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D" w:rsidRPr="00BA5DB1" w:rsidRDefault="00593A8D" w:rsidP="00593A8D">
      <w:pPr>
        <w:rPr>
          <w:rFonts w:ascii="Times New Roman" w:hAnsi="Times New Roman" w:cs="Times New Roman"/>
        </w:rPr>
      </w:pPr>
      <w:bookmarkStart w:id="0" w:name="_GoBack"/>
      <w:bookmarkEnd w:id="0"/>
    </w:p>
    <w:p w:rsidR="00593A8D" w:rsidRPr="00BA5DB1" w:rsidRDefault="00593A8D" w:rsidP="00593A8D">
      <w:pPr>
        <w:jc w:val="center"/>
        <w:rPr>
          <w:rFonts w:ascii="Times New Roman" w:hAnsi="Times New Roman" w:cs="Times New Roman"/>
        </w:rPr>
      </w:pPr>
      <w:r>
        <w:rPr>
          <w:rFonts w:ascii="Times New Roman" w:hAnsi="Times New Roman" w:cs="Times New Roman"/>
          <w:noProof/>
          <w:lang w:eastAsia="ru-RU"/>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593A8D" w:rsidRPr="00BA5DB1" w:rsidRDefault="00593A8D" w:rsidP="00593A8D">
      <w:pPr>
        <w:jc w:val="center"/>
        <w:rPr>
          <w:rFonts w:ascii="Times New Roman" w:hAnsi="Times New Roman" w:cs="Times New Roman"/>
          <w:b/>
          <w:bCs/>
          <w:sz w:val="28"/>
          <w:szCs w:val="28"/>
        </w:rPr>
      </w:pPr>
      <w:r w:rsidRPr="00BA5DB1">
        <w:rPr>
          <w:rFonts w:ascii="Times New Roman" w:hAnsi="Times New Roman" w:cs="Times New Roman"/>
          <w:b/>
          <w:bCs/>
          <w:sz w:val="28"/>
          <w:szCs w:val="28"/>
        </w:rPr>
        <w:t>ЛЕНИНГРАДСКАЯ ОБЛАСТЬ</w:t>
      </w:r>
    </w:p>
    <w:p w:rsidR="00593A8D" w:rsidRPr="00BA5DB1" w:rsidRDefault="00593A8D" w:rsidP="00593A8D">
      <w:pPr>
        <w:jc w:val="center"/>
        <w:rPr>
          <w:rFonts w:ascii="Times New Roman" w:hAnsi="Times New Roman" w:cs="Times New Roman"/>
          <w:b/>
          <w:bCs/>
          <w:sz w:val="28"/>
          <w:szCs w:val="28"/>
        </w:rPr>
      </w:pPr>
      <w:r w:rsidRPr="00BA5DB1">
        <w:rPr>
          <w:rFonts w:ascii="Times New Roman" w:hAnsi="Times New Roman" w:cs="Times New Roman"/>
          <w:b/>
          <w:bCs/>
          <w:sz w:val="28"/>
          <w:szCs w:val="28"/>
        </w:rPr>
        <w:t>ЛУЖСКИЙ МУНИЦИПАЛЬНЫЙ РАЙОН</w:t>
      </w:r>
    </w:p>
    <w:p w:rsidR="00593A8D" w:rsidRPr="00BA5DB1" w:rsidRDefault="00593A8D" w:rsidP="00593A8D">
      <w:pPr>
        <w:jc w:val="center"/>
        <w:rPr>
          <w:rFonts w:ascii="Times New Roman" w:hAnsi="Times New Roman" w:cs="Times New Roman"/>
          <w:b/>
          <w:bCs/>
          <w:sz w:val="28"/>
          <w:szCs w:val="28"/>
        </w:rPr>
      </w:pPr>
      <w:r w:rsidRPr="00BA5DB1">
        <w:rPr>
          <w:rFonts w:ascii="Times New Roman" w:hAnsi="Times New Roman" w:cs="Times New Roman"/>
          <w:b/>
          <w:bCs/>
          <w:sz w:val="28"/>
          <w:szCs w:val="28"/>
        </w:rPr>
        <w:t xml:space="preserve">АДМИНИСТРАЦИЯ </w:t>
      </w:r>
    </w:p>
    <w:p w:rsidR="00593A8D" w:rsidRPr="00BA5DB1" w:rsidRDefault="00593A8D" w:rsidP="00593A8D">
      <w:pPr>
        <w:jc w:val="center"/>
        <w:rPr>
          <w:rFonts w:ascii="Times New Roman" w:hAnsi="Times New Roman" w:cs="Times New Roman"/>
          <w:b/>
          <w:bCs/>
          <w:sz w:val="28"/>
          <w:szCs w:val="28"/>
        </w:rPr>
      </w:pPr>
      <w:r w:rsidRPr="00BA5DB1">
        <w:rPr>
          <w:rFonts w:ascii="Times New Roman" w:hAnsi="Times New Roman" w:cs="Times New Roman"/>
          <w:b/>
          <w:bCs/>
          <w:sz w:val="28"/>
          <w:szCs w:val="28"/>
        </w:rPr>
        <w:t>СЕРЕБРЯНСКОГО СЕЛЬСКОГО ПОСЕЛЕНИЯ</w:t>
      </w:r>
    </w:p>
    <w:p w:rsidR="00593A8D" w:rsidRPr="00BA5DB1" w:rsidRDefault="00593A8D" w:rsidP="00593A8D">
      <w:pPr>
        <w:rPr>
          <w:rFonts w:ascii="Times New Roman" w:hAnsi="Times New Roman" w:cs="Times New Roman"/>
          <w:sz w:val="28"/>
          <w:szCs w:val="28"/>
        </w:rPr>
      </w:pPr>
    </w:p>
    <w:p w:rsidR="00593A8D" w:rsidRPr="00BA5DB1" w:rsidRDefault="00593A8D" w:rsidP="00593A8D">
      <w:pPr>
        <w:jc w:val="center"/>
        <w:rPr>
          <w:rFonts w:ascii="Times New Roman" w:hAnsi="Times New Roman" w:cs="Times New Roman"/>
          <w:b/>
          <w:bCs/>
          <w:sz w:val="40"/>
          <w:szCs w:val="40"/>
        </w:rPr>
      </w:pPr>
      <w:r w:rsidRPr="00BA5DB1">
        <w:rPr>
          <w:rFonts w:ascii="Times New Roman" w:hAnsi="Times New Roman" w:cs="Times New Roman"/>
          <w:b/>
          <w:bCs/>
          <w:sz w:val="40"/>
          <w:szCs w:val="40"/>
        </w:rPr>
        <w:t>ПОСТАНОВЛЕНИЕ</w:t>
      </w:r>
    </w:p>
    <w:p w:rsidR="00593A8D" w:rsidRPr="00BA5DB1" w:rsidRDefault="00593A8D" w:rsidP="00593A8D">
      <w:pPr>
        <w:pStyle w:val="a3"/>
      </w:pPr>
      <w:r>
        <w:t xml:space="preserve">От  19 апреля  2016  </w:t>
      </w:r>
      <w:r w:rsidR="007418A4">
        <w:t xml:space="preserve">                       </w:t>
      </w:r>
      <w:r>
        <w:t xml:space="preserve">№  </w:t>
      </w:r>
      <w:r w:rsidR="007418A4">
        <w:t>67</w:t>
      </w:r>
    </w:p>
    <w:p w:rsidR="00593A8D" w:rsidRPr="00BA5DB1" w:rsidRDefault="00593A8D" w:rsidP="00593A8D">
      <w:pPr>
        <w:pStyle w:val="a3"/>
        <w:jc w:val="both"/>
      </w:pPr>
      <w:r w:rsidRPr="00BA5DB1">
        <w:t>Об утверждении административного регламента</w:t>
      </w:r>
    </w:p>
    <w:p w:rsidR="00593A8D" w:rsidRPr="00BA5DB1" w:rsidRDefault="00593A8D" w:rsidP="00593A8D">
      <w:pPr>
        <w:pStyle w:val="a3"/>
        <w:jc w:val="both"/>
      </w:pPr>
      <w:r w:rsidRPr="00BA5DB1">
        <w:t>предоставления муниципальной услуги:</w:t>
      </w:r>
    </w:p>
    <w:p w:rsidR="00593A8D" w:rsidRDefault="00593A8D" w:rsidP="00593A8D">
      <w:pPr>
        <w:pStyle w:val="a3"/>
      </w:pPr>
      <w:r w:rsidRPr="00593A8D">
        <w:t xml:space="preserve">«Предоставление гражданам и юридическим лицам </w:t>
      </w:r>
    </w:p>
    <w:p w:rsidR="00593A8D" w:rsidRDefault="00593A8D" w:rsidP="00593A8D">
      <w:pPr>
        <w:pStyle w:val="a3"/>
      </w:pPr>
      <w:r w:rsidRPr="00593A8D">
        <w:t xml:space="preserve">земельных участков, находящихся в собственности </w:t>
      </w:r>
    </w:p>
    <w:p w:rsidR="00593A8D" w:rsidRPr="00593A8D" w:rsidRDefault="00593A8D" w:rsidP="00593A8D">
      <w:pPr>
        <w:pStyle w:val="a3"/>
      </w:pPr>
      <w:r w:rsidRPr="00593A8D">
        <w:t>МО «</w:t>
      </w:r>
      <w:proofErr w:type="spellStart"/>
      <w:r w:rsidRPr="00593A8D">
        <w:t>Серебрянское</w:t>
      </w:r>
      <w:proofErr w:type="spellEnd"/>
      <w:r w:rsidRPr="00593A8D">
        <w:t xml:space="preserve"> сельское поселение», на торгах» </w:t>
      </w:r>
    </w:p>
    <w:p w:rsidR="00593A8D" w:rsidRPr="00593A8D" w:rsidRDefault="00593A8D" w:rsidP="00593A8D">
      <w:pPr>
        <w:pStyle w:val="a3"/>
        <w:jc w:val="both"/>
      </w:pPr>
      <w:r w:rsidRPr="00BA5DB1">
        <w:rPr>
          <w:rStyle w:val="a6"/>
        </w:rPr>
        <w:t xml:space="preserve">            </w:t>
      </w:r>
      <w:proofErr w:type="gramStart"/>
      <w:r w:rsidRPr="00BA5DB1">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rsidRPr="00BA5DB1">
        <w:t>Лужского</w:t>
      </w:r>
      <w:proofErr w:type="spellEnd"/>
      <w:r w:rsidRPr="00BA5DB1">
        <w:t xml:space="preserve"> муниципального района Ленинградской области» администрация Серебрянского сельского поселения </w:t>
      </w:r>
      <w:proofErr w:type="gramEnd"/>
    </w:p>
    <w:p w:rsidR="00593A8D" w:rsidRPr="00BA5DB1" w:rsidRDefault="00593A8D" w:rsidP="00593A8D">
      <w:pPr>
        <w:pStyle w:val="a3"/>
        <w:jc w:val="both"/>
      </w:pPr>
      <w:r w:rsidRPr="00BA5DB1">
        <w:rPr>
          <w:rStyle w:val="a6"/>
        </w:rPr>
        <w:t>ПОСТАНОВЛЯЕТ:</w:t>
      </w:r>
    </w:p>
    <w:p w:rsidR="00593A8D" w:rsidRPr="00593A8D" w:rsidRDefault="00593A8D" w:rsidP="00593A8D">
      <w:pPr>
        <w:pStyle w:val="a3"/>
        <w:jc w:val="both"/>
      </w:pPr>
      <w:r w:rsidRPr="00BA5DB1">
        <w:t>1. Утвердить прилагаемый административный регламент предоставления администрацией Серебрянского сельского поселения  муниципальной     услуги:</w:t>
      </w:r>
      <w:r>
        <w:t xml:space="preserve"> </w:t>
      </w:r>
      <w:r w:rsidRPr="00593A8D">
        <w:t>«Предоставление гражданам и юридическим лицам земельных участков, находящихся в собственности МО «</w:t>
      </w:r>
      <w:proofErr w:type="spellStart"/>
      <w:r w:rsidRPr="00593A8D">
        <w:t>Серебрянское</w:t>
      </w:r>
      <w:proofErr w:type="spellEnd"/>
      <w:r w:rsidRPr="00593A8D">
        <w:t xml:space="preserve"> сельское поселение», на торгах»</w:t>
      </w:r>
    </w:p>
    <w:p w:rsidR="00593A8D" w:rsidRPr="00BA5DB1" w:rsidRDefault="00593A8D" w:rsidP="00593A8D">
      <w:pPr>
        <w:pStyle w:val="a3"/>
        <w:jc w:val="both"/>
      </w:pPr>
      <w:r w:rsidRPr="00BA5DB1">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rsidRPr="00BA5DB1">
        <w:t>Лужского</w:t>
      </w:r>
      <w:proofErr w:type="spellEnd"/>
      <w:r w:rsidRPr="00BA5DB1">
        <w:t xml:space="preserve"> муниципального района Ленинградской области: </w:t>
      </w:r>
      <w:proofErr w:type="spellStart"/>
      <w:r w:rsidRPr="00BA5DB1">
        <w:t>Серебрянское</w:t>
      </w:r>
      <w:proofErr w:type="gramStart"/>
      <w:r w:rsidRPr="00BA5DB1">
        <w:t>.Р</w:t>
      </w:r>
      <w:proofErr w:type="gramEnd"/>
      <w:r w:rsidRPr="00BA5DB1">
        <w:t>Ф</w:t>
      </w:r>
      <w:proofErr w:type="spellEnd"/>
    </w:p>
    <w:p w:rsidR="00593A8D" w:rsidRPr="00BA5DB1" w:rsidRDefault="00593A8D" w:rsidP="00593A8D">
      <w:pPr>
        <w:pStyle w:val="a3"/>
        <w:jc w:val="both"/>
      </w:pPr>
      <w:r w:rsidRPr="00BA5DB1">
        <w:t xml:space="preserve">3. </w:t>
      </w:r>
      <w:proofErr w:type="gramStart"/>
      <w:r w:rsidRPr="00BA5DB1">
        <w:t>Контроль за</w:t>
      </w:r>
      <w:proofErr w:type="gramEnd"/>
      <w:r w:rsidRPr="00BA5DB1">
        <w:t xml:space="preserve"> исполнением постановления возложить на заместителя     главы администрации     </w:t>
      </w:r>
      <w:proofErr w:type="spellStart"/>
      <w:r w:rsidRPr="00BA5DB1">
        <w:t>Стриженкова</w:t>
      </w:r>
      <w:proofErr w:type="spellEnd"/>
      <w:r w:rsidRPr="00BA5DB1">
        <w:t xml:space="preserve"> С.В.</w:t>
      </w:r>
    </w:p>
    <w:p w:rsidR="00593A8D" w:rsidRPr="00BA5DB1" w:rsidRDefault="00593A8D" w:rsidP="00593A8D">
      <w:pPr>
        <w:pStyle w:val="a3"/>
      </w:pPr>
      <w:r w:rsidRPr="00BA5DB1">
        <w:t> </w:t>
      </w:r>
    </w:p>
    <w:p w:rsidR="00593A8D" w:rsidRPr="00BA5DB1" w:rsidRDefault="00593A8D" w:rsidP="00593A8D">
      <w:pPr>
        <w:pStyle w:val="a3"/>
      </w:pPr>
      <w:r w:rsidRPr="00BA5DB1">
        <w:t>Глава администрации</w:t>
      </w:r>
    </w:p>
    <w:p w:rsidR="00593A8D" w:rsidRPr="00BA5DB1" w:rsidRDefault="00593A8D" w:rsidP="00593A8D">
      <w:pPr>
        <w:pStyle w:val="a3"/>
      </w:pPr>
      <w:r w:rsidRPr="00BA5DB1">
        <w:t xml:space="preserve">Серебрянского сельского поселения                                                                        С.А. </w:t>
      </w:r>
      <w:proofErr w:type="spellStart"/>
      <w:r w:rsidRPr="00BA5DB1">
        <w:t>Пальок</w:t>
      </w:r>
      <w:proofErr w:type="spellEnd"/>
    </w:p>
    <w:p w:rsidR="00593A8D" w:rsidRPr="00BA5DB1" w:rsidRDefault="00593A8D" w:rsidP="00593A8D">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lastRenderedPageBreak/>
        <w:t>Утвержден</w:t>
      </w:r>
    </w:p>
    <w:p w:rsidR="00593A8D" w:rsidRPr="00BA5DB1" w:rsidRDefault="00593A8D" w:rsidP="00593A8D">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t>постановлением Администрации</w:t>
      </w:r>
    </w:p>
    <w:p w:rsidR="00593A8D" w:rsidRPr="00BA5DB1" w:rsidRDefault="00593A8D" w:rsidP="00593A8D">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t>Серебрянского сельского поселения</w:t>
      </w:r>
    </w:p>
    <w:p w:rsidR="00593A8D" w:rsidRPr="00BA5DB1" w:rsidRDefault="00593A8D" w:rsidP="00593A8D">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 xml:space="preserve">от 19 апреля 2016 года № </w:t>
      </w:r>
      <w:r w:rsidR="007418A4">
        <w:rPr>
          <w:rFonts w:ascii="Times New Roman" w:hAnsi="Times New Roman" w:cs="Times New Roman"/>
          <w:sz w:val="24"/>
          <w:szCs w:val="24"/>
        </w:rPr>
        <w:t>67</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r w:rsidRPr="00873C68">
        <w:rPr>
          <w:rFonts w:ascii="Times New Roman" w:eastAsia="Times New Roman" w:hAnsi="Times New Roman" w:cs="Times New Roman"/>
          <w:b/>
          <w:color w:val="000000"/>
          <w:sz w:val="28"/>
          <w:szCs w:val="28"/>
          <w:lang w:eastAsia="ru-RU"/>
        </w:rPr>
        <w:t xml:space="preserve">АДМИНИСТРАТИВНЫЙ РЕГЛАМЕНТ </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r w:rsidRPr="00873C68">
        <w:rPr>
          <w:rFonts w:ascii="Times New Roman" w:eastAsia="Times New Roman" w:hAnsi="Times New Roman" w:cs="Times New Roman"/>
          <w:b/>
          <w:color w:val="000000"/>
          <w:sz w:val="28"/>
          <w:szCs w:val="28"/>
          <w:lang w:eastAsia="ru-RU"/>
        </w:rPr>
        <w:t xml:space="preserve">АДМИНИСТРАЦИИ </w:t>
      </w:r>
      <w:r w:rsidR="00873C68">
        <w:rPr>
          <w:rFonts w:ascii="Times New Roman" w:eastAsia="Times New Roman" w:hAnsi="Times New Roman" w:cs="Times New Roman"/>
          <w:b/>
          <w:color w:val="000000"/>
          <w:sz w:val="28"/>
          <w:szCs w:val="28"/>
          <w:lang w:eastAsia="ru-RU"/>
        </w:rPr>
        <w:t>СЕРЕБРЯНСКОГО</w:t>
      </w:r>
      <w:r w:rsidRPr="00873C68">
        <w:rPr>
          <w:rFonts w:ascii="Times New Roman" w:eastAsia="Times New Roman" w:hAnsi="Times New Roman" w:cs="Times New Roman"/>
          <w:b/>
          <w:color w:val="000000"/>
          <w:sz w:val="28"/>
          <w:szCs w:val="28"/>
          <w:lang w:eastAsia="ru-RU"/>
        </w:rPr>
        <w:t xml:space="preserve"> СЕЛЬСКОГО ПОСЕЛЕНИЯ ЛУЖСКОГО МУНИЦИПАЛЬНОГО РАЙОНА ЛЕНИНГРАДСКОЙ ОБЛАСТИ ПО ПРЕДОСТАВЛЕНИЮ МУНИЦИПАЛЬНОЙ УСЛУГИ «ПРЕДОСТАВЛЕНИЕ ГРАЖДАНАМ И ЮРИДИЧЕСКИМ ЛИЦАМ ЗЕМЕЛЬНЫХ УЧАСТКОВ, НАХОДЯЩИХСЯ В СОБСТВЕННОСТИ МО «</w:t>
      </w:r>
      <w:r w:rsidR="00873C68" w:rsidRPr="00873C68">
        <w:rPr>
          <w:rFonts w:ascii="Times New Roman" w:eastAsia="Times New Roman" w:hAnsi="Times New Roman" w:cs="Times New Roman"/>
          <w:b/>
          <w:color w:val="000000"/>
          <w:sz w:val="28"/>
          <w:szCs w:val="28"/>
          <w:lang w:eastAsia="ru-RU"/>
        </w:rPr>
        <w:t>СЕРЕБРЯНСКОЕ</w:t>
      </w:r>
      <w:r w:rsidRPr="00873C68">
        <w:rPr>
          <w:rFonts w:ascii="Times New Roman" w:eastAsia="Times New Roman" w:hAnsi="Times New Roman" w:cs="Times New Roman"/>
          <w:b/>
          <w:color w:val="000000"/>
          <w:sz w:val="28"/>
          <w:szCs w:val="28"/>
          <w:lang w:eastAsia="ru-RU"/>
        </w:rPr>
        <w:t xml:space="preserve"> СЕЛЬСКОЕ ПОСЕЛЕНИЕ», НА ТОРГАХ» </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bookmarkStart w:id="1" w:name="Par43"/>
      <w:bookmarkEnd w:id="1"/>
      <w:r w:rsidRPr="00873C68">
        <w:rPr>
          <w:rFonts w:ascii="Times New Roman" w:eastAsia="Times New Roman" w:hAnsi="Times New Roman" w:cs="Times New Roman"/>
          <w:b/>
          <w:sz w:val="28"/>
          <w:szCs w:val="28"/>
          <w:lang w:eastAsia="ru-RU"/>
        </w:rPr>
        <w:t>I. Общие положения</w:t>
      </w:r>
    </w:p>
    <w:p w:rsidR="008573DF" w:rsidRPr="00873C68" w:rsidRDefault="008573DF" w:rsidP="00873C68">
      <w:pPr>
        <w:numPr>
          <w:ilvl w:val="1"/>
          <w:numId w:val="2"/>
        </w:numPr>
        <w:spacing w:before="100" w:beforeAutospacing="1" w:after="100" w:afterAutospacing="1"/>
        <w:jc w:val="both"/>
        <w:rPr>
          <w:rFonts w:ascii="Times New Roman" w:eastAsia="Times New Roman" w:hAnsi="Times New Roman" w:cs="Times New Roman"/>
          <w:sz w:val="28"/>
          <w:szCs w:val="28"/>
          <w:lang w:eastAsia="ru-RU"/>
        </w:rPr>
      </w:pPr>
      <w:bookmarkStart w:id="2" w:name="Par45"/>
      <w:bookmarkEnd w:id="2"/>
      <w:r w:rsidRPr="00873C68">
        <w:rPr>
          <w:rFonts w:ascii="Times New Roman" w:eastAsia="Times New Roman" w:hAnsi="Times New Roman" w:cs="Times New Roman"/>
          <w:sz w:val="28"/>
          <w:szCs w:val="28"/>
          <w:lang w:eastAsia="ru-RU"/>
        </w:rPr>
        <w:t>Наименование муниципальной услуги: «Предоставление гражданам и юридическим лицам земельных участков, находящихся в собственности МО «</w:t>
      </w:r>
      <w:proofErr w:type="spellStart"/>
      <w:r w:rsidR="00873C68">
        <w:rPr>
          <w:rFonts w:ascii="Times New Roman" w:eastAsia="Times New Roman" w:hAnsi="Times New Roman" w:cs="Times New Roman"/>
          <w:sz w:val="28"/>
          <w:szCs w:val="28"/>
          <w:lang w:eastAsia="ru-RU"/>
        </w:rPr>
        <w:t>Серебрянское</w:t>
      </w:r>
      <w:proofErr w:type="spellEnd"/>
      <w:r w:rsidRPr="00873C68">
        <w:rPr>
          <w:rFonts w:ascii="Times New Roman" w:eastAsia="Times New Roman" w:hAnsi="Times New Roman" w:cs="Times New Roman"/>
          <w:sz w:val="28"/>
          <w:szCs w:val="28"/>
          <w:lang w:eastAsia="ru-RU"/>
        </w:rPr>
        <w:t xml:space="preserve"> сельское поселение», на торгах» (далее — муниципальная услуга).</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3" w:name="Par49"/>
      <w:bookmarkEnd w:id="3"/>
      <w:r w:rsidRPr="00873C68">
        <w:rPr>
          <w:rFonts w:ascii="Times New Roman" w:eastAsia="Times New Roman" w:hAnsi="Times New Roman" w:cs="Times New Roman"/>
          <w:sz w:val="28"/>
          <w:szCs w:val="28"/>
          <w:lang w:eastAsia="ru-RU"/>
        </w:rPr>
        <w:t xml:space="preserve">Наименование </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органа местного самоуправления, организации,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исполняющего муниципальную услугу, и его структурных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подразделений, ответственных за предоставление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1.2. Предоставление муниципальной услуги осуществляется Администрацией </w:t>
      </w:r>
      <w:r w:rsidR="00873C68">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w:t>
      </w:r>
      <w:proofErr w:type="gramStart"/>
      <w:r w:rsidRPr="00873C68">
        <w:rPr>
          <w:rFonts w:ascii="Times New Roman" w:eastAsia="Times New Roman" w:hAnsi="Times New Roman" w:cs="Times New Roman"/>
          <w:sz w:val="28"/>
          <w:szCs w:val="28"/>
          <w:lang w:eastAsia="ru-RU"/>
        </w:rPr>
        <w:t>я(</w:t>
      </w:r>
      <w:proofErr w:type="gramEnd"/>
      <w:r w:rsidRPr="00873C68">
        <w:rPr>
          <w:rFonts w:ascii="Times New Roman" w:eastAsia="Times New Roman" w:hAnsi="Times New Roman" w:cs="Times New Roman"/>
          <w:sz w:val="28"/>
          <w:szCs w:val="28"/>
          <w:lang w:eastAsia="ru-RU"/>
        </w:rPr>
        <w:t xml:space="preserve">далее – орган местного самоуправления) с участием Администрации </w:t>
      </w:r>
      <w:proofErr w:type="spellStart"/>
      <w:r w:rsidRPr="00873C68">
        <w:rPr>
          <w:rFonts w:ascii="Times New Roman" w:eastAsia="Times New Roman" w:hAnsi="Times New Roman" w:cs="Times New Roman"/>
          <w:sz w:val="28"/>
          <w:szCs w:val="28"/>
          <w:lang w:eastAsia="ru-RU"/>
        </w:rPr>
        <w:t>Лужского</w:t>
      </w:r>
      <w:proofErr w:type="spellEnd"/>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муницпального</w:t>
      </w:r>
      <w:proofErr w:type="spellEnd"/>
      <w:r w:rsidRPr="00873C68">
        <w:rPr>
          <w:rFonts w:ascii="Times New Roman" w:eastAsia="Times New Roman" w:hAnsi="Times New Roman" w:cs="Times New Roman"/>
          <w:sz w:val="28"/>
          <w:szCs w:val="28"/>
          <w:lang w:eastAsia="ru-RU"/>
        </w:rPr>
        <w:t xml:space="preserve"> района.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1.3. </w:t>
      </w:r>
      <w:proofErr w:type="gramStart"/>
      <w:r w:rsidRPr="00873C68">
        <w:rPr>
          <w:rFonts w:ascii="Times New Roman" w:eastAsia="Times New Roman" w:hAnsi="Times New Roman" w:cs="Times New Roman"/>
          <w:sz w:val="28"/>
          <w:szCs w:val="28"/>
          <w:lang w:eastAsia="ru-RU"/>
        </w:rPr>
        <w:t>Ответственные за предоставление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roofErr w:type="gramEnd"/>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специалисты Администрации.</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4" w:name="Par60"/>
      <w:bookmarkEnd w:id="4"/>
      <w:r w:rsidRPr="00873C68">
        <w:rPr>
          <w:rFonts w:ascii="Times New Roman" w:eastAsia="Times New Roman" w:hAnsi="Times New Roman" w:cs="Times New Roman"/>
          <w:sz w:val="28"/>
          <w:szCs w:val="28"/>
          <w:lang w:eastAsia="ru-RU"/>
        </w:rPr>
        <w:t>Информация о местах нахождения и графике работы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исполняющих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муниципальную услугу, их структурных подразделений,</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ответственных за предоставление муниципальной услуги,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справочных телефонах и адресах электронной почты данных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структурных подразделений.</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873C68">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873C68">
        <w:rPr>
          <w:rFonts w:ascii="Times New Roman" w:eastAsia="Times New Roman" w:hAnsi="Times New Roman" w:cs="Times New Roman"/>
          <w:sz w:val="28"/>
          <w:szCs w:val="28"/>
          <w:lang w:eastAsia="ru-RU"/>
        </w:rPr>
        <w:t xml:space="preserve"> и справочные телефоны органов местного самоуправления для получения информации, связанной с </w:t>
      </w:r>
      <w:r w:rsidRPr="00873C68">
        <w:rPr>
          <w:rFonts w:ascii="Times New Roman" w:eastAsia="Times New Roman" w:hAnsi="Times New Roman" w:cs="Times New Roman"/>
          <w:sz w:val="28"/>
          <w:szCs w:val="28"/>
          <w:lang w:eastAsia="ru-RU"/>
        </w:rPr>
        <w:lastRenderedPageBreak/>
        <w:t>предоставлением муниципальной услуги, прив</w:t>
      </w:r>
      <w:r w:rsidR="00873C68">
        <w:rPr>
          <w:rFonts w:ascii="Times New Roman" w:eastAsia="Times New Roman" w:hAnsi="Times New Roman" w:cs="Times New Roman"/>
          <w:sz w:val="28"/>
          <w:szCs w:val="28"/>
          <w:lang w:eastAsia="ru-RU"/>
        </w:rPr>
        <w:t>едены в приложении 1 к настоящему</w:t>
      </w:r>
      <w:r w:rsidRPr="00873C68">
        <w:rPr>
          <w:rFonts w:ascii="Times New Roman" w:eastAsia="Times New Roman" w:hAnsi="Times New Roman" w:cs="Times New Roman"/>
          <w:sz w:val="28"/>
          <w:szCs w:val="28"/>
          <w:lang w:eastAsia="ru-RU"/>
        </w:rPr>
        <w:t xml:space="preserve"> </w:t>
      </w:r>
      <w:r w:rsidR="00873C68">
        <w:rPr>
          <w:rFonts w:ascii="Times New Roman" w:eastAsia="Times New Roman" w:hAnsi="Times New Roman" w:cs="Times New Roman"/>
          <w:sz w:val="28"/>
          <w:szCs w:val="28"/>
          <w:lang w:eastAsia="ru-RU"/>
        </w:rPr>
        <w:t>Административному регламенту</w:t>
      </w:r>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путем личной подачи документов.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ГБУ ЛО «МФЦ» приведена в приложении 2 к настоящим методическим рекомендациям.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5" w:name="Par107"/>
      <w:bookmarkEnd w:id="5"/>
      <w:proofErr w:type="gramStart"/>
      <w:r w:rsidRPr="00873C68">
        <w:rPr>
          <w:rFonts w:ascii="Times New Roman" w:eastAsia="Times New Roman" w:hAnsi="Times New Roman" w:cs="Times New Roman"/>
          <w:sz w:val="28"/>
          <w:szCs w:val="28"/>
          <w:lang w:eastAsia="ru-RU"/>
        </w:rPr>
        <w:t>Адрес портала государственных и муниципальных услуг</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(функций) Ленинградской области, адреса официальных сайтов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предоставляющих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услугу, а также органов исполнительной власти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участвующих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предоставлении государственной услуги (за исключением</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организаций, оказывающих услуги, являющиеся необходимыми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обязательными для предоставления муниципальной услуги),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сети Интернет, содержащих информацию</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муниципальной услуге</w:t>
      </w:r>
      <w:proofErr w:type="gramEnd"/>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873C68">
          <w:rPr>
            <w:rFonts w:ascii="Times New Roman" w:eastAsia="Times New Roman" w:hAnsi="Times New Roman" w:cs="Times New Roman"/>
            <w:color w:val="000000"/>
            <w:sz w:val="28"/>
            <w:szCs w:val="28"/>
            <w:u w:val="single"/>
            <w:lang w:eastAsia="ru-RU"/>
          </w:rPr>
          <w:t>http://gu.lenobl.ru/</w:t>
        </w:r>
      </w:hyperlink>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873C68">
          <w:rPr>
            <w:rFonts w:ascii="Times New Roman" w:eastAsia="Times New Roman" w:hAnsi="Times New Roman" w:cs="Times New Roman"/>
            <w:color w:val="000000"/>
            <w:sz w:val="28"/>
            <w:szCs w:val="28"/>
            <w:u w:val="single"/>
            <w:lang w:eastAsia="ru-RU"/>
          </w:rPr>
          <w:t>http://www.lenobl.ru/</w:t>
        </w:r>
      </w:hyperlink>
      <w:r w:rsidRPr="00873C68">
        <w:rPr>
          <w:rFonts w:ascii="Times New Roman" w:eastAsia="Times New Roman" w:hAnsi="Times New Roman" w:cs="Times New Roman"/>
          <w:sz w:val="28"/>
          <w:szCs w:val="28"/>
          <w:lang w:eastAsia="ru-RU"/>
        </w:rPr>
        <w:t>;</w:t>
      </w:r>
    </w:p>
    <w:p w:rsidR="008573DF" w:rsidRPr="00284D67"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284D67">
        <w:rPr>
          <w:rFonts w:ascii="Times New Roman" w:eastAsia="Times New Roman" w:hAnsi="Times New Roman" w:cs="Times New Roman"/>
          <w:sz w:val="28"/>
          <w:szCs w:val="28"/>
          <w:lang w:eastAsia="ru-RU"/>
        </w:rPr>
        <w:t xml:space="preserve"> </w:t>
      </w:r>
      <w:proofErr w:type="spellStart"/>
      <w:r w:rsidR="00873C68" w:rsidRPr="00284D67">
        <w:rPr>
          <w:rFonts w:ascii="Times New Roman" w:eastAsia="Times New Roman" w:hAnsi="Times New Roman" w:cs="Times New Roman"/>
          <w:sz w:val="28"/>
          <w:szCs w:val="28"/>
          <w:u w:val="single"/>
          <w:lang w:eastAsia="ru-RU"/>
        </w:rPr>
        <w:t>Серебрянское.</w:t>
      </w:r>
      <w:r w:rsidRPr="00284D67">
        <w:rPr>
          <w:rFonts w:ascii="Times New Roman" w:eastAsia="Times New Roman" w:hAnsi="Times New Roman" w:cs="Times New Roman"/>
          <w:sz w:val="28"/>
          <w:szCs w:val="28"/>
          <w:u w:val="single"/>
          <w:lang w:eastAsia="ru-RU"/>
        </w:rPr>
        <w:t>рф</w:t>
      </w:r>
      <w:proofErr w:type="spellEnd"/>
      <w:r w:rsidRPr="00284D67">
        <w:rPr>
          <w:rFonts w:ascii="Times New Roman" w:eastAsia="Times New Roman" w:hAnsi="Times New Roman" w:cs="Times New Roman"/>
          <w:sz w:val="28"/>
          <w:szCs w:val="28"/>
          <w:u w:val="single"/>
          <w:lang w:eastAsia="ru-RU"/>
        </w:rPr>
        <w:t>.</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6" w:name="Par130"/>
      <w:bookmarkEnd w:id="6"/>
      <w:r w:rsidRPr="00873C68">
        <w:rPr>
          <w:rFonts w:ascii="Times New Roman" w:eastAsia="Times New Roman" w:hAnsi="Times New Roman" w:cs="Times New Roman"/>
          <w:sz w:val="28"/>
          <w:szCs w:val="28"/>
          <w:lang w:eastAsia="ru-RU"/>
        </w:rPr>
        <w:t>Порядок получения заинтересованными лицами информации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по вопросам исполнения муниципальной услуги, сведений</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ходе предоставления муниципальной услуги, в том числе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 использованием портала государственных и муниципальных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 (функций) Ленинградской области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 телефону специалистами Администрации; (непосредственно в день обращения заинтересованных лиц);</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 </w:t>
      </w:r>
      <w:proofErr w:type="gramStart"/>
      <w:r w:rsidRPr="00873C68">
        <w:rPr>
          <w:rFonts w:ascii="Times New Roman" w:eastAsia="Times New Roman" w:hAnsi="Times New Roman" w:cs="Times New Roman"/>
          <w:sz w:val="28"/>
          <w:szCs w:val="28"/>
          <w:lang w:eastAsia="ru-RU"/>
        </w:rPr>
        <w:t>Интернет–сайте</w:t>
      </w:r>
      <w:proofErr w:type="gramEnd"/>
      <w:r w:rsidRPr="00873C68">
        <w:rPr>
          <w:rFonts w:ascii="Times New Roman" w:eastAsia="Times New Roman" w:hAnsi="Times New Roman" w:cs="Times New Roman"/>
          <w:sz w:val="28"/>
          <w:szCs w:val="28"/>
          <w:lang w:eastAsia="ru-RU"/>
        </w:rPr>
        <w:t xml:space="preserve"> МО:</w:t>
      </w:r>
      <w:r w:rsidR="00873C68">
        <w:rPr>
          <w:rFonts w:ascii="Times New Roman" w:eastAsia="Times New Roman" w:hAnsi="Times New Roman" w:cs="Times New Roman"/>
          <w:sz w:val="28"/>
          <w:szCs w:val="28"/>
          <w:lang w:eastAsia="ru-RU"/>
        </w:rPr>
        <w:t xml:space="preserve"> </w:t>
      </w:r>
      <w:proofErr w:type="spellStart"/>
      <w:r w:rsidR="00873C68">
        <w:rPr>
          <w:rFonts w:ascii="Times New Roman" w:eastAsia="Times New Roman" w:hAnsi="Times New Roman" w:cs="Times New Roman"/>
          <w:sz w:val="28"/>
          <w:szCs w:val="28"/>
          <w:lang w:eastAsia="ru-RU"/>
        </w:rPr>
        <w:t>Серебрянское</w:t>
      </w:r>
      <w:proofErr w:type="gramStart"/>
      <w:r w:rsidR="00873C68">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р</w:t>
      </w:r>
      <w:proofErr w:type="gramEnd"/>
      <w:r w:rsidRPr="00873C68">
        <w:rPr>
          <w:rFonts w:ascii="Times New Roman" w:eastAsia="Times New Roman" w:hAnsi="Times New Roman" w:cs="Times New Roman"/>
          <w:sz w:val="28"/>
          <w:szCs w:val="28"/>
          <w:lang w:eastAsia="ru-RU"/>
        </w:rPr>
        <w:t>ф</w:t>
      </w:r>
      <w:proofErr w:type="spellEnd"/>
      <w:r w:rsidRPr="00873C68">
        <w:rPr>
          <w:rFonts w:ascii="Times New Roman" w:eastAsia="Times New Roman" w:hAnsi="Times New Roman" w:cs="Times New Roman"/>
          <w:sz w:val="28"/>
          <w:szCs w:val="28"/>
          <w:lang w:eastAsia="ru-RU"/>
        </w:rPr>
        <w:t>;</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 Портале государственных и муниципальных (функций) Ленинградской области: </w:t>
      </w:r>
      <w:hyperlink r:id="rId8" w:history="1">
        <w:r w:rsidRPr="00873C68">
          <w:rPr>
            <w:rFonts w:ascii="Times New Roman" w:eastAsia="Times New Roman" w:hAnsi="Times New Roman" w:cs="Times New Roman"/>
            <w:color w:val="000000"/>
            <w:sz w:val="28"/>
            <w:szCs w:val="28"/>
            <w:u w:val="single"/>
            <w:lang w:eastAsia="ru-RU"/>
          </w:rPr>
          <w:t>http://www.gu.lenobl.ru</w:t>
        </w:r>
      </w:hyperlink>
      <w:r w:rsidRPr="00873C68">
        <w:rPr>
          <w:rFonts w:ascii="Times New Roman" w:eastAsia="Times New Roman" w:hAnsi="Times New Roman" w:cs="Times New Roman"/>
          <w:sz w:val="28"/>
          <w:szCs w:val="28"/>
          <w:lang w:eastAsia="ru-RU"/>
        </w:rPr>
        <w:t>;</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 обращении в МФЦ;</w:t>
      </w:r>
    </w:p>
    <w:p w:rsidR="008573DF" w:rsidRPr="00593A8D"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593A8D">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873C68" w:rsidRPr="00593A8D">
        <w:rPr>
          <w:rFonts w:ascii="Times New Roman" w:eastAsia="Times New Roman" w:hAnsi="Times New Roman" w:cs="Times New Roman"/>
          <w:sz w:val="28"/>
          <w:szCs w:val="28"/>
          <w:lang w:eastAsia="ru-RU"/>
        </w:rPr>
        <w:t xml:space="preserve">: </w:t>
      </w:r>
      <w:r w:rsidR="00873C68" w:rsidRPr="00593A8D">
        <w:rPr>
          <w:rFonts w:ascii="Times New Roman" w:hAnsi="Times New Roman"/>
          <w:sz w:val="28"/>
          <w:szCs w:val="28"/>
        </w:rPr>
        <w:t>188284</w:t>
      </w:r>
      <w:r w:rsidR="00873C68" w:rsidRPr="00593A8D">
        <w:rPr>
          <w:sz w:val="28"/>
          <w:szCs w:val="28"/>
        </w:rPr>
        <w:t xml:space="preserve"> </w:t>
      </w:r>
      <w:r w:rsidR="00873C68" w:rsidRPr="00593A8D">
        <w:rPr>
          <w:rFonts w:ascii="Times New Roman" w:hAnsi="Times New Roman"/>
          <w:sz w:val="28"/>
          <w:szCs w:val="28"/>
        </w:rPr>
        <w:t xml:space="preserve">пос. Серебрянский, ул. Совхозная, дом 18А </w:t>
      </w:r>
      <w:proofErr w:type="spellStart"/>
      <w:r w:rsidR="00873C68" w:rsidRPr="00593A8D">
        <w:rPr>
          <w:rFonts w:ascii="Times New Roman" w:hAnsi="Times New Roman"/>
          <w:sz w:val="28"/>
          <w:szCs w:val="28"/>
        </w:rPr>
        <w:t>Лужского</w:t>
      </w:r>
      <w:proofErr w:type="spellEnd"/>
      <w:r w:rsidR="00873C68" w:rsidRPr="00593A8D">
        <w:rPr>
          <w:rFonts w:ascii="Times New Roman" w:hAnsi="Times New Roman"/>
          <w:sz w:val="28"/>
          <w:szCs w:val="28"/>
        </w:rPr>
        <w:t xml:space="preserve"> района Ленинградской области, а также в электронном виде на электронный адрес администрации МО: </w:t>
      </w:r>
      <w:proofErr w:type="spellStart"/>
      <w:r w:rsidR="00873C68" w:rsidRPr="00593A8D">
        <w:rPr>
          <w:rFonts w:ascii="Times New Roman" w:hAnsi="Times New Roman"/>
          <w:sz w:val="28"/>
          <w:szCs w:val="28"/>
          <w:u w:val="single"/>
          <w:lang w:val="en-US"/>
        </w:rPr>
        <w:t>adm</w:t>
      </w:r>
      <w:proofErr w:type="spellEnd"/>
      <w:r w:rsidR="00873C68" w:rsidRPr="00593A8D">
        <w:rPr>
          <w:rFonts w:ascii="Times New Roman" w:hAnsi="Times New Roman"/>
          <w:sz w:val="28"/>
          <w:szCs w:val="28"/>
          <w:u w:val="single"/>
        </w:rPr>
        <w:t>.</w:t>
      </w:r>
      <w:proofErr w:type="spellStart"/>
      <w:r w:rsidR="00873C68" w:rsidRPr="00593A8D">
        <w:rPr>
          <w:rFonts w:ascii="Times New Roman" w:hAnsi="Times New Roman"/>
          <w:sz w:val="28"/>
          <w:szCs w:val="28"/>
          <w:u w:val="single"/>
          <w:lang w:val="en-US"/>
        </w:rPr>
        <w:t>serebrynski</w:t>
      </w:r>
      <w:proofErr w:type="spellEnd"/>
      <w:r w:rsidR="00873C68" w:rsidRPr="00593A8D">
        <w:rPr>
          <w:rFonts w:ascii="Times New Roman" w:hAnsi="Times New Roman"/>
          <w:sz w:val="28"/>
          <w:szCs w:val="28"/>
          <w:u w:val="single"/>
        </w:rPr>
        <w:t>@</w:t>
      </w:r>
      <w:r w:rsidR="00873C68" w:rsidRPr="00593A8D">
        <w:rPr>
          <w:rFonts w:ascii="Times New Roman" w:hAnsi="Times New Roman"/>
          <w:sz w:val="28"/>
          <w:szCs w:val="28"/>
          <w:u w:val="single"/>
          <w:lang w:val="en-US"/>
        </w:rPr>
        <w:t>rambler</w:t>
      </w:r>
      <w:r w:rsidR="00873C68" w:rsidRPr="00593A8D">
        <w:rPr>
          <w:rFonts w:ascii="Times New Roman" w:hAnsi="Times New Roman"/>
          <w:sz w:val="28"/>
          <w:szCs w:val="28"/>
          <w:u w:val="single"/>
        </w:rPr>
        <w:t>.</w:t>
      </w:r>
      <w:proofErr w:type="spellStart"/>
      <w:r w:rsidR="00873C68" w:rsidRPr="00593A8D">
        <w:rPr>
          <w:rFonts w:ascii="Times New Roman" w:hAnsi="Times New Roman"/>
          <w:sz w:val="28"/>
          <w:szCs w:val="28"/>
          <w:u w:val="single"/>
          <w:lang w:val="en-US"/>
        </w:rPr>
        <w:t>ru</w:t>
      </w:r>
      <w:proofErr w:type="spellEnd"/>
      <w:r w:rsidR="00873C68" w:rsidRPr="00593A8D">
        <w:rPr>
          <w:rFonts w:ascii="Times New Roman" w:hAnsi="Times New Roman"/>
          <w:sz w:val="28"/>
          <w:szCs w:val="28"/>
        </w:rPr>
        <w:t xml:space="preserve"> рассматриваются Администрацией Серебрянского сельского поселения</w:t>
      </w:r>
      <w:r w:rsidR="00873C68" w:rsidRPr="00593A8D">
        <w:rPr>
          <w:rFonts w:ascii="Times New Roman" w:eastAsia="Times New Roman" w:hAnsi="Times New Roman" w:cs="Times New Roman"/>
          <w:sz w:val="28"/>
          <w:szCs w:val="28"/>
          <w:lang w:eastAsia="ru-RU"/>
        </w:rPr>
        <w:t xml:space="preserve"> </w:t>
      </w:r>
      <w:proofErr w:type="spellStart"/>
      <w:r w:rsidR="00873C68" w:rsidRPr="00593A8D">
        <w:rPr>
          <w:rFonts w:ascii="Times New Roman" w:eastAsia="Times New Roman" w:hAnsi="Times New Roman" w:cs="Times New Roman"/>
          <w:sz w:val="28"/>
          <w:szCs w:val="28"/>
          <w:lang w:eastAsia="ru-RU"/>
        </w:rPr>
        <w:t>Лужского</w:t>
      </w:r>
      <w:proofErr w:type="spellEnd"/>
      <w:r w:rsidR="00873C68" w:rsidRPr="00593A8D">
        <w:rPr>
          <w:rFonts w:ascii="Times New Roman" w:eastAsia="Times New Roman" w:hAnsi="Times New Roman" w:cs="Times New Roman"/>
          <w:sz w:val="28"/>
          <w:szCs w:val="28"/>
          <w:lang w:eastAsia="ru-RU"/>
        </w:rPr>
        <w:t xml:space="preserve"> муниципального района Ленинградской области </w:t>
      </w:r>
      <w:r w:rsidRPr="00593A8D">
        <w:rPr>
          <w:rFonts w:ascii="Times New Roman" w:eastAsia="Times New Roman" w:hAnsi="Times New Roman" w:cs="Times New Roman"/>
          <w:sz w:val="28"/>
          <w:szCs w:val="28"/>
          <w:lang w:eastAsia="ru-RU"/>
        </w:rPr>
        <w:t>в порядке ч. 1 ст. 12 Федерального закона от 02.05.2006 № 59 «О порядке рассмотрения обращений граждан</w:t>
      </w:r>
      <w:proofErr w:type="gramEnd"/>
      <w:r w:rsidRPr="00593A8D">
        <w:rPr>
          <w:rFonts w:ascii="Times New Roman" w:eastAsia="Times New Roman" w:hAnsi="Times New Roman" w:cs="Times New Roman"/>
          <w:sz w:val="28"/>
          <w:szCs w:val="28"/>
          <w:lang w:eastAsia="ru-RU"/>
        </w:rPr>
        <w:t xml:space="preserve">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7" w:name="Par149"/>
      <w:bookmarkEnd w:id="7"/>
      <w:r w:rsidRPr="00873C68">
        <w:rPr>
          <w:rFonts w:ascii="Times New Roman" w:eastAsia="Times New Roman" w:hAnsi="Times New Roman" w:cs="Times New Roman"/>
          <w:sz w:val="28"/>
          <w:szCs w:val="28"/>
          <w:lang w:eastAsia="ru-RU"/>
        </w:rPr>
        <w:t>Описание юридических лиц и (или) 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представителей, имеющих право в соответствии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 законодательством Российской Федерации,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Ленинградской области взаимодействовать с соответствующими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органами исполнительной власти (органами местного</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самоуправления, организациями) при предоставлении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8" w:name="Par151"/>
      <w:bookmarkStart w:id="9" w:name="Par161"/>
      <w:bookmarkEnd w:id="8"/>
      <w:bookmarkEnd w:id="9"/>
      <w:r w:rsidRPr="00873C68">
        <w:rPr>
          <w:rFonts w:ascii="Times New Roman" w:eastAsia="Times New Roman" w:hAnsi="Times New Roman" w:cs="Times New Roman"/>
          <w:sz w:val="28"/>
          <w:szCs w:val="28"/>
          <w:lang w:eastAsia="ru-RU"/>
        </w:rPr>
        <w:lastRenderedPageBreak/>
        <w:t xml:space="preserve">1.12. Муниципальная услуга предоставляется гражданам и юридическим лицам, в случаях, предусмотренных федеральным законодательством. </w:t>
      </w:r>
    </w:p>
    <w:p w:rsidR="008573DF" w:rsidRPr="005C51BF" w:rsidRDefault="008573DF" w:rsidP="00873C68">
      <w:pPr>
        <w:spacing w:before="100" w:beforeAutospacing="1" w:after="100" w:afterAutospacing="1"/>
        <w:jc w:val="center"/>
        <w:rPr>
          <w:rFonts w:ascii="Times New Roman" w:eastAsia="Times New Roman" w:hAnsi="Times New Roman" w:cs="Times New Roman"/>
          <w:b/>
          <w:sz w:val="28"/>
          <w:szCs w:val="28"/>
          <w:lang w:eastAsia="ru-RU"/>
        </w:rPr>
      </w:pPr>
      <w:bookmarkStart w:id="10" w:name="Par173"/>
      <w:bookmarkEnd w:id="10"/>
      <w:r w:rsidRPr="005C51BF">
        <w:rPr>
          <w:rFonts w:ascii="Times New Roman" w:eastAsia="Times New Roman" w:hAnsi="Times New Roman" w:cs="Times New Roman"/>
          <w:b/>
          <w:sz w:val="28"/>
          <w:szCs w:val="28"/>
          <w:lang w:eastAsia="ru-RU"/>
        </w:rPr>
        <w:t>II. Стандарт предоставления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11" w:name="Par175"/>
      <w:bookmarkEnd w:id="11"/>
      <w:r w:rsidRPr="00873C68">
        <w:rPr>
          <w:rFonts w:ascii="Times New Roman" w:eastAsia="Times New Roman" w:hAnsi="Times New Roman" w:cs="Times New Roman"/>
          <w:sz w:val="28"/>
          <w:szCs w:val="28"/>
          <w:lang w:eastAsia="ru-RU"/>
        </w:rPr>
        <w:t>Наименование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 Муниципальная услуга: «Предоставление гражданам и юридическим лицам земельных участков, находящихся в собственности МО «</w:t>
      </w:r>
      <w:proofErr w:type="spellStart"/>
      <w:r w:rsidR="00873C68">
        <w:rPr>
          <w:rFonts w:ascii="Times New Roman" w:eastAsia="Times New Roman" w:hAnsi="Times New Roman" w:cs="Times New Roman"/>
          <w:sz w:val="28"/>
          <w:szCs w:val="28"/>
          <w:lang w:eastAsia="ru-RU"/>
        </w:rPr>
        <w:t>Серебрянское</w:t>
      </w:r>
      <w:proofErr w:type="spellEnd"/>
      <w:r w:rsidRPr="00873C68">
        <w:rPr>
          <w:rFonts w:ascii="Times New Roman" w:eastAsia="Times New Roman" w:hAnsi="Times New Roman" w:cs="Times New Roman"/>
          <w:sz w:val="28"/>
          <w:szCs w:val="28"/>
          <w:lang w:eastAsia="ru-RU"/>
        </w:rPr>
        <w:t xml:space="preserve"> сельское поселение», на торгах».</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2" w:name="Par179"/>
      <w:bookmarkEnd w:id="12"/>
      <w:r w:rsidRPr="00873C68">
        <w:rPr>
          <w:rFonts w:ascii="Times New Roman" w:eastAsia="Times New Roman" w:hAnsi="Times New Roman" w:cs="Times New Roman"/>
          <w:sz w:val="28"/>
          <w:szCs w:val="28"/>
          <w:lang w:eastAsia="ru-RU"/>
        </w:rPr>
        <w:t>Наименование органа местного самоуправления, непосредственно</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предоставляющего муниципальную услугу</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873C68">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2.3. Орган, предоставляющий муниципальную услугу, не вправе требовать:</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873C68">
        <w:rPr>
          <w:rFonts w:ascii="Times New Roman" w:eastAsia="Times New Roman" w:hAnsi="Times New Roman" w:cs="Times New Roman"/>
          <w:color w:val="000000"/>
          <w:sz w:val="28"/>
          <w:szCs w:val="28"/>
          <w:lang w:eastAsia="ru-RU"/>
        </w:rPr>
        <w:t>нормативными правовыми актами субъектов Российской Федерации</w:t>
      </w:r>
      <w:r w:rsidR="00873C68">
        <w:rPr>
          <w:rFonts w:ascii="Times New Roman" w:eastAsia="Times New Roman" w:hAnsi="Times New Roman" w:cs="Times New Roman"/>
          <w:color w:val="000000"/>
          <w:sz w:val="28"/>
          <w:szCs w:val="28"/>
          <w:lang w:eastAsia="ru-RU"/>
        </w:rPr>
        <w:t xml:space="preserve"> </w:t>
      </w:r>
      <w:r w:rsidRPr="00873C68">
        <w:rPr>
          <w:rFonts w:ascii="Times New Roman" w:eastAsia="Times New Roman" w:hAnsi="Times New Roman" w:cs="Times New Roman"/>
          <w:sz w:val="28"/>
          <w:szCs w:val="28"/>
          <w:lang w:eastAsia="ru-RU"/>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13" w:name="Par187"/>
      <w:bookmarkEnd w:id="13"/>
      <w:r w:rsidRPr="00873C68">
        <w:rPr>
          <w:rFonts w:ascii="Times New Roman" w:eastAsia="Times New Roman" w:hAnsi="Times New Roman" w:cs="Times New Roman"/>
          <w:sz w:val="28"/>
          <w:szCs w:val="28"/>
          <w:lang w:eastAsia="ru-RU"/>
        </w:rPr>
        <w:t>Результат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593A8D" w:rsidRDefault="00593A8D" w:rsidP="008573DF">
      <w:pPr>
        <w:spacing w:before="100" w:beforeAutospacing="1" w:after="100" w:afterAutospacing="1"/>
        <w:jc w:val="center"/>
        <w:rPr>
          <w:rFonts w:ascii="Times New Roman" w:eastAsia="Times New Roman" w:hAnsi="Times New Roman" w:cs="Times New Roman"/>
          <w:sz w:val="28"/>
          <w:szCs w:val="28"/>
          <w:lang w:eastAsia="ru-RU"/>
        </w:rPr>
      </w:pPr>
      <w:bookmarkStart w:id="14" w:name="Par193"/>
      <w:bookmarkEnd w:id="14"/>
    </w:p>
    <w:p w:rsidR="00593A8D" w:rsidRDefault="00593A8D" w:rsidP="008573DF">
      <w:pPr>
        <w:spacing w:before="100" w:beforeAutospacing="1" w:after="100" w:afterAutospacing="1"/>
        <w:jc w:val="center"/>
        <w:rPr>
          <w:rFonts w:ascii="Times New Roman" w:eastAsia="Times New Roman" w:hAnsi="Times New Roman" w:cs="Times New Roman"/>
          <w:sz w:val="28"/>
          <w:szCs w:val="28"/>
          <w:lang w:eastAsia="ru-RU"/>
        </w:rPr>
      </w:pP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Срок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5" w:name="Par197"/>
      <w:bookmarkEnd w:id="15"/>
      <w:r w:rsidRPr="00873C68">
        <w:rPr>
          <w:rFonts w:ascii="Times New Roman" w:eastAsia="Times New Roman" w:hAnsi="Times New Roman" w:cs="Times New Roman"/>
          <w:sz w:val="28"/>
          <w:szCs w:val="28"/>
          <w:lang w:eastAsia="ru-RU"/>
        </w:rPr>
        <w:t>Перечень нормативных правовых актов, регулирующих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отношения, возникающие в связи с предоставлением</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16" w:name="Par201"/>
      <w:bookmarkEnd w:id="16"/>
      <w:r w:rsidRPr="00873C68">
        <w:rPr>
          <w:rFonts w:ascii="Times New Roman" w:eastAsia="Times New Roman" w:hAnsi="Times New Roman" w:cs="Times New Roman"/>
          <w:sz w:val="28"/>
          <w:szCs w:val="28"/>
          <w:lang w:eastAsia="ru-RU"/>
        </w:rPr>
        <w:t>2.6. Нормативные правовые акты, регулирующие предоставление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Конституция Российской Федерации от 12.12.1993 («Российская газета», 1993, № 237);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Земельный кодекс Российской Федерации от 25.10.2001 № 136-ФЗ («Российская газета», № 211 от 30.10.2001);</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25.10.2001 № 137-ФЗ «О введении в действие Земельного кодекса Российской Федерации» («Российская газета», № 211 от 30.10.2001);</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21.07.1997 № 122-ФЗ «О государственной регистрации прав на недвижимое имущество и сделок с ним» («Российская газета», № 145 от 30.07.1997);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24.07.2007 № 221-ФЗ «О государственном кадастре недвижимости» («Российская газета», № 165 от 01.08.2007);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в Российской Федерации»;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Федеральный закон от 06.04.2011 г. № 63-ФЗ «Об электронной подписи»;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27.07.2006 № 152-ФЗ «О персональных данных»;</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lastRenderedPageBreak/>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73C68">
        <w:rPr>
          <w:rFonts w:ascii="Times New Roman" w:eastAsia="Times New Roman" w:hAnsi="Times New Roman" w:cs="Times New Roman"/>
          <w:sz w:val="28"/>
          <w:szCs w:val="28"/>
          <w:lang w:eastAsia="ru-RU"/>
        </w:rPr>
        <w:t>ии и ау</w:t>
      </w:r>
      <w:proofErr w:type="gramEnd"/>
      <w:r w:rsidRPr="00873C6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3A8D"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00593A8D">
        <w:rPr>
          <w:rFonts w:ascii="Times New Roman" w:eastAsia="Times New Roman" w:hAnsi="Times New Roman" w:cs="Times New Roman"/>
          <w:sz w:val="28"/>
          <w:szCs w:val="28"/>
          <w:lang w:eastAsia="ru-RU"/>
        </w:rPr>
        <w:t xml:space="preserve">Устав Серебрянского сельского поселения </w:t>
      </w:r>
      <w:proofErr w:type="spellStart"/>
      <w:r w:rsidR="00593A8D">
        <w:rPr>
          <w:rFonts w:ascii="Times New Roman" w:eastAsia="Times New Roman" w:hAnsi="Times New Roman" w:cs="Times New Roman"/>
          <w:sz w:val="28"/>
          <w:szCs w:val="28"/>
          <w:lang w:eastAsia="ru-RU"/>
        </w:rPr>
        <w:t>Лужского</w:t>
      </w:r>
      <w:proofErr w:type="spellEnd"/>
      <w:r w:rsidR="00593A8D">
        <w:rPr>
          <w:rFonts w:ascii="Times New Roman" w:eastAsia="Times New Roman" w:hAnsi="Times New Roman" w:cs="Times New Roman"/>
          <w:sz w:val="28"/>
          <w:szCs w:val="28"/>
          <w:lang w:eastAsia="ru-RU"/>
        </w:rPr>
        <w:t xml:space="preserve"> муниципального района Ленинградской области.</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7" w:name="Par212"/>
      <w:bookmarkEnd w:id="17"/>
      <w:r w:rsidRPr="00873C6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 подлежащих представлению</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заявителем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18" w:name="Par215"/>
      <w:bookmarkEnd w:id="18"/>
      <w:r w:rsidRPr="00873C68">
        <w:rPr>
          <w:rFonts w:ascii="Times New Roman" w:eastAsia="Times New Roman" w:hAnsi="Times New Roman" w:cs="Times New Roman"/>
          <w:sz w:val="28"/>
          <w:szCs w:val="28"/>
          <w:lang w:eastAsia="ru-RU"/>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3 к </w:t>
      </w:r>
      <w:r w:rsidR="00593A8D">
        <w:rPr>
          <w:rFonts w:ascii="Times New Roman" w:eastAsia="Times New Roman" w:hAnsi="Times New Roman" w:cs="Times New Roman"/>
          <w:sz w:val="28"/>
          <w:szCs w:val="28"/>
          <w:lang w:eastAsia="ru-RU"/>
        </w:rPr>
        <w:t>настоящему административному регламенту</w:t>
      </w:r>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2.7.2. копии документов, удостоверяющих личность заявителя и представителя заявителя (с предъявлением оригинала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(с предъявлением оригинала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lastRenderedPageBreak/>
        <w:t>2.7.4.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2.7.5. документы, подтверждающие внесение задатка.</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9" w:name="Par232"/>
      <w:bookmarkEnd w:id="19"/>
      <w:r w:rsidRPr="00873C6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находятся в распоряжении государственных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органов местного самоуправления и иных органов</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20" w:name="Par238"/>
      <w:bookmarkEnd w:id="20"/>
      <w:r w:rsidRPr="00873C68">
        <w:rPr>
          <w:rFonts w:ascii="Times New Roman" w:eastAsia="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2.8.3. информация о предельных параметрах разрешенного строительства, реконструкции;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2.8.4. сведения государственного кадастра недвижимости о земельном участке;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2.8.5. сведения о зарегистрированных правах на земельный участок;</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2.8.6. кадастровый паспорт земельного участка с установленным видом разрешенного использования.</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2.9. заявитель вправе по собственной инициативе представить документы, указанные в п. 2.7 </w:t>
      </w:r>
      <w:r w:rsidR="00873C68">
        <w:rPr>
          <w:rFonts w:ascii="Times New Roman" w:eastAsia="Times New Roman" w:hAnsi="Times New Roman" w:cs="Times New Roman"/>
          <w:color w:val="000000"/>
          <w:sz w:val="28"/>
          <w:szCs w:val="28"/>
          <w:lang w:eastAsia="ru-RU"/>
        </w:rPr>
        <w:t>настоящего административного регламента</w:t>
      </w:r>
      <w:r w:rsidRPr="00873C68">
        <w:rPr>
          <w:rFonts w:ascii="Times New Roman" w:eastAsia="Times New Roman" w:hAnsi="Times New Roman" w:cs="Times New Roman"/>
          <w:color w:val="000000"/>
          <w:sz w:val="28"/>
          <w:szCs w:val="28"/>
          <w:lang w:eastAsia="ru-RU"/>
        </w:rPr>
        <w:t>.</w:t>
      </w:r>
    </w:p>
    <w:p w:rsidR="00593A8D" w:rsidRDefault="00593A8D" w:rsidP="00873C68">
      <w:pPr>
        <w:spacing w:before="100" w:beforeAutospacing="1" w:after="100" w:afterAutospacing="1"/>
        <w:jc w:val="center"/>
        <w:rPr>
          <w:rFonts w:ascii="Times New Roman" w:eastAsia="Times New Roman" w:hAnsi="Times New Roman" w:cs="Times New Roman"/>
          <w:sz w:val="28"/>
          <w:szCs w:val="28"/>
          <w:lang w:eastAsia="ru-RU"/>
        </w:rPr>
      </w:pPr>
      <w:bookmarkStart w:id="21" w:name="Par248"/>
      <w:bookmarkStart w:id="22" w:name="Par261"/>
      <w:bookmarkEnd w:id="21"/>
      <w:bookmarkEnd w:id="22"/>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Способы подачи документов, необходимых для предоставления</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 </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23" w:name="Par267"/>
      <w:bookmarkEnd w:id="23"/>
      <w:r w:rsidRPr="00873C6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 муниципальной услуги, являются:</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обращение лица, не уполномоченного заявителем на осуществление таких действий (ненадлежащее лицо);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обращение в Администрацию за оказанием муниципальной услуги, не предоставляемой Администрацией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принятие решения об отказе в проведении торгов.</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4" w:name="Par278"/>
      <w:bookmarkEnd w:id="24"/>
      <w:r w:rsidRPr="00873C68">
        <w:rPr>
          <w:rFonts w:ascii="Times New Roman" w:eastAsia="Times New Roman" w:hAnsi="Times New Roman" w:cs="Times New Roman"/>
          <w:sz w:val="28"/>
          <w:szCs w:val="28"/>
          <w:lang w:eastAsia="ru-RU"/>
        </w:rPr>
        <w:t>Исчерпывающий перечень оснований для отказа</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приостановления в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25" w:name="Par281"/>
      <w:bookmarkEnd w:id="25"/>
      <w:r w:rsidRPr="00873C68">
        <w:rPr>
          <w:rFonts w:ascii="Times New Roman" w:eastAsia="Times New Roman" w:hAnsi="Times New Roman" w:cs="Times New Roman"/>
          <w:sz w:val="28"/>
          <w:szCs w:val="28"/>
          <w:lang w:eastAsia="ru-RU"/>
        </w:rPr>
        <w:t>2.12. Основания для отказа в предоставлении муниципальной услуги являются наличие  или отсутствие хотя бы одного из следующих оснований: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непредставление необходимых для участия документов или предоставление недостоверных сведений;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непоступление</w:t>
      </w:r>
      <w:proofErr w:type="spellEnd"/>
      <w:r w:rsidRPr="00873C68">
        <w:rPr>
          <w:rFonts w:ascii="Times New Roman" w:eastAsia="Times New Roman" w:hAnsi="Times New Roman" w:cs="Times New Roman"/>
          <w:sz w:val="28"/>
          <w:szCs w:val="28"/>
          <w:lang w:eastAsia="ru-RU"/>
        </w:rPr>
        <w:t xml:space="preserve"> задатка на дату рассмотрения заявок на участие в торгах;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w:t>
      </w:r>
      <w:r w:rsidRPr="00873C68">
        <w:rPr>
          <w:rFonts w:ascii="Times New Roman" w:eastAsia="Times New Roman" w:hAnsi="Times New Roman" w:cs="Times New Roman"/>
          <w:sz w:val="28"/>
          <w:szCs w:val="28"/>
          <w:lang w:eastAsia="ru-RU"/>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2.12.1. Основания для приостановления муниципальной услуги отсутствуют.</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6" w:name="Par285"/>
      <w:bookmarkStart w:id="27" w:name="Par290"/>
      <w:bookmarkEnd w:id="26"/>
      <w:bookmarkEnd w:id="27"/>
      <w:r w:rsidRPr="00873C68">
        <w:rPr>
          <w:rFonts w:ascii="Times New Roman" w:eastAsia="Times New Roman" w:hAnsi="Times New Roman" w:cs="Times New Roman"/>
          <w:sz w:val="28"/>
          <w:szCs w:val="28"/>
          <w:lang w:eastAsia="ru-RU"/>
        </w:rPr>
        <w:t>Информация о возмездной (безвозмездной) основе</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2.13. Предоставление муниципальной услуги является бесплатным для заявителей.</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8" w:name="Par295"/>
      <w:bookmarkEnd w:id="28"/>
      <w:r w:rsidRPr="00873C68">
        <w:rPr>
          <w:rFonts w:ascii="Times New Roman" w:eastAsia="Times New Roman" w:hAnsi="Times New Roman" w:cs="Times New Roman"/>
          <w:sz w:val="28"/>
          <w:szCs w:val="28"/>
          <w:lang w:eastAsia="ru-RU"/>
        </w:rPr>
        <w:t>Максимальный срок ожидания в очереди при подаче заявления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предоставлении муниципальной услуги и при получении</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результата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2.14. Срок ожидания в очереди при подаче заявления о предоставлении муниципальной услуги — 15 (пятнадцать) минут.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2.15. Срок ожидания в очереди при получении результата предоставления муниципальной услуги – 15 (пятнадцать) минут.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9" w:name="Par304"/>
      <w:bookmarkEnd w:id="29"/>
      <w:r w:rsidRPr="00873C68">
        <w:rPr>
          <w:rFonts w:ascii="Times New Roman" w:eastAsia="Times New Roman" w:hAnsi="Times New Roman" w:cs="Times New Roman"/>
          <w:sz w:val="28"/>
          <w:szCs w:val="28"/>
          <w:lang w:eastAsia="ru-RU"/>
        </w:rPr>
        <w:t>Срок регистрации заявления заявителя о предоставлении</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2.17. Срок регистрации заявки на участие в торгах (заявления) заявителя: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случае поступления документов по почте заявление регистрируется в течение 3 (трех) календарных дней со дня поступления.</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30" w:name="Par311"/>
      <w:bookmarkEnd w:id="30"/>
      <w:r w:rsidRPr="00873C68">
        <w:rPr>
          <w:rFonts w:ascii="Times New Roman" w:eastAsia="Times New Roman" w:hAnsi="Times New Roman" w:cs="Times New Roman"/>
          <w:sz w:val="28"/>
          <w:szCs w:val="28"/>
          <w:lang w:eastAsia="ru-RU"/>
        </w:rPr>
        <w:t>Требования к помещениям, в которых предоставляются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муниципальные услуги, к залу ожидания, местам</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для заполнения запросов о предоставлении муниципальной</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услуги, информационным стендам с образцами их заполнения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перечнем документов, необходимых для предоставления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каждой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2.18. </w:t>
      </w:r>
      <w:proofErr w:type="gramStart"/>
      <w:r w:rsidRPr="00873C68">
        <w:rPr>
          <w:rFonts w:ascii="Times New Roman" w:eastAsia="Times New Roman" w:hAnsi="Times New Roman" w:cs="Times New Roman"/>
          <w:sz w:val="28"/>
          <w:szCs w:val="28"/>
          <w:lang w:eastAsia="ru-RU"/>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w:t>
      </w:r>
      <w:r w:rsidRPr="00873C68">
        <w:rPr>
          <w:rFonts w:ascii="Times New Roman" w:eastAsia="Times New Roman" w:hAnsi="Times New Roman" w:cs="Times New Roman"/>
          <w:sz w:val="28"/>
          <w:szCs w:val="28"/>
          <w:lang w:eastAsia="ru-RU"/>
        </w:rPr>
        <w:lastRenderedPageBreak/>
        <w:t>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2.19. Информационные стенды должны располагаться в помещении органа местного самоуправления и содержать следующую информацию: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перечень получателей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основания отказа в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информацию о порядке предоставления муниципальной услуги (</w:t>
      </w:r>
      <w:hyperlink w:anchor="Par597#Par597" w:history="1">
        <w:r w:rsidRPr="00873C68">
          <w:rPr>
            <w:rFonts w:ascii="Times New Roman" w:eastAsia="Times New Roman" w:hAnsi="Times New Roman" w:cs="Times New Roman"/>
            <w:color w:val="000000"/>
            <w:sz w:val="28"/>
            <w:szCs w:val="28"/>
            <w:u w:val="single"/>
            <w:lang w:eastAsia="ru-RU"/>
          </w:rPr>
          <w:t>блок-схема</w:t>
        </w:r>
      </w:hyperlink>
      <w:r w:rsidRPr="00873C68">
        <w:rPr>
          <w:rFonts w:ascii="Times New Roman" w:eastAsia="Times New Roman" w:hAnsi="Times New Roman" w:cs="Times New Roman"/>
          <w:sz w:val="28"/>
          <w:szCs w:val="28"/>
          <w:lang w:eastAsia="ru-RU"/>
        </w:rPr>
        <w:t xml:space="preserve"> согласно приложению 4 к настоящим методическим рекомендациям);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31" w:name="Par329"/>
      <w:bookmarkEnd w:id="31"/>
      <w:r w:rsidRPr="00873C68">
        <w:rPr>
          <w:rFonts w:ascii="Times New Roman" w:eastAsia="Times New Roman" w:hAnsi="Times New Roman" w:cs="Times New Roman"/>
          <w:sz w:val="28"/>
          <w:szCs w:val="28"/>
          <w:lang w:eastAsia="ru-RU"/>
        </w:rPr>
        <w:t>Показатели доступности и качества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 К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2.20.2. Предоставление муниципальной услуги в соответствии со стандартом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2.20.3. Вежливое (корректное) обращение сотрудников органа местного самоуправления с заявителями.</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2.20.4. Обеспечение информирования (консультирования) заявителей по вопросам, предусмотренным </w:t>
      </w:r>
      <w:hyperlink w:anchor="Par338#Par338" w:history="1">
        <w:r w:rsidRPr="00873C68">
          <w:rPr>
            <w:rFonts w:ascii="Times New Roman" w:eastAsia="Times New Roman" w:hAnsi="Times New Roman" w:cs="Times New Roman"/>
            <w:color w:val="000000"/>
            <w:sz w:val="28"/>
            <w:szCs w:val="28"/>
            <w:u w:val="single"/>
            <w:lang w:eastAsia="ru-RU"/>
          </w:rPr>
          <w:t>пунктом 2.2</w:t>
        </w:r>
      </w:hyperlink>
      <w:r w:rsidRPr="00873C68">
        <w:rPr>
          <w:rFonts w:ascii="Times New Roman" w:eastAsia="Times New Roman" w:hAnsi="Times New Roman" w:cs="Times New Roman"/>
          <w:sz w:val="28"/>
          <w:szCs w:val="28"/>
          <w:lang w:eastAsia="ru-RU"/>
        </w:rPr>
        <w:t xml:space="preserve">1.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2.20.5. Наличие полной, актуальной и достоверной информации о порядке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2.20.6. Возможность досудебного (внесудебного) рассмотрения жалоб (претензий) в процессе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32" w:name="Par338"/>
      <w:bookmarkEnd w:id="32"/>
      <w:r w:rsidRPr="00873C68">
        <w:rPr>
          <w:rFonts w:ascii="Times New Roman" w:eastAsia="Times New Roman" w:hAnsi="Times New Roman" w:cs="Times New Roman"/>
          <w:sz w:val="28"/>
          <w:szCs w:val="28"/>
          <w:lang w:eastAsia="ru-RU"/>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w:anchor="Par109#Par109" w:history="1">
        <w:r w:rsidRPr="00873C68">
          <w:rPr>
            <w:rFonts w:ascii="Times New Roman" w:eastAsia="Times New Roman" w:hAnsi="Times New Roman" w:cs="Times New Roman"/>
            <w:color w:val="000000"/>
            <w:sz w:val="28"/>
            <w:szCs w:val="28"/>
            <w:u w:val="single"/>
            <w:lang w:eastAsia="ru-RU"/>
          </w:rPr>
          <w:t>пункте 1.</w:t>
        </w:r>
      </w:hyperlink>
      <w:r w:rsidRPr="00873C68">
        <w:rPr>
          <w:rFonts w:ascii="Times New Roman" w:eastAsia="Times New Roman" w:hAnsi="Times New Roman" w:cs="Times New Roman"/>
          <w:sz w:val="28"/>
          <w:szCs w:val="28"/>
          <w:lang w:eastAsia="ru-RU"/>
        </w:rPr>
        <w:t xml:space="preserve">4.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о реквизитах нормативных правовых актов, указанных в </w:t>
      </w:r>
      <w:hyperlink w:anchor="Par201#Par201" w:history="1">
        <w:r w:rsidRPr="00873C68">
          <w:rPr>
            <w:rFonts w:ascii="Times New Roman" w:eastAsia="Times New Roman" w:hAnsi="Times New Roman" w:cs="Times New Roman"/>
            <w:color w:val="000000"/>
            <w:sz w:val="28"/>
            <w:szCs w:val="28"/>
            <w:u w:val="single"/>
            <w:lang w:eastAsia="ru-RU"/>
          </w:rPr>
          <w:t>пункте 2.6</w:t>
        </w:r>
      </w:hyperlink>
      <w:r w:rsidRPr="00873C68">
        <w:rPr>
          <w:rFonts w:ascii="Times New Roman" w:eastAsia="Times New Roman" w:hAnsi="Times New Roman" w:cs="Times New Roman"/>
          <w:sz w:val="28"/>
          <w:szCs w:val="28"/>
          <w:lang w:eastAsia="ru-RU"/>
        </w:rPr>
        <w:t>. настоящ</w:t>
      </w:r>
      <w:r w:rsidR="00593A8D">
        <w:rPr>
          <w:rFonts w:ascii="Times New Roman" w:eastAsia="Times New Roman" w:hAnsi="Times New Roman" w:cs="Times New Roman"/>
          <w:sz w:val="28"/>
          <w:szCs w:val="28"/>
          <w:lang w:eastAsia="ru-RU"/>
        </w:rPr>
        <w:t>его административного регламента</w:t>
      </w:r>
      <w:r w:rsidRPr="00873C68">
        <w:rPr>
          <w:rFonts w:ascii="Times New Roman" w:eastAsia="Times New Roman" w:hAnsi="Times New Roman" w:cs="Times New Roman"/>
          <w:sz w:val="28"/>
          <w:szCs w:val="28"/>
          <w:lang w:eastAsia="ru-RU"/>
        </w:rPr>
        <w:t>, регулирующих предоставление муниципальной услуги, и их отдельных положениях;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о реквизитах </w:t>
      </w:r>
      <w:r w:rsidR="00593A8D">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принятом решении по конкретному заявлению;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порядке представления документов;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w:t>
      </w:r>
      <w:r w:rsidRPr="00873C68">
        <w:rPr>
          <w:rFonts w:ascii="Times New Roman" w:eastAsia="Times New Roman" w:hAnsi="Times New Roman" w:cs="Times New Roman"/>
          <w:sz w:val="28"/>
          <w:szCs w:val="28"/>
          <w:lang w:eastAsia="ru-RU"/>
        </w:rPr>
        <w:lastRenderedPageBreak/>
        <w:t>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2.22.1. К целевым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2.22.2. К непосредственным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2.23. Особенности предоставления муниципальной услуги в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2.23.1. МФЦ осуществляет: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2.23.2. В случае подачи документов в орган местного самоуправления посредством МФЦ специалист МФЦ, осуществляющий прием документов, </w:t>
      </w:r>
      <w:r w:rsidRPr="00873C68">
        <w:rPr>
          <w:rFonts w:ascii="Times New Roman" w:eastAsia="Times New Roman" w:hAnsi="Times New Roman" w:cs="Times New Roman"/>
          <w:sz w:val="28"/>
          <w:szCs w:val="28"/>
          <w:lang w:eastAsia="ru-RU"/>
        </w:rPr>
        <w:lastRenderedPageBreak/>
        <w:t>представленных для получения муниципальной услуги, выполняет следующие действия: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определяет предмет обращения;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проводит проверку полномочий лица, подающего документы;</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проводит проверку правильности заполнения и соответствия представленных документов требованиям, указанным в </w:t>
      </w:r>
      <w:hyperlink w:anchor="Par215#Par215" w:history="1">
        <w:r w:rsidRPr="00873C68">
          <w:rPr>
            <w:rFonts w:ascii="Times New Roman" w:eastAsia="Times New Roman" w:hAnsi="Times New Roman" w:cs="Times New Roman"/>
            <w:color w:val="000000"/>
            <w:sz w:val="28"/>
            <w:szCs w:val="28"/>
            <w:u w:val="single"/>
            <w:lang w:eastAsia="ru-RU"/>
          </w:rPr>
          <w:t>пункте 2.7</w:t>
        </w:r>
      </w:hyperlink>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электронном виде (в составе пакетов электронных дел) в течение 1 (одного) рабочего дня со дня обращения заявителя в МФЦ;</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2.23.3. При обнаружении несоответствия документов требованиям, указанным в </w:t>
      </w:r>
      <w:hyperlink w:anchor="Par215#Par215" w:history="1">
        <w:r w:rsidRPr="00873C68">
          <w:rPr>
            <w:rFonts w:ascii="Times New Roman" w:eastAsia="Times New Roman" w:hAnsi="Times New Roman" w:cs="Times New Roman"/>
            <w:color w:val="000000"/>
            <w:sz w:val="28"/>
            <w:szCs w:val="28"/>
            <w:u w:val="single"/>
            <w:lang w:eastAsia="ru-RU"/>
          </w:rPr>
          <w:t>пункте 2.</w:t>
        </w:r>
      </w:hyperlink>
      <w:r w:rsidRPr="00873C68">
        <w:rPr>
          <w:rFonts w:ascii="Times New Roman" w:eastAsia="Times New Roman" w:hAnsi="Times New Roman" w:cs="Times New Roman"/>
          <w:sz w:val="28"/>
          <w:szCs w:val="28"/>
          <w:lang w:eastAsia="ru-RU"/>
        </w:rPr>
        <w:t xml:space="preserve">7.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 специалист МФЦ, осуществляющий прием документов, возвращает их заявителю для устранения выявленных недостатков.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Par173" w:history="1">
        <w:r w:rsidRPr="00873C68">
          <w:rPr>
            <w:rFonts w:ascii="Times New Roman" w:eastAsia="Times New Roman" w:hAnsi="Times New Roman" w:cs="Times New Roman"/>
            <w:color w:val="000000"/>
            <w:sz w:val="28"/>
            <w:szCs w:val="28"/>
            <w:u w:val="single"/>
            <w:lang w:eastAsia="ru-RU"/>
          </w:rPr>
          <w:t>разделе II</w:t>
        </w:r>
      </w:hyperlink>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 Особенности предоставления муниципальной услуги в электронном виде.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3C68">
        <w:rPr>
          <w:rFonts w:ascii="Times New Roman" w:eastAsia="Times New Roman" w:hAnsi="Times New Roman" w:cs="Times New Roman"/>
          <w:sz w:val="28"/>
          <w:szCs w:val="28"/>
          <w:lang w:eastAsia="ru-RU"/>
        </w:rPr>
        <w:t>ии и ау</w:t>
      </w:r>
      <w:proofErr w:type="gramEnd"/>
      <w:r w:rsidRPr="00873C68">
        <w:rPr>
          <w:rFonts w:ascii="Times New Roman" w:eastAsia="Times New Roman" w:hAnsi="Times New Roman" w:cs="Times New Roman"/>
          <w:sz w:val="28"/>
          <w:szCs w:val="28"/>
          <w:lang w:eastAsia="ru-RU"/>
        </w:rPr>
        <w:t xml:space="preserve">тентификации (далее – ЕСИА).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2.24.2. Муниципальная услуга может быть получена через ПГУ ЛО с обязательной личной явкой на прием в орган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2.24.3. Для подачи заявления через ПГУ ЛО заявитель должен выполнить следующие действия:</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пройти идентификацию и аутентификацию в ЕСИА;</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производится автоматическая регистрация </w:t>
      </w:r>
      <w:r w:rsidRPr="00873C68">
        <w:rPr>
          <w:rFonts w:ascii="Times New Roman" w:eastAsia="Times New Roman" w:hAnsi="Times New Roman" w:cs="Times New Roman"/>
          <w:sz w:val="28"/>
          <w:szCs w:val="28"/>
          <w:lang w:eastAsia="ru-RU"/>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2.24.5. При предоставлении муниципальной услуги через ПГУ ЛО, специалист органа местного самоуправления выполняет следующие действия: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формирует через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3C68">
        <w:rPr>
          <w:rFonts w:ascii="Times New Roman" w:eastAsia="Times New Roman" w:hAnsi="Times New Roman" w:cs="Times New Roman"/>
          <w:sz w:val="28"/>
          <w:szCs w:val="28"/>
          <w:lang w:eastAsia="ru-RU"/>
        </w:rPr>
        <w:t xml:space="preserve">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873C68">
        <w:rPr>
          <w:rFonts w:ascii="Times New Roman" w:eastAsia="Times New Roman" w:hAnsi="Times New Roman" w:cs="Times New Roman"/>
          <w:sz w:val="28"/>
          <w:szCs w:val="28"/>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73C68">
        <w:rPr>
          <w:rFonts w:ascii="Times New Roman" w:eastAsia="Times New Roman" w:hAnsi="Times New Roman" w:cs="Times New Roman"/>
          <w:sz w:val="28"/>
          <w:szCs w:val="28"/>
          <w:lang w:eastAsia="ru-RU"/>
        </w:rPr>
        <w:t xml:space="preserve"> документы в архив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A022F2" w:rsidRDefault="008573DF" w:rsidP="005C51BF">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2.24.6.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w:t>
      </w:r>
      <w:r w:rsidRPr="00873C68">
        <w:rPr>
          <w:rFonts w:ascii="Times New Roman" w:eastAsia="Times New Roman" w:hAnsi="Times New Roman" w:cs="Times New Roman"/>
          <w:sz w:val="28"/>
          <w:szCs w:val="28"/>
          <w:lang w:eastAsia="ru-RU"/>
        </w:rPr>
        <w:lastRenderedPageBreak/>
        <w:t>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bookmarkStart w:id="33" w:name="Par383"/>
      <w:bookmarkEnd w:id="33"/>
    </w:p>
    <w:p w:rsidR="008573DF" w:rsidRPr="005C51BF" w:rsidRDefault="008573DF" w:rsidP="00A022F2">
      <w:pPr>
        <w:spacing w:before="100" w:beforeAutospacing="1" w:after="100" w:afterAutospacing="1"/>
        <w:jc w:val="center"/>
        <w:rPr>
          <w:rFonts w:ascii="Times New Roman" w:eastAsia="Times New Roman" w:hAnsi="Times New Roman" w:cs="Times New Roman"/>
          <w:b/>
          <w:sz w:val="28"/>
          <w:szCs w:val="28"/>
          <w:lang w:eastAsia="ru-RU"/>
        </w:rPr>
      </w:pPr>
      <w:r w:rsidRPr="005C51BF">
        <w:rPr>
          <w:rFonts w:ascii="Times New Roman" w:eastAsia="Times New Roman" w:hAnsi="Times New Roman" w:cs="Times New Roman"/>
          <w:b/>
          <w:sz w:val="28"/>
          <w:szCs w:val="28"/>
          <w:lang w:eastAsia="ru-RU"/>
        </w:rPr>
        <w:t>III. Перечень услуг, которые являются необходимыми</w:t>
      </w:r>
      <w:r w:rsidR="00A022F2" w:rsidRPr="005C51BF">
        <w:rPr>
          <w:rFonts w:ascii="Times New Roman" w:eastAsia="Times New Roman" w:hAnsi="Times New Roman" w:cs="Times New Roman"/>
          <w:b/>
          <w:sz w:val="28"/>
          <w:szCs w:val="28"/>
          <w:lang w:eastAsia="ru-RU"/>
        </w:rPr>
        <w:t xml:space="preserve"> </w:t>
      </w:r>
      <w:r w:rsidRPr="005C51BF">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val="en-US" w:eastAsia="ru-RU"/>
        </w:rPr>
        <w:t>IV</w:t>
      </w:r>
      <w:r w:rsidRPr="00873C68">
        <w:rPr>
          <w:rFonts w:ascii="Times New Roman" w:eastAsia="Times New Roman" w:hAnsi="Times New Roman" w:cs="Times New Roman"/>
          <w:sz w:val="28"/>
          <w:szCs w:val="28"/>
          <w:lang w:eastAsia="ru-RU"/>
        </w:rPr>
        <w:t>. Состав, последовательность и сроки выполнения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административных процедур, требования к порядку</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их выполнения, в том числе особенности выполнения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административных процедур в электронной форме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4.1. Предоставление муниципальной услуги включает в себя следующие административные процедуры:</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размещение извещений о проведении торгов (далее — аукционов) на официальном сайте администрации </w:t>
      </w:r>
      <w:proofErr w:type="spellStart"/>
      <w:r w:rsidR="00A022F2">
        <w:rPr>
          <w:rFonts w:ascii="Times New Roman" w:eastAsia="Times New Roman" w:hAnsi="Times New Roman" w:cs="Times New Roman"/>
          <w:sz w:val="28"/>
          <w:szCs w:val="28"/>
          <w:u w:val="single"/>
          <w:lang w:eastAsia="ru-RU"/>
        </w:rPr>
        <w:t>Серебрянское</w:t>
      </w:r>
      <w:proofErr w:type="gramStart"/>
      <w:r w:rsidR="00A022F2">
        <w:rPr>
          <w:rFonts w:ascii="Times New Roman" w:eastAsia="Times New Roman" w:hAnsi="Times New Roman" w:cs="Times New Roman"/>
          <w:sz w:val="28"/>
          <w:szCs w:val="28"/>
          <w:u w:val="single"/>
          <w:lang w:eastAsia="ru-RU"/>
        </w:rPr>
        <w:t>.</w:t>
      </w:r>
      <w:r w:rsidRPr="00873C68">
        <w:rPr>
          <w:rFonts w:ascii="Times New Roman" w:eastAsia="Times New Roman" w:hAnsi="Times New Roman" w:cs="Times New Roman"/>
          <w:sz w:val="28"/>
          <w:szCs w:val="28"/>
          <w:u w:val="single"/>
          <w:lang w:eastAsia="ru-RU"/>
        </w:rPr>
        <w:t>р</w:t>
      </w:r>
      <w:proofErr w:type="gramEnd"/>
      <w:r w:rsidRPr="00873C68">
        <w:rPr>
          <w:rFonts w:ascii="Times New Roman" w:eastAsia="Times New Roman" w:hAnsi="Times New Roman" w:cs="Times New Roman"/>
          <w:sz w:val="28"/>
          <w:szCs w:val="28"/>
          <w:u w:val="single"/>
          <w:lang w:eastAsia="ru-RU"/>
        </w:rPr>
        <w:t>ф</w:t>
      </w:r>
      <w:proofErr w:type="spellEnd"/>
      <w:r w:rsidRPr="00873C68">
        <w:rPr>
          <w:rFonts w:ascii="Times New Roman" w:eastAsia="Times New Roman" w:hAnsi="Times New Roman" w:cs="Times New Roman"/>
          <w:sz w:val="28"/>
          <w:szCs w:val="28"/>
          <w:lang w:eastAsia="ru-RU"/>
        </w:rPr>
        <w:t xml:space="preserve"> в сети Интернет, а также информации на официальном сайте Российской Федерации в информационно-телекоммуникационной сети «Интернет» (</w:t>
      </w:r>
      <w:proofErr w:type="spellStart"/>
      <w:r w:rsidRPr="00873C68">
        <w:rPr>
          <w:rFonts w:ascii="Times New Roman" w:eastAsia="Times New Roman" w:hAnsi="Times New Roman" w:cs="Times New Roman"/>
          <w:sz w:val="28"/>
          <w:szCs w:val="28"/>
          <w:lang w:eastAsia="ru-RU"/>
        </w:rPr>
        <w:t>www.torgi.gov.ru</w:t>
      </w:r>
      <w:proofErr w:type="spellEnd"/>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предоставление необходимой информации и соответствующих документов лицам, желающим принять участие в аукционах;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 и регистрация заявок и прилагаемых к ним документов от заявителей на участие в аукционе;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принятие решения о признании заявителей участниками аукционов или </w:t>
      </w:r>
      <w:proofErr w:type="gramStart"/>
      <w:r w:rsidRPr="00873C68">
        <w:rPr>
          <w:rFonts w:ascii="Times New Roman" w:eastAsia="Times New Roman" w:hAnsi="Times New Roman" w:cs="Times New Roman"/>
          <w:sz w:val="28"/>
          <w:szCs w:val="28"/>
          <w:lang w:eastAsia="ru-RU"/>
        </w:rPr>
        <w:t>об отказе в допуске к участию в аукционе по основаниям</w:t>
      </w:r>
      <w:proofErr w:type="gramEnd"/>
      <w:r w:rsidRPr="00873C68">
        <w:rPr>
          <w:rFonts w:ascii="Times New Roman" w:eastAsia="Times New Roman" w:hAnsi="Times New Roman" w:cs="Times New Roman"/>
          <w:sz w:val="28"/>
          <w:szCs w:val="28"/>
          <w:lang w:eastAsia="ru-RU"/>
        </w:rPr>
        <w:t>, установленным действующим законодательством;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направление уведомлений заявителям, признанным участниками аукциона, заявителям, не допущенным к участию в аукционе;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 условиям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проведение аукциона, вручение протокола о результатах аукциона победителю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подготовка договоров купли-продажи или аренды и заключение их с победителями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возврат задатков, внесенных для участия в аукционе (за исключением победителей);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4.2. Основанием для начала предоставления муниципальной услуги является постановление администрации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4.3. Размещение извещений о проведении аукционов на официальном сайте администрации </w:t>
      </w:r>
      <w:proofErr w:type="spellStart"/>
      <w:r w:rsidR="00A022F2">
        <w:rPr>
          <w:rFonts w:ascii="Times New Roman" w:eastAsia="Times New Roman" w:hAnsi="Times New Roman" w:cs="Times New Roman"/>
          <w:sz w:val="28"/>
          <w:szCs w:val="28"/>
          <w:u w:val="single"/>
          <w:lang w:eastAsia="ru-RU"/>
        </w:rPr>
        <w:t>Серебрянское</w:t>
      </w:r>
      <w:proofErr w:type="gramStart"/>
      <w:r w:rsidR="00A022F2">
        <w:rPr>
          <w:rFonts w:ascii="Times New Roman" w:eastAsia="Times New Roman" w:hAnsi="Times New Roman" w:cs="Times New Roman"/>
          <w:sz w:val="28"/>
          <w:szCs w:val="28"/>
          <w:u w:val="single"/>
          <w:lang w:eastAsia="ru-RU"/>
        </w:rPr>
        <w:t>.р</w:t>
      </w:r>
      <w:proofErr w:type="gramEnd"/>
      <w:r w:rsidR="00A022F2">
        <w:rPr>
          <w:rFonts w:ascii="Times New Roman" w:eastAsia="Times New Roman" w:hAnsi="Times New Roman" w:cs="Times New Roman"/>
          <w:sz w:val="28"/>
          <w:szCs w:val="28"/>
          <w:u w:val="single"/>
          <w:lang w:eastAsia="ru-RU"/>
        </w:rPr>
        <w:t>ф</w:t>
      </w:r>
      <w:proofErr w:type="spellEnd"/>
      <w:r w:rsidRPr="00873C68">
        <w:rPr>
          <w:rFonts w:ascii="Times New Roman" w:eastAsia="Times New Roman" w:hAnsi="Times New Roman" w:cs="Times New Roman"/>
          <w:sz w:val="28"/>
          <w:szCs w:val="28"/>
          <w:lang w:eastAsia="ru-RU"/>
        </w:rPr>
        <w:t xml:space="preserve"> в сети Интернет, а также информации на официальном сайте Российской Федерации в информационно-телекоммуникационной сети «Интернет» (</w:t>
      </w:r>
      <w:proofErr w:type="spellStart"/>
      <w:r w:rsidRPr="00873C68">
        <w:rPr>
          <w:rFonts w:ascii="Times New Roman" w:eastAsia="Times New Roman" w:hAnsi="Times New Roman" w:cs="Times New Roman"/>
          <w:sz w:val="28"/>
          <w:szCs w:val="28"/>
          <w:lang w:eastAsia="ru-RU"/>
        </w:rPr>
        <w:t>www.torgi.gov.ru</w:t>
      </w:r>
      <w:proofErr w:type="spellEnd"/>
      <w:r w:rsidRPr="00873C68">
        <w:rPr>
          <w:rFonts w:ascii="Times New Roman" w:eastAsia="Times New Roman" w:hAnsi="Times New Roman" w:cs="Times New Roman"/>
          <w:sz w:val="28"/>
          <w:szCs w:val="28"/>
          <w:lang w:eastAsia="ru-RU"/>
        </w:rPr>
        <w:t>). Размещение информации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 xml:space="preserve">кциона осуществляется специалистом администрации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не менее чем за 30 (тридцать) дней до даты проведения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4.4. </w:t>
      </w:r>
      <w:proofErr w:type="gramStart"/>
      <w:r w:rsidRPr="00873C68">
        <w:rPr>
          <w:rFonts w:ascii="Times New Roman" w:eastAsia="Times New Roman" w:hAnsi="Times New Roman" w:cs="Times New Roman"/>
          <w:sz w:val="28"/>
          <w:szCs w:val="28"/>
          <w:lang w:eastAsia="ru-RU"/>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w:anchor="P257#P257" w:history="1">
        <w:r w:rsidRPr="00873C68">
          <w:rPr>
            <w:rFonts w:ascii="Times New Roman" w:eastAsia="Times New Roman" w:hAnsi="Times New Roman" w:cs="Times New Roman"/>
            <w:color w:val="000000"/>
            <w:sz w:val="28"/>
            <w:szCs w:val="28"/>
            <w:u w:val="single"/>
            <w:lang w:eastAsia="ru-RU"/>
          </w:rPr>
          <w:t>заявку</w:t>
        </w:r>
      </w:hyperlink>
      <w:r w:rsidRPr="00873C68">
        <w:rPr>
          <w:rFonts w:ascii="Times New Roman" w:eastAsia="Times New Roman" w:hAnsi="Times New Roman" w:cs="Times New Roman"/>
          <w:sz w:val="28"/>
          <w:szCs w:val="28"/>
          <w:lang w:eastAsia="ru-RU"/>
        </w:rPr>
        <w:t xml:space="preserve"> на участие в аукционе (приложение № 3 к </w:t>
      </w:r>
      <w:r w:rsidR="00A022F2">
        <w:rPr>
          <w:rFonts w:ascii="Times New Roman" w:eastAsia="Times New Roman" w:hAnsi="Times New Roman" w:cs="Times New Roman"/>
          <w:sz w:val="28"/>
          <w:szCs w:val="28"/>
          <w:lang w:eastAsia="ru-RU"/>
        </w:rPr>
        <w:t>настоящему административному регламенту</w:t>
      </w:r>
      <w:r w:rsidRPr="00873C68">
        <w:rPr>
          <w:rFonts w:ascii="Times New Roman" w:eastAsia="Times New Roman" w:hAnsi="Times New Roman" w:cs="Times New Roman"/>
          <w:sz w:val="28"/>
          <w:szCs w:val="28"/>
          <w:lang w:eastAsia="ru-RU"/>
        </w:rPr>
        <w:t xml:space="preserve">) с приложением документов, указанных в </w:t>
      </w:r>
      <w:hyperlink w:anchor="P98#P98" w:history="1">
        <w:r w:rsidRPr="00873C68">
          <w:rPr>
            <w:rFonts w:ascii="Times New Roman" w:eastAsia="Times New Roman" w:hAnsi="Times New Roman" w:cs="Times New Roman"/>
            <w:color w:val="000000"/>
            <w:sz w:val="28"/>
            <w:szCs w:val="28"/>
            <w:u w:val="single"/>
            <w:lang w:eastAsia="ru-RU"/>
          </w:rPr>
          <w:t>пункте 2.</w:t>
        </w:r>
      </w:hyperlink>
      <w:r w:rsidRPr="00873C68">
        <w:rPr>
          <w:rFonts w:ascii="Times New Roman" w:eastAsia="Times New Roman" w:hAnsi="Times New Roman" w:cs="Times New Roman"/>
          <w:sz w:val="28"/>
          <w:szCs w:val="28"/>
          <w:lang w:eastAsia="ru-RU"/>
        </w:rPr>
        <w:t xml:space="preserve">7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 МФЦ или Администрации, ответственный за прием заявок на участие в аукционах, удостоверяется в том, что: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документы не заполнены карандашом;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34" w:name="P152"/>
      <w:bookmarkEnd w:id="34"/>
      <w:r w:rsidRPr="00873C68">
        <w:rPr>
          <w:rFonts w:ascii="Times New Roman" w:eastAsia="Times New Roman" w:hAnsi="Times New Roman" w:cs="Times New Roman"/>
          <w:sz w:val="28"/>
          <w:szCs w:val="28"/>
          <w:lang w:eastAsia="ru-RU"/>
        </w:rPr>
        <w:t xml:space="preserve">4.6. В день определения участников аукциона, указанный в извещении,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принимает решение о признании заявителей участниками аукциона или </w:t>
      </w:r>
      <w:proofErr w:type="gramStart"/>
      <w:r w:rsidRPr="00873C68">
        <w:rPr>
          <w:rFonts w:ascii="Times New Roman" w:eastAsia="Times New Roman" w:hAnsi="Times New Roman" w:cs="Times New Roman"/>
          <w:sz w:val="28"/>
          <w:szCs w:val="28"/>
          <w:lang w:eastAsia="ru-RU"/>
        </w:rPr>
        <w:t>об отказе в допуске заявителей к участию в аукционе в соответствии</w:t>
      </w:r>
      <w:proofErr w:type="gramEnd"/>
      <w:r w:rsidRPr="00873C68">
        <w:rPr>
          <w:rFonts w:ascii="Times New Roman" w:eastAsia="Times New Roman" w:hAnsi="Times New Roman" w:cs="Times New Roman"/>
          <w:sz w:val="28"/>
          <w:szCs w:val="28"/>
          <w:lang w:eastAsia="ru-RU"/>
        </w:rPr>
        <w:t xml:space="preserve"> с </w:t>
      </w:r>
      <w:hyperlink w:anchor="P107#P107" w:history="1">
        <w:r w:rsidRPr="00873C68">
          <w:rPr>
            <w:rFonts w:ascii="Times New Roman" w:eastAsia="Times New Roman" w:hAnsi="Times New Roman" w:cs="Times New Roman"/>
            <w:color w:val="000000"/>
            <w:sz w:val="28"/>
            <w:szCs w:val="28"/>
            <w:u w:val="single"/>
            <w:lang w:eastAsia="ru-RU"/>
          </w:rPr>
          <w:t>п. 2.</w:t>
        </w:r>
      </w:hyperlink>
      <w:r w:rsidR="00A022F2">
        <w:rPr>
          <w:rFonts w:ascii="Times New Roman" w:eastAsia="Times New Roman" w:hAnsi="Times New Roman" w:cs="Times New Roman"/>
          <w:sz w:val="28"/>
          <w:szCs w:val="28"/>
          <w:lang w:eastAsia="ru-RU"/>
        </w:rPr>
        <w:t>12 настоящего</w:t>
      </w:r>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Данное решение оформляется протоколом, в котором указываются: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 заявителях, допущенных к участию в аукционе и признанных участником аукциона, датах подачи заявок, внесенных задатках;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 заявителях, не допущенных к участию в аукционе, с указанием причин отказа в допуске к участию в нем.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Протокол рассмотрения заявок на участие в аукционе подписывается не позднее чем в течение 1 (одного) дня со дня их рассмотрения и размещается </w:t>
      </w:r>
      <w:r w:rsidRPr="00873C68">
        <w:rPr>
          <w:rFonts w:ascii="Times New Roman" w:eastAsia="Times New Roman" w:hAnsi="Times New Roman" w:cs="Times New Roman"/>
          <w:sz w:val="28"/>
          <w:szCs w:val="28"/>
          <w:lang w:eastAsia="ru-RU"/>
        </w:rPr>
        <w:lastRenderedPageBreak/>
        <w:t>на официальном сайте не позднее, чем на следующий день после подписания протокола.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4.7.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аукцион признан несостоявшимся и только один заявитель признан участником аукциона,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в течение 10 (десяти) дней со дня подписания протокола, указанного в </w:t>
      </w:r>
      <w:hyperlink w:anchor="P152#P152" w:history="1">
        <w:r w:rsidRPr="00873C68">
          <w:rPr>
            <w:rFonts w:ascii="Times New Roman" w:eastAsia="Times New Roman" w:hAnsi="Times New Roman" w:cs="Times New Roman"/>
            <w:color w:val="000000"/>
            <w:sz w:val="28"/>
            <w:szCs w:val="28"/>
            <w:u w:val="single"/>
            <w:lang w:eastAsia="ru-RU"/>
          </w:rPr>
          <w:t>пункте 4.6</w:t>
        </w:r>
      </w:hyperlink>
      <w:r w:rsidR="00A022F2">
        <w:rPr>
          <w:rFonts w:ascii="Times New Roman" w:eastAsia="Times New Roman" w:hAnsi="Times New Roman" w:cs="Times New Roman"/>
          <w:sz w:val="28"/>
          <w:szCs w:val="28"/>
          <w:lang w:eastAsia="ru-RU"/>
        </w:rPr>
        <w:t xml:space="preserve"> настоящего</w:t>
      </w:r>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направляет заявителю 3 (три) экземпляра подписанного проекта договора купли-продажи или проекта договора аренды земельного участка.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 xml:space="preserve">кциона условиям аукциона, администрация </w:t>
      </w:r>
      <w:r w:rsidR="00A022F2">
        <w:rPr>
          <w:rFonts w:ascii="Times New Roman" w:eastAsia="Times New Roman" w:hAnsi="Times New Roman" w:cs="Times New Roman"/>
          <w:sz w:val="28"/>
          <w:szCs w:val="28"/>
          <w:lang w:eastAsia="ru-RU"/>
        </w:rPr>
        <w:t xml:space="preserve">Серебрянского </w:t>
      </w:r>
      <w:r w:rsidRPr="00873C68">
        <w:rPr>
          <w:rFonts w:ascii="Times New Roman" w:eastAsia="Times New Roman" w:hAnsi="Times New Roman" w:cs="Times New Roman"/>
          <w:sz w:val="28"/>
          <w:szCs w:val="28"/>
          <w:lang w:eastAsia="ru-RU"/>
        </w:rPr>
        <w:t>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4.9. Аукцион проводится в указанном в извещении месте в </w:t>
      </w:r>
      <w:proofErr w:type="gramStart"/>
      <w:r w:rsidRPr="00873C68">
        <w:rPr>
          <w:rFonts w:ascii="Times New Roman" w:eastAsia="Times New Roman" w:hAnsi="Times New Roman" w:cs="Times New Roman"/>
          <w:sz w:val="28"/>
          <w:szCs w:val="28"/>
          <w:lang w:eastAsia="ru-RU"/>
        </w:rPr>
        <w:t>соответствующие</w:t>
      </w:r>
      <w:proofErr w:type="gramEnd"/>
      <w:r w:rsidRPr="00873C68">
        <w:rPr>
          <w:rFonts w:ascii="Times New Roman" w:eastAsia="Times New Roman" w:hAnsi="Times New Roman" w:cs="Times New Roman"/>
          <w:sz w:val="28"/>
          <w:szCs w:val="28"/>
          <w:lang w:eastAsia="ru-RU"/>
        </w:rPr>
        <w:t xml:space="preserve"> день и час.</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3172A0">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непосредственно перед началом проведения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4.9.1. Аукцион, открытый по форме подачи предложений о цене или размере арендной платы, проводится в следующем порядке: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каждую последующую цену или размер арендной платы аукционист называет путем увеличения текущей цены или размера арендной платы на </w:t>
      </w:r>
      <w:r w:rsidRPr="00873C68">
        <w:rPr>
          <w:rFonts w:ascii="Times New Roman" w:eastAsia="Times New Roman" w:hAnsi="Times New Roman" w:cs="Times New Roman"/>
          <w:sz w:val="28"/>
          <w:szCs w:val="28"/>
          <w:lang w:eastAsia="ru-RU"/>
        </w:rPr>
        <w:lastRenderedPageBreak/>
        <w:t>«шаг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по завершен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Вручение протокола о результатах аукциона победителю аукциона осуществляется администрацией </w:t>
      </w:r>
      <w:r w:rsidR="003172A0">
        <w:rPr>
          <w:rFonts w:ascii="Times New Roman" w:eastAsia="Times New Roman" w:hAnsi="Times New Roman" w:cs="Times New Roman"/>
          <w:sz w:val="28"/>
          <w:szCs w:val="28"/>
          <w:lang w:eastAsia="ru-RU"/>
        </w:rPr>
        <w:t>Серебрянского</w:t>
      </w:r>
      <w:r w:rsidR="003172A0" w:rsidRP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сельского поселения в месте и в день проведения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35" w:name="P168"/>
      <w:bookmarkEnd w:id="35"/>
      <w:r w:rsidRPr="00873C68">
        <w:rPr>
          <w:rFonts w:ascii="Times New Roman" w:eastAsia="Times New Roman" w:hAnsi="Times New Roman" w:cs="Times New Roman"/>
          <w:sz w:val="28"/>
          <w:szCs w:val="28"/>
          <w:lang w:eastAsia="ru-RU"/>
        </w:rPr>
        <w:t>4.10.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36" w:name="P169"/>
      <w:bookmarkEnd w:id="36"/>
      <w:r w:rsidRPr="00873C68">
        <w:rPr>
          <w:rFonts w:ascii="Times New Roman" w:eastAsia="Times New Roman" w:hAnsi="Times New Roman" w:cs="Times New Roman"/>
          <w:sz w:val="28"/>
          <w:szCs w:val="28"/>
          <w:lang w:eastAsia="ru-RU"/>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1 (одного) рабочего дня со дня подписания данного протокола.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w:t>
      </w:r>
      <w:r w:rsidRPr="00873C68">
        <w:rPr>
          <w:rFonts w:ascii="Times New Roman" w:eastAsia="Times New Roman" w:hAnsi="Times New Roman" w:cs="Times New Roman"/>
          <w:sz w:val="28"/>
          <w:szCs w:val="28"/>
          <w:lang w:eastAsia="ru-RU"/>
        </w:rPr>
        <w:lastRenderedPageBreak/>
        <w:t>купли-продажи или проекта договора аренды земельного участка в десятидневный срок со дня составления протокола о результатах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4.12. </w:t>
      </w:r>
      <w:proofErr w:type="gramStart"/>
      <w:r w:rsidRPr="00873C68">
        <w:rPr>
          <w:rFonts w:ascii="Times New Roman" w:eastAsia="Times New Roman" w:hAnsi="Times New Roman" w:cs="Times New Roman"/>
          <w:sz w:val="28"/>
          <w:szCs w:val="28"/>
          <w:lang w:eastAsia="ru-RU"/>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P168" w:history="1">
        <w:r w:rsidRPr="00873C68">
          <w:rPr>
            <w:rFonts w:ascii="Times New Roman" w:eastAsia="Times New Roman" w:hAnsi="Times New Roman" w:cs="Times New Roman"/>
            <w:color w:val="000000"/>
            <w:sz w:val="28"/>
            <w:szCs w:val="28"/>
            <w:u w:val="single"/>
            <w:lang w:eastAsia="ru-RU"/>
          </w:rPr>
          <w:t>пунктами 4.10</w:t>
        </w:r>
      </w:hyperlink>
      <w:r w:rsidRPr="00873C68">
        <w:rPr>
          <w:rFonts w:ascii="Times New Roman" w:eastAsia="Times New Roman" w:hAnsi="Times New Roman" w:cs="Times New Roman"/>
          <w:sz w:val="28"/>
          <w:szCs w:val="28"/>
          <w:lang w:eastAsia="ru-RU"/>
        </w:rPr>
        <w:t xml:space="preserve">, </w:t>
      </w:r>
      <w:hyperlink w:anchor="P169#P169" w:history="1">
        <w:r w:rsidRPr="00873C68">
          <w:rPr>
            <w:rFonts w:ascii="Times New Roman" w:eastAsia="Times New Roman" w:hAnsi="Times New Roman" w:cs="Times New Roman"/>
            <w:color w:val="000000"/>
            <w:sz w:val="28"/>
            <w:szCs w:val="28"/>
            <w:u w:val="single"/>
            <w:lang w:eastAsia="ru-RU"/>
          </w:rPr>
          <w:t>4.11</w:t>
        </w:r>
      </w:hyperlink>
      <w:r w:rsidR="003172A0">
        <w:rPr>
          <w:rFonts w:ascii="Times New Roman" w:eastAsia="Times New Roman" w:hAnsi="Times New Roman" w:cs="Times New Roman"/>
          <w:sz w:val="28"/>
          <w:szCs w:val="28"/>
          <w:lang w:eastAsia="ru-RU"/>
        </w:rPr>
        <w:t xml:space="preserve"> настоящего</w:t>
      </w:r>
      <w:r w:rsidRPr="00873C68">
        <w:rPr>
          <w:rFonts w:ascii="Times New Roman" w:eastAsia="Times New Roman" w:hAnsi="Times New Roman" w:cs="Times New Roman"/>
          <w:sz w:val="28"/>
          <w:szCs w:val="28"/>
          <w:lang w:eastAsia="ru-RU"/>
        </w:rPr>
        <w:t xml:space="preserve"> </w:t>
      </w:r>
      <w:r w:rsidR="003172A0">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зачисляются в оплату приобретаемого земельного участка или в счет арендной платы за него.</w:t>
      </w:r>
      <w:proofErr w:type="gramEnd"/>
      <w:r w:rsidRPr="00873C68">
        <w:rPr>
          <w:rFonts w:ascii="Times New Roman" w:eastAsia="Times New Roman" w:hAnsi="Times New Roman" w:cs="Times New Roman"/>
          <w:sz w:val="28"/>
          <w:szCs w:val="28"/>
          <w:lang w:eastAsia="ru-RU"/>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лицам, отозвавшим заявку на участие в аукционах, — в течение 3 (трех) </w:t>
      </w:r>
      <w:r w:rsidRPr="003172A0">
        <w:rPr>
          <w:rFonts w:ascii="Times New Roman" w:eastAsia="Times New Roman" w:hAnsi="Times New Roman" w:cs="Times New Roman"/>
          <w:sz w:val="28"/>
          <w:szCs w:val="28"/>
          <w:lang w:eastAsia="ru-RU"/>
        </w:rPr>
        <w:t>рабочих дней со дня поступления уведомления об отзыве заявки на участие в</w:t>
      </w:r>
      <w:r w:rsidRPr="00873C68">
        <w:rPr>
          <w:rFonts w:ascii="Times New Roman" w:eastAsia="Times New Roman" w:hAnsi="Times New Roman" w:cs="Times New Roman"/>
          <w:sz w:val="28"/>
          <w:szCs w:val="28"/>
          <w:lang w:eastAsia="ru-RU"/>
        </w:rPr>
        <w:t xml:space="preserve"> аукционе по продаже в собственность земельного участка или продаже права на заключение договора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5C51BF" w:rsidRDefault="005C51BF" w:rsidP="003172A0">
      <w:pPr>
        <w:spacing w:before="100" w:beforeAutospacing="1" w:after="100" w:afterAutospacing="1"/>
        <w:jc w:val="center"/>
        <w:rPr>
          <w:rFonts w:ascii="Times New Roman" w:eastAsia="Times New Roman" w:hAnsi="Times New Roman" w:cs="Times New Roman"/>
          <w:b/>
          <w:sz w:val="28"/>
          <w:szCs w:val="28"/>
          <w:lang w:eastAsia="ru-RU"/>
        </w:rPr>
      </w:pPr>
      <w:bookmarkStart w:id="37" w:name="Par395"/>
      <w:bookmarkStart w:id="38" w:name="Par454"/>
      <w:bookmarkStart w:id="39" w:name="Par469"/>
      <w:bookmarkEnd w:id="37"/>
      <w:bookmarkEnd w:id="38"/>
      <w:bookmarkEnd w:id="39"/>
    </w:p>
    <w:p w:rsidR="005C51BF" w:rsidRDefault="005C51BF" w:rsidP="003172A0">
      <w:pPr>
        <w:spacing w:before="100" w:beforeAutospacing="1" w:after="100" w:afterAutospacing="1"/>
        <w:jc w:val="center"/>
        <w:rPr>
          <w:rFonts w:ascii="Times New Roman" w:eastAsia="Times New Roman" w:hAnsi="Times New Roman" w:cs="Times New Roman"/>
          <w:b/>
          <w:sz w:val="28"/>
          <w:szCs w:val="28"/>
          <w:lang w:eastAsia="ru-RU"/>
        </w:rPr>
      </w:pPr>
    </w:p>
    <w:p w:rsidR="008573DF" w:rsidRPr="005C51BF" w:rsidRDefault="008573DF" w:rsidP="003172A0">
      <w:pPr>
        <w:spacing w:before="100" w:beforeAutospacing="1" w:after="100" w:afterAutospacing="1"/>
        <w:jc w:val="center"/>
        <w:rPr>
          <w:rFonts w:ascii="Times New Roman" w:eastAsia="Times New Roman" w:hAnsi="Times New Roman" w:cs="Times New Roman"/>
          <w:b/>
          <w:sz w:val="28"/>
          <w:szCs w:val="28"/>
          <w:lang w:eastAsia="ru-RU"/>
        </w:rPr>
      </w:pPr>
      <w:r w:rsidRPr="005C51BF">
        <w:rPr>
          <w:rFonts w:ascii="Times New Roman" w:eastAsia="Times New Roman" w:hAnsi="Times New Roman" w:cs="Times New Roman"/>
          <w:b/>
          <w:sz w:val="28"/>
          <w:szCs w:val="28"/>
          <w:lang w:eastAsia="ru-RU"/>
        </w:rPr>
        <w:lastRenderedPageBreak/>
        <w:t xml:space="preserve">V. Формы </w:t>
      </w:r>
      <w:proofErr w:type="gramStart"/>
      <w:r w:rsidRPr="005C51BF">
        <w:rPr>
          <w:rFonts w:ascii="Times New Roman" w:eastAsia="Times New Roman" w:hAnsi="Times New Roman" w:cs="Times New Roman"/>
          <w:b/>
          <w:sz w:val="28"/>
          <w:szCs w:val="28"/>
          <w:lang w:eastAsia="ru-RU"/>
        </w:rPr>
        <w:t>контроля за</w:t>
      </w:r>
      <w:proofErr w:type="gramEnd"/>
      <w:r w:rsidRPr="005C51BF">
        <w:rPr>
          <w:rFonts w:ascii="Times New Roman" w:eastAsia="Times New Roman" w:hAnsi="Times New Roman" w:cs="Times New Roman"/>
          <w:b/>
          <w:sz w:val="28"/>
          <w:szCs w:val="28"/>
          <w:lang w:eastAsia="ru-RU"/>
        </w:rPr>
        <w:t xml:space="preserve"> предоставлением</w:t>
      </w:r>
      <w:r w:rsidR="003172A0" w:rsidRPr="005C51BF">
        <w:rPr>
          <w:rFonts w:ascii="Times New Roman" w:eastAsia="Times New Roman" w:hAnsi="Times New Roman" w:cs="Times New Roman"/>
          <w:b/>
          <w:sz w:val="28"/>
          <w:szCs w:val="28"/>
          <w:lang w:eastAsia="ru-RU"/>
        </w:rPr>
        <w:t xml:space="preserve"> </w:t>
      </w:r>
      <w:r w:rsidRPr="005C51BF">
        <w:rPr>
          <w:rFonts w:ascii="Times New Roman" w:eastAsia="Times New Roman" w:hAnsi="Times New Roman" w:cs="Times New Roman"/>
          <w:b/>
          <w:sz w:val="28"/>
          <w:szCs w:val="28"/>
          <w:lang w:eastAsia="ru-RU"/>
        </w:rPr>
        <w:t>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5.1.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надлежащим исполнением Административного регламента осуществляет глава администрации </w:t>
      </w:r>
      <w:r w:rsidR="003172A0">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курирующий деятельность специалистов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0" w:name="Par400"/>
      <w:bookmarkEnd w:id="40"/>
      <w:r w:rsidRPr="00873C68">
        <w:rPr>
          <w:rFonts w:ascii="Times New Roman" w:eastAsia="Times New Roman" w:hAnsi="Times New Roman" w:cs="Times New Roman"/>
          <w:sz w:val="28"/>
          <w:szCs w:val="28"/>
          <w:lang w:eastAsia="ru-RU"/>
        </w:rPr>
        <w:t xml:space="preserve">Порядок осуществления текущего </w:t>
      </w:r>
      <w:proofErr w:type="gramStart"/>
      <w:r w:rsidRPr="00873C68">
        <w:rPr>
          <w:rFonts w:ascii="Times New Roman" w:eastAsia="Times New Roman" w:hAnsi="Times New Roman" w:cs="Times New Roman"/>
          <w:sz w:val="28"/>
          <w:szCs w:val="28"/>
          <w:lang w:eastAsia="ru-RU"/>
        </w:rPr>
        <w:t>контроля за</w:t>
      </w:r>
      <w:proofErr w:type="gramEnd"/>
      <w:r w:rsidRPr="00873C68">
        <w:rPr>
          <w:rFonts w:ascii="Times New Roman" w:eastAsia="Times New Roman" w:hAnsi="Times New Roman" w:cs="Times New Roman"/>
          <w:sz w:val="28"/>
          <w:szCs w:val="28"/>
          <w:lang w:eastAsia="ru-RU"/>
        </w:rPr>
        <w:t xml:space="preserve"> соблюдением</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исполнением ответственными должностными лицами положений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административного регламента услуги и иных нормативных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правовых актов, устанавливающих требования к предоставлению</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 а также принятием решений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ответственными лицами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5.3. Текущий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специалистов Администрации, в виде: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проведения текущего мониторинга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3172A0">
        <w:rPr>
          <w:rFonts w:ascii="Times New Roman" w:eastAsia="Times New Roman" w:hAnsi="Times New Roman" w:cs="Times New Roman"/>
          <w:sz w:val="28"/>
          <w:szCs w:val="28"/>
          <w:lang w:eastAsia="ru-RU"/>
        </w:rPr>
        <w:t xml:space="preserve"> рассмотрения и анализа отчетов,</w:t>
      </w:r>
      <w:r w:rsidRPr="00873C68">
        <w:rPr>
          <w:rFonts w:ascii="Times New Roman" w:eastAsia="Times New Roman" w:hAnsi="Times New Roman" w:cs="Times New Roman"/>
          <w:sz w:val="28"/>
          <w:szCs w:val="28"/>
          <w:lang w:eastAsia="ru-RU"/>
        </w:rPr>
        <w:t xml:space="preserve"> содержащих основные количественные показатели, характеризующие процесс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41" w:name="Par415"/>
      <w:bookmarkEnd w:id="41"/>
      <w:r w:rsidRPr="00873C68">
        <w:rPr>
          <w:rFonts w:ascii="Times New Roman" w:eastAsia="Times New Roman" w:hAnsi="Times New Roman" w:cs="Times New Roman"/>
          <w:sz w:val="28"/>
          <w:szCs w:val="28"/>
          <w:lang w:eastAsia="ru-RU"/>
        </w:rPr>
        <w:t xml:space="preserve">5.4. Текущий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w:t>
      </w:r>
      <w:r w:rsidRPr="00873C68">
        <w:rPr>
          <w:rFonts w:ascii="Times New Roman" w:eastAsia="Times New Roman" w:hAnsi="Times New Roman" w:cs="Times New Roman"/>
          <w:sz w:val="28"/>
          <w:szCs w:val="28"/>
          <w:lang w:eastAsia="ru-RU"/>
        </w:rPr>
        <w:lastRenderedPageBreak/>
        <w:t xml:space="preserve">самоуправления на соответствующие заявления и обращения, а также запросов администрации МО) осуществляет </w:t>
      </w:r>
      <w:r w:rsidR="003172A0">
        <w:rPr>
          <w:rFonts w:ascii="Times New Roman" w:eastAsia="Times New Roman" w:hAnsi="Times New Roman" w:cs="Times New Roman"/>
          <w:sz w:val="28"/>
          <w:szCs w:val="28"/>
          <w:lang w:eastAsia="ru-RU"/>
        </w:rPr>
        <w:t>глава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2" w:name="Par422"/>
      <w:bookmarkEnd w:id="42"/>
      <w:r w:rsidRPr="00873C68">
        <w:rPr>
          <w:rFonts w:ascii="Times New Roman" w:eastAsia="Times New Roman" w:hAnsi="Times New Roman" w:cs="Times New Roman"/>
          <w:sz w:val="28"/>
          <w:szCs w:val="28"/>
          <w:lang w:eastAsia="ru-RU"/>
        </w:rPr>
        <w:t>Порядок и периодичность осуществления плановых и внеплановых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проверок полноты и качества предоставления муниципальной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5.6.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5.7. Проверки могут быть внеплановыми и плановыми.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3172A0">
        <w:rPr>
          <w:rFonts w:ascii="Times New Roman" w:eastAsia="Times New Roman" w:hAnsi="Times New Roman" w:cs="Times New Roman"/>
          <w:sz w:val="28"/>
          <w:szCs w:val="28"/>
          <w:lang w:eastAsia="ru-RU"/>
        </w:rPr>
        <w:t>администрацию</w:t>
      </w:r>
      <w:r w:rsidRPr="00873C68">
        <w:rPr>
          <w:rFonts w:ascii="Times New Roman" w:eastAsia="Times New Roman" w:hAnsi="Times New Roman" w:cs="Times New Roman"/>
          <w:sz w:val="28"/>
          <w:szCs w:val="28"/>
          <w:lang w:eastAsia="ru-RU"/>
        </w:rPr>
        <w:t xml:space="preserve"> иной информации, указывающей на имеющиеся нарушения, и проводится в отношении конкретного обращения.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Плановая (комплексная) проверка назначается в случае поступления в </w:t>
      </w:r>
      <w:r w:rsidR="003172A0">
        <w:rPr>
          <w:rFonts w:ascii="Times New Roman" w:eastAsia="Times New Roman" w:hAnsi="Times New Roman" w:cs="Times New Roman"/>
          <w:sz w:val="28"/>
          <w:szCs w:val="28"/>
          <w:lang w:eastAsia="ru-RU"/>
        </w:rPr>
        <w:t>администрацию</w:t>
      </w:r>
      <w:r w:rsidRPr="00873C68">
        <w:rPr>
          <w:rFonts w:ascii="Times New Roman" w:eastAsia="Times New Roman" w:hAnsi="Times New Roman" w:cs="Times New Roman"/>
          <w:sz w:val="28"/>
          <w:szCs w:val="28"/>
          <w:lang w:eastAsia="ru-RU"/>
        </w:rPr>
        <w:t xml:space="preserve"> в течение года более </w:t>
      </w:r>
      <w:r w:rsidR="005C51BF">
        <w:rPr>
          <w:rFonts w:ascii="Times New Roman" w:eastAsia="Times New Roman" w:hAnsi="Times New Roman" w:cs="Times New Roman"/>
          <w:sz w:val="28"/>
          <w:szCs w:val="28"/>
          <w:lang w:eastAsia="ru-RU"/>
        </w:rPr>
        <w:t>2</w:t>
      </w:r>
      <w:r w:rsidRPr="00873C68">
        <w:rPr>
          <w:rFonts w:ascii="Times New Roman" w:eastAsia="Times New Roman" w:hAnsi="Times New Roman" w:cs="Times New Roman"/>
          <w:sz w:val="28"/>
          <w:szCs w:val="28"/>
          <w:lang w:eastAsia="ru-RU"/>
        </w:rPr>
        <w:t xml:space="preserve"> жалоб заявителей о нарушениях, допущенных при предоставлении муниципальной услуги, и проводится в отношении всей документации </w:t>
      </w:r>
      <w:r w:rsidR="003172A0">
        <w:rPr>
          <w:rFonts w:ascii="Times New Roman" w:eastAsia="Times New Roman" w:hAnsi="Times New Roman" w:cs="Times New Roman"/>
          <w:sz w:val="28"/>
          <w:szCs w:val="28"/>
          <w:lang w:eastAsia="ru-RU"/>
        </w:rPr>
        <w:t>администрации</w:t>
      </w:r>
      <w:r w:rsidRPr="00873C68">
        <w:rPr>
          <w:rFonts w:ascii="Times New Roman" w:eastAsia="Times New Roman" w:hAnsi="Times New Roman" w:cs="Times New Roman"/>
          <w:sz w:val="28"/>
          <w:szCs w:val="28"/>
          <w:lang w:eastAsia="ru-RU"/>
        </w:rPr>
        <w:t>, осуществлявшего предоставление муниципальной услуги, касающейся оказания муниципальной услуги за последний квартал.</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 отсутствия жалоб заявителей периодичность плановых проверок определяет глава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5.8. В целях проведения внеплановой / плановой проверки распоряжением главы администрации </w:t>
      </w:r>
      <w:r w:rsidR="003172A0">
        <w:rPr>
          <w:rFonts w:ascii="Times New Roman" w:eastAsia="Times New Roman" w:hAnsi="Times New Roman" w:cs="Times New Roman"/>
          <w:sz w:val="28"/>
          <w:szCs w:val="28"/>
          <w:lang w:eastAsia="ru-RU"/>
        </w:rPr>
        <w:t>из состава специалистов</w:t>
      </w:r>
      <w:r w:rsidRPr="00873C68">
        <w:rPr>
          <w:rFonts w:ascii="Times New Roman" w:eastAsia="Times New Roman" w:hAnsi="Times New Roman" w:cs="Times New Roman"/>
          <w:sz w:val="28"/>
          <w:szCs w:val="28"/>
          <w:lang w:eastAsia="ru-RU"/>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5.9. Результатами проведения проверок являются: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выявление нарушения выполнения административных процедур;</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выявление неправомерно принятых решений о предоставлении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устранение  выявленных ошибок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отсутствие ошибок (нарушений).</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Ответственность должностных лиц за решения и действия</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(бездействие), принимаемые (осуществляемые) в ходе</w:t>
      </w:r>
      <w:r w:rsidR="003172A0">
        <w:rPr>
          <w:rFonts w:ascii="Times New Roman" w:eastAsia="Times New Roman" w:hAnsi="Times New Roman" w:cs="Times New Roman"/>
          <w:sz w:val="28"/>
          <w:szCs w:val="28"/>
          <w:lang w:eastAsia="ru-RU"/>
        </w:rPr>
        <w:t xml:space="preserve"> предоставления муниципальной </w:t>
      </w:r>
      <w:r w:rsidRPr="00873C68">
        <w:rPr>
          <w:rFonts w:ascii="Times New Roman" w:eastAsia="Times New Roman" w:hAnsi="Times New Roman" w:cs="Times New Roman"/>
          <w:sz w:val="28"/>
          <w:szCs w:val="28"/>
          <w:lang w:eastAsia="ru-RU"/>
        </w:rPr>
        <w:t>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573DF" w:rsidRPr="007129A2" w:rsidRDefault="008573DF" w:rsidP="003172A0">
      <w:pPr>
        <w:spacing w:before="100" w:beforeAutospacing="1" w:after="100" w:afterAutospacing="1"/>
        <w:jc w:val="center"/>
        <w:rPr>
          <w:rFonts w:ascii="Times New Roman" w:eastAsia="Times New Roman" w:hAnsi="Times New Roman" w:cs="Times New Roman"/>
          <w:b/>
          <w:sz w:val="28"/>
          <w:szCs w:val="28"/>
          <w:lang w:eastAsia="ru-RU"/>
        </w:rPr>
      </w:pPr>
      <w:bookmarkStart w:id="43" w:name="Par491"/>
      <w:bookmarkEnd w:id="43"/>
      <w:r w:rsidRPr="007129A2">
        <w:rPr>
          <w:rFonts w:ascii="Times New Roman" w:eastAsia="Times New Roman" w:hAnsi="Times New Roman" w:cs="Times New Roman"/>
          <w:b/>
          <w:sz w:val="28"/>
          <w:szCs w:val="28"/>
          <w:lang w:eastAsia="ru-RU"/>
        </w:rPr>
        <w:t>V</w:t>
      </w:r>
      <w:r w:rsidRPr="007129A2">
        <w:rPr>
          <w:rFonts w:ascii="Times New Roman" w:eastAsia="Times New Roman" w:hAnsi="Times New Roman" w:cs="Times New Roman"/>
          <w:b/>
          <w:sz w:val="28"/>
          <w:szCs w:val="28"/>
          <w:lang w:val="en-US" w:eastAsia="ru-RU"/>
        </w:rPr>
        <w:t>I</w:t>
      </w:r>
      <w:r w:rsidRPr="007129A2">
        <w:rPr>
          <w:rFonts w:ascii="Times New Roman" w:eastAsia="Times New Roman" w:hAnsi="Times New Roman" w:cs="Times New Roman"/>
          <w:b/>
          <w:sz w:val="28"/>
          <w:szCs w:val="28"/>
          <w:lang w:eastAsia="ru-RU"/>
        </w:rPr>
        <w:t>. Досудебный (внесудебный) порядок обжалования решений</w:t>
      </w:r>
      <w:r w:rsidR="003172A0" w:rsidRPr="007129A2">
        <w:rPr>
          <w:rFonts w:ascii="Times New Roman" w:eastAsia="Times New Roman" w:hAnsi="Times New Roman" w:cs="Times New Roman"/>
          <w:b/>
          <w:sz w:val="28"/>
          <w:szCs w:val="28"/>
          <w:lang w:eastAsia="ru-RU"/>
        </w:rPr>
        <w:t xml:space="preserve"> </w:t>
      </w:r>
      <w:r w:rsidRPr="007129A2">
        <w:rPr>
          <w:rFonts w:ascii="Times New Roman" w:eastAsia="Times New Roman" w:hAnsi="Times New Roman" w:cs="Times New Roman"/>
          <w:b/>
          <w:sz w:val="28"/>
          <w:szCs w:val="28"/>
          <w:lang w:eastAsia="ru-RU"/>
        </w:rPr>
        <w:t>и действий (бездействия) органа, предоставляющего</w:t>
      </w:r>
      <w:r w:rsidR="003172A0" w:rsidRPr="007129A2">
        <w:rPr>
          <w:rFonts w:ascii="Times New Roman" w:eastAsia="Times New Roman" w:hAnsi="Times New Roman" w:cs="Times New Roman"/>
          <w:b/>
          <w:sz w:val="28"/>
          <w:szCs w:val="28"/>
          <w:lang w:eastAsia="ru-RU"/>
        </w:rPr>
        <w:t xml:space="preserve"> </w:t>
      </w:r>
      <w:r w:rsidRPr="007129A2">
        <w:rPr>
          <w:rFonts w:ascii="Times New Roman" w:eastAsia="Times New Roman" w:hAnsi="Times New Roman" w:cs="Times New Roman"/>
          <w:b/>
          <w:sz w:val="28"/>
          <w:szCs w:val="28"/>
          <w:lang w:eastAsia="ru-RU"/>
        </w:rPr>
        <w:t>муниципальную услугу, а также должностных лиц,</w:t>
      </w:r>
      <w:r w:rsidR="003172A0" w:rsidRPr="007129A2">
        <w:rPr>
          <w:rFonts w:ascii="Times New Roman" w:eastAsia="Times New Roman" w:hAnsi="Times New Roman" w:cs="Times New Roman"/>
          <w:b/>
          <w:sz w:val="28"/>
          <w:szCs w:val="28"/>
          <w:lang w:eastAsia="ru-RU"/>
        </w:rPr>
        <w:t xml:space="preserve"> </w:t>
      </w:r>
      <w:r w:rsidRPr="007129A2">
        <w:rPr>
          <w:rFonts w:ascii="Times New Roman" w:eastAsia="Times New Roman" w:hAnsi="Times New Roman" w:cs="Times New Roman"/>
          <w:b/>
          <w:sz w:val="28"/>
          <w:szCs w:val="28"/>
          <w:lang w:eastAsia="ru-RU"/>
        </w:rPr>
        <w:t>государственных служащих</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4" w:name="Par436"/>
      <w:bookmarkEnd w:id="44"/>
      <w:r w:rsidRPr="00873C68">
        <w:rPr>
          <w:rFonts w:ascii="Times New Roman" w:eastAsia="Times New Roman" w:hAnsi="Times New Roman" w:cs="Times New Roman"/>
          <w:sz w:val="28"/>
          <w:szCs w:val="28"/>
          <w:lang w:eastAsia="ru-RU"/>
        </w:rPr>
        <w:t>Право заявителей на досудебное (внесудебное) обжалование</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решений и действий (бездействия), принятых (осуществляемых)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ходе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45" w:name="Par442"/>
      <w:bookmarkEnd w:id="45"/>
      <w:r w:rsidRPr="00873C68">
        <w:rPr>
          <w:rFonts w:ascii="Times New Roman" w:eastAsia="Times New Roman" w:hAnsi="Times New Roman" w:cs="Times New Roman"/>
          <w:sz w:val="28"/>
          <w:szCs w:val="28"/>
          <w:lang w:eastAsia="ru-RU"/>
        </w:rPr>
        <w:lastRenderedPageBreak/>
        <w:t>Предмет досудебного (внесудебного)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6" w:name="Par446"/>
      <w:bookmarkEnd w:id="46"/>
      <w:r w:rsidRPr="00873C68">
        <w:rPr>
          <w:rFonts w:ascii="Times New Roman" w:eastAsia="Times New Roman" w:hAnsi="Times New Roman" w:cs="Times New Roman"/>
          <w:sz w:val="28"/>
          <w:szCs w:val="28"/>
          <w:lang w:eastAsia="ru-RU"/>
        </w:rPr>
        <w:t>Органы местного самоуправления и должностные лица, которым может быть</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адресована жалоба в досудебном (внесудебном) порядке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Права заявителей на получение информации и документов,</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необходимых для составления и обоснования жалобы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47" w:name="Par459"/>
      <w:bookmarkStart w:id="48" w:name="Par464"/>
      <w:bookmarkEnd w:id="47"/>
      <w:bookmarkEnd w:id="48"/>
      <w:r w:rsidRPr="00873C68">
        <w:rPr>
          <w:rFonts w:ascii="Times New Roman" w:eastAsia="Times New Roman" w:hAnsi="Times New Roman" w:cs="Times New Roman"/>
          <w:sz w:val="28"/>
          <w:szCs w:val="28"/>
          <w:lang w:eastAsia="ru-RU"/>
        </w:rPr>
        <w:t>Сроки рассмотрения жалобы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9" w:name="Par470"/>
      <w:bookmarkEnd w:id="49"/>
      <w:r w:rsidRPr="00873C68">
        <w:rPr>
          <w:rFonts w:ascii="Times New Roman" w:eastAsia="Times New Roman" w:hAnsi="Times New Roman" w:cs="Times New Roman"/>
          <w:sz w:val="28"/>
          <w:szCs w:val="28"/>
          <w:lang w:eastAsia="ru-RU"/>
        </w:rPr>
        <w:t>Исчерпывающий перечень случаев, в которых ответ</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на жалобу не дается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6.9. Ответ на жалобу не дается в случаях, если жалоба не содержит:</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 должностного лица органа, предоставляющего </w:t>
      </w:r>
      <w:r w:rsidRPr="00873C68">
        <w:rPr>
          <w:rFonts w:ascii="Times New Roman" w:eastAsia="Times New Roman" w:hAnsi="Times New Roman" w:cs="Times New Roman"/>
          <w:sz w:val="28"/>
          <w:szCs w:val="28"/>
          <w:lang w:eastAsia="ru-RU"/>
        </w:rPr>
        <w:lastRenderedPageBreak/>
        <w:t>муниципальную услугу, решения и действия (бездействие) которых обжалуются;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6.11. </w:t>
      </w:r>
      <w:proofErr w:type="gramStart"/>
      <w:r w:rsidRPr="00873C68">
        <w:rPr>
          <w:rFonts w:ascii="Times New Roman" w:eastAsia="Times New Roman" w:hAnsi="Times New Roman" w:cs="Times New Roman"/>
          <w:sz w:val="28"/>
          <w:szCs w:val="28"/>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6.12.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6.13.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w:t>
      </w:r>
      <w:r w:rsidRPr="00873C68">
        <w:rPr>
          <w:rFonts w:ascii="Times New Roman" w:eastAsia="Times New Roman" w:hAnsi="Times New Roman" w:cs="Times New Roman"/>
          <w:sz w:val="28"/>
          <w:szCs w:val="28"/>
          <w:lang w:eastAsia="ru-RU"/>
        </w:rPr>
        <w:lastRenderedPageBreak/>
        <w:t>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50" w:name="Par480"/>
      <w:bookmarkEnd w:id="50"/>
      <w:r w:rsidRPr="00873C68">
        <w:rPr>
          <w:rFonts w:ascii="Times New Roman" w:eastAsia="Times New Roman" w:hAnsi="Times New Roman" w:cs="Times New Roman"/>
          <w:sz w:val="28"/>
          <w:szCs w:val="28"/>
          <w:lang w:eastAsia="ru-RU"/>
        </w:rPr>
        <w:t>Результат досудебного (внесудебного) обжалования</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применительно к каждой процедуре либо инстанции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51" w:name="Par540"/>
      <w:bookmarkEnd w:id="51"/>
      <w:r w:rsidRPr="00873C68">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 удовлетворении жалобы, признании ее обоснованной и устранении выявленных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B05B06" w:rsidRDefault="00B05B06" w:rsidP="007129A2">
      <w:pPr>
        <w:spacing w:before="100" w:beforeAutospacing="1" w:after="100" w:afterAutospacing="1"/>
        <w:rPr>
          <w:rFonts w:ascii="Times New Roman" w:eastAsia="Times New Roman" w:hAnsi="Times New Roman" w:cs="Times New Roman"/>
          <w:sz w:val="24"/>
          <w:szCs w:val="24"/>
          <w:lang w:eastAsia="ru-RU"/>
        </w:rPr>
      </w:pPr>
    </w:p>
    <w:p w:rsidR="008573DF" w:rsidRPr="003172A0" w:rsidRDefault="008573DF"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Приложение 1</w:t>
      </w:r>
    </w:p>
    <w:p w:rsidR="008573DF" w:rsidRPr="003172A0" w:rsidRDefault="008573DF"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sidR="003172A0">
        <w:rPr>
          <w:rFonts w:ascii="Times New Roman" w:eastAsia="Times New Roman" w:hAnsi="Times New Roman" w:cs="Times New Roman"/>
          <w:sz w:val="24"/>
          <w:szCs w:val="24"/>
          <w:lang w:eastAsia="ru-RU"/>
        </w:rPr>
        <w:t>настоящему административному регламенту</w:t>
      </w:r>
    </w:p>
    <w:p w:rsidR="003172A0" w:rsidRPr="00730843" w:rsidRDefault="003172A0" w:rsidP="003172A0">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3172A0" w:rsidRPr="00730843" w:rsidRDefault="003172A0" w:rsidP="003172A0">
      <w:pPr>
        <w:widowControl w:val="0"/>
        <w:tabs>
          <w:tab w:val="left" w:pos="142"/>
          <w:tab w:val="left" w:pos="284"/>
        </w:tabs>
        <w:autoSpaceDE w:val="0"/>
        <w:autoSpaceDN w:val="0"/>
        <w:adjustRightInd w:val="0"/>
        <w:rPr>
          <w:rFonts w:ascii="Times New Roman" w:hAnsi="Times New Roman" w:cs="Times New Roman"/>
          <w:sz w:val="28"/>
          <w:szCs w:val="28"/>
        </w:rPr>
      </w:pP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3172A0" w:rsidRPr="00730843" w:rsidRDefault="003172A0" w:rsidP="003172A0">
      <w:pPr>
        <w:tabs>
          <w:tab w:val="left" w:pos="142"/>
          <w:tab w:val="left" w:pos="284"/>
        </w:tabs>
        <w:jc w:val="both"/>
        <w:rPr>
          <w:rFonts w:ascii="Times New Roman" w:hAnsi="Times New Roman" w:cs="Times New Roman"/>
          <w:sz w:val="28"/>
          <w:szCs w:val="28"/>
        </w:rPr>
      </w:pPr>
    </w:p>
    <w:p w:rsidR="003172A0" w:rsidRDefault="003172A0" w:rsidP="003172A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3172A0" w:rsidRPr="00730843" w:rsidRDefault="003172A0" w:rsidP="003172A0">
      <w:pPr>
        <w:tabs>
          <w:tab w:val="left" w:pos="142"/>
          <w:tab w:val="left" w:pos="284"/>
        </w:tabs>
        <w:jc w:val="both"/>
        <w:rPr>
          <w:rFonts w:ascii="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tblPr>
      <w:tblGrid>
        <w:gridCol w:w="4962"/>
        <w:gridCol w:w="4819"/>
      </w:tblGrid>
      <w:tr w:rsidR="003172A0" w:rsidRPr="00730843" w:rsidTr="007129A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3172A0" w:rsidRPr="00730843" w:rsidTr="007129A2">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3172A0" w:rsidRPr="00730843" w:rsidTr="007129A2">
        <w:trPr>
          <w:tblCellSpacing w:w="5" w:type="nil"/>
        </w:trPr>
        <w:tc>
          <w:tcPr>
            <w:tcW w:w="4962" w:type="dxa"/>
            <w:tcBorders>
              <w:top w:val="single" w:sz="4" w:space="0" w:color="auto"/>
              <w:left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3172A0" w:rsidRPr="00730843" w:rsidRDefault="003172A0" w:rsidP="00284D6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3172A0" w:rsidRPr="00730843" w:rsidTr="007129A2">
        <w:trPr>
          <w:tblCellSpacing w:w="5" w:type="nil"/>
        </w:trPr>
        <w:tc>
          <w:tcPr>
            <w:tcW w:w="4962" w:type="dxa"/>
            <w:tcBorders>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7129A2" w:rsidRDefault="007129A2" w:rsidP="00284D67">
            <w:pPr>
              <w:tabs>
                <w:tab w:val="left" w:pos="142"/>
                <w:tab w:val="left" w:pos="284"/>
              </w:tabs>
              <w:jc w:val="both"/>
              <w:rPr>
                <w:rFonts w:ascii="Times New Roman" w:hAnsi="Times New Roman" w:cs="Times New Roman"/>
                <w:sz w:val="28"/>
                <w:szCs w:val="28"/>
              </w:rPr>
            </w:pPr>
          </w:p>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3172A0" w:rsidRPr="00730843" w:rsidRDefault="003172A0" w:rsidP="00284D6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3172A0" w:rsidRPr="00730843" w:rsidRDefault="003172A0" w:rsidP="003172A0">
      <w:pPr>
        <w:tabs>
          <w:tab w:val="left" w:pos="142"/>
          <w:tab w:val="left" w:pos="284"/>
        </w:tabs>
        <w:jc w:val="both"/>
        <w:rPr>
          <w:rFonts w:ascii="Times New Roman" w:hAnsi="Times New Roman" w:cs="Times New Roman"/>
          <w:sz w:val="28"/>
          <w:szCs w:val="28"/>
        </w:rPr>
      </w:pPr>
    </w:p>
    <w:p w:rsidR="003172A0" w:rsidRPr="00730843" w:rsidRDefault="003172A0" w:rsidP="003172A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tblPr>
      <w:tblGrid>
        <w:gridCol w:w="4962"/>
        <w:gridCol w:w="4819"/>
      </w:tblGrid>
      <w:tr w:rsidR="003172A0" w:rsidRPr="00730843" w:rsidTr="007129A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3172A0" w:rsidRPr="00730843" w:rsidRDefault="003172A0" w:rsidP="007129A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Администрации</w:t>
            </w:r>
          </w:p>
        </w:tc>
      </w:tr>
      <w:tr w:rsidR="003172A0" w:rsidRPr="00730843" w:rsidTr="007129A2">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3172A0" w:rsidRPr="00730843" w:rsidTr="007129A2">
        <w:trPr>
          <w:tblCellSpacing w:w="5" w:type="nil"/>
        </w:trPr>
        <w:tc>
          <w:tcPr>
            <w:tcW w:w="4962" w:type="dxa"/>
            <w:tcBorders>
              <w:top w:val="single" w:sz="4" w:space="0" w:color="auto"/>
              <w:left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3172A0" w:rsidRPr="00730843" w:rsidRDefault="003172A0" w:rsidP="00284D6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3172A0" w:rsidRPr="00730843" w:rsidTr="007129A2">
        <w:trPr>
          <w:tblCellSpacing w:w="5" w:type="nil"/>
        </w:trPr>
        <w:tc>
          <w:tcPr>
            <w:tcW w:w="4962" w:type="dxa"/>
            <w:tcBorders>
              <w:left w:val="single" w:sz="4" w:space="0" w:color="auto"/>
              <w:bottom w:val="single" w:sz="4" w:space="0" w:color="auto"/>
              <w:right w:val="single" w:sz="4" w:space="0" w:color="auto"/>
            </w:tcBorders>
          </w:tcPr>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7129A2" w:rsidRDefault="007129A2" w:rsidP="00284D67">
            <w:pPr>
              <w:tabs>
                <w:tab w:val="left" w:pos="142"/>
                <w:tab w:val="left" w:pos="284"/>
              </w:tabs>
              <w:jc w:val="both"/>
              <w:rPr>
                <w:rFonts w:ascii="Times New Roman" w:hAnsi="Times New Roman" w:cs="Times New Roman"/>
                <w:sz w:val="28"/>
                <w:szCs w:val="28"/>
              </w:rPr>
            </w:pPr>
          </w:p>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3172A0" w:rsidRPr="00730843" w:rsidRDefault="003172A0" w:rsidP="00284D6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3172A0" w:rsidRPr="00730843" w:rsidRDefault="003172A0" w:rsidP="00284D6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3172A0" w:rsidRDefault="003172A0" w:rsidP="003172A0">
      <w:pPr>
        <w:tabs>
          <w:tab w:val="left" w:pos="142"/>
          <w:tab w:val="left" w:pos="284"/>
        </w:tabs>
        <w:jc w:val="both"/>
        <w:rPr>
          <w:rFonts w:ascii="Times New Roman" w:hAnsi="Times New Roman" w:cs="Times New Roman"/>
          <w:sz w:val="28"/>
          <w:szCs w:val="28"/>
        </w:rPr>
      </w:pPr>
    </w:p>
    <w:p w:rsidR="003172A0" w:rsidRPr="00F706EF" w:rsidRDefault="003172A0" w:rsidP="003172A0">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3172A0" w:rsidRDefault="003172A0" w:rsidP="003172A0">
      <w:pPr>
        <w:spacing w:before="100" w:beforeAutospacing="1" w:after="100" w:afterAutospacing="1"/>
        <w:jc w:val="right"/>
        <w:rPr>
          <w:rFonts w:ascii="Times New Roman" w:eastAsia="Times New Roman" w:hAnsi="Times New Roman" w:cs="Times New Roman"/>
          <w:sz w:val="28"/>
          <w:szCs w:val="28"/>
          <w:lang w:eastAsia="ru-RU"/>
        </w:rPr>
      </w:pP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Информация о местах нахождения, </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Телефон единой справочной службы ГБУ ЛО «МФЦ»: 8 (800) 301-47-47</w:t>
      </w:r>
      <w:r w:rsidRPr="00873C68">
        <w:rPr>
          <w:rFonts w:ascii="Times New Roman" w:eastAsia="Times New Roman" w:hAnsi="Times New Roman" w:cs="Times New Roman"/>
          <w:i/>
          <w:iCs/>
          <w:sz w:val="28"/>
          <w:szCs w:val="28"/>
          <w:lang w:eastAsia="ru-RU"/>
        </w:rPr>
        <w:t xml:space="preserve"> (на территории России звонок бесплатный), </w:t>
      </w:r>
      <w:r w:rsidRPr="00873C68">
        <w:rPr>
          <w:rFonts w:ascii="Times New Roman" w:eastAsia="Times New Roman" w:hAnsi="Times New Roman" w:cs="Times New Roman"/>
          <w:sz w:val="28"/>
          <w:szCs w:val="28"/>
          <w:lang w:eastAsia="ru-RU"/>
        </w:rPr>
        <w:t>адрес электронной почты: info@mfc47.ru.</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873C68">
          <w:rPr>
            <w:rFonts w:ascii="Times New Roman" w:eastAsia="Times New Roman" w:hAnsi="Times New Roman" w:cs="Times New Roman"/>
            <w:color w:val="0000FF"/>
            <w:sz w:val="28"/>
            <w:szCs w:val="28"/>
            <w:u w:val="single"/>
            <w:lang w:val="en-US" w:eastAsia="ru-RU"/>
          </w:rPr>
          <w:t>www</w:t>
        </w:r>
        <w:r w:rsidRPr="00873C68">
          <w:rPr>
            <w:rFonts w:ascii="Times New Roman" w:eastAsia="Times New Roman" w:hAnsi="Times New Roman" w:cs="Times New Roman"/>
            <w:color w:val="0000FF"/>
            <w:sz w:val="28"/>
            <w:szCs w:val="28"/>
            <w:u w:val="single"/>
            <w:lang w:eastAsia="ru-RU"/>
          </w:rPr>
          <w:t>.</w:t>
        </w:r>
        <w:proofErr w:type="spellStart"/>
        <w:r w:rsidRPr="00873C68">
          <w:rPr>
            <w:rFonts w:ascii="Times New Roman" w:eastAsia="Times New Roman" w:hAnsi="Times New Roman" w:cs="Times New Roman"/>
            <w:color w:val="0000FF"/>
            <w:sz w:val="28"/>
            <w:szCs w:val="28"/>
            <w:u w:val="single"/>
            <w:lang w:val="en-US" w:eastAsia="ru-RU"/>
          </w:rPr>
          <w:t>mfc</w:t>
        </w:r>
        <w:proofErr w:type="spellEnd"/>
        <w:r w:rsidRPr="00873C68">
          <w:rPr>
            <w:rFonts w:ascii="Times New Roman" w:eastAsia="Times New Roman" w:hAnsi="Times New Roman" w:cs="Times New Roman"/>
            <w:color w:val="0000FF"/>
            <w:sz w:val="28"/>
            <w:szCs w:val="28"/>
            <w:u w:val="single"/>
            <w:lang w:eastAsia="ru-RU"/>
          </w:rPr>
          <w:t>47.</w:t>
        </w:r>
        <w:proofErr w:type="spellStart"/>
        <w:r w:rsidRPr="00873C68">
          <w:rPr>
            <w:rFonts w:ascii="Times New Roman" w:eastAsia="Times New Roman" w:hAnsi="Times New Roman" w:cs="Times New Roman"/>
            <w:color w:val="0000FF"/>
            <w:sz w:val="28"/>
            <w:szCs w:val="28"/>
            <w:u w:val="single"/>
            <w:lang w:val="en-US" w:eastAsia="ru-RU"/>
          </w:rPr>
          <w:t>ru</w:t>
        </w:r>
        <w:proofErr w:type="spellEnd"/>
      </w:hyperlink>
    </w:p>
    <w:tbl>
      <w:tblPr>
        <w:tblW w:w="995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64"/>
        <w:gridCol w:w="2248"/>
        <w:gridCol w:w="3682"/>
        <w:gridCol w:w="2112"/>
        <w:gridCol w:w="1247"/>
      </w:tblGrid>
      <w:tr w:rsidR="008573DF" w:rsidRPr="003172A0" w:rsidTr="007129A2">
        <w:trPr>
          <w:trHeight w:val="58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3172A0">
              <w:rPr>
                <w:rFonts w:ascii="Times New Roman" w:eastAsia="Times New Roman" w:hAnsi="Times New Roman" w:cs="Times New Roman"/>
                <w:b/>
                <w:bCs/>
                <w:sz w:val="24"/>
                <w:szCs w:val="24"/>
                <w:lang w:eastAsia="ru-RU"/>
              </w:rPr>
              <w:t>п</w:t>
            </w:r>
            <w:proofErr w:type="spellEnd"/>
            <w:proofErr w:type="gramEnd"/>
            <w:r w:rsidRPr="003172A0">
              <w:rPr>
                <w:rFonts w:ascii="Times New Roman" w:eastAsia="Times New Roman" w:hAnsi="Times New Roman" w:cs="Times New Roman"/>
                <w:b/>
                <w:bCs/>
                <w:sz w:val="24"/>
                <w:szCs w:val="24"/>
                <w:lang w:eastAsia="ru-RU"/>
              </w:rPr>
              <w:t>/</w:t>
            </w:r>
            <w:proofErr w:type="spellStart"/>
            <w:r w:rsidRPr="003172A0">
              <w:rPr>
                <w:rFonts w:ascii="Times New Roman" w:eastAsia="Times New Roman" w:hAnsi="Times New Roman" w:cs="Times New Roman"/>
                <w:b/>
                <w:bCs/>
                <w:sz w:val="24"/>
                <w:szCs w:val="24"/>
                <w:lang w:eastAsia="ru-RU"/>
              </w:rPr>
              <w:t>п</w:t>
            </w:r>
            <w:proofErr w:type="spellEnd"/>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Наименование МФЦ</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Почтовый адрес</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График работы</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Телефон</w:t>
            </w:r>
          </w:p>
        </w:tc>
      </w:tr>
      <w:tr w:rsidR="008573DF" w:rsidRPr="003172A0" w:rsidTr="007129A2">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w:t>
            </w:r>
            <w:proofErr w:type="gramStart"/>
            <w:r w:rsidRPr="003172A0">
              <w:rPr>
                <w:rFonts w:ascii="Times New Roman" w:eastAsia="Times New Roman" w:hAnsi="Times New Roman" w:cs="Times New Roman"/>
                <w:b/>
                <w:bCs/>
                <w:sz w:val="24"/>
                <w:szCs w:val="24"/>
                <w:lang w:eastAsia="ru-RU"/>
              </w:rPr>
              <w:t>в</w:t>
            </w:r>
            <w:proofErr w:type="gramEnd"/>
            <w:r w:rsidRPr="003172A0">
              <w:rPr>
                <w:rFonts w:ascii="Times New Roman" w:eastAsia="Times New Roman" w:hAnsi="Times New Roman" w:cs="Times New Roman"/>
                <w:b/>
                <w:bCs/>
                <w:sz w:val="24"/>
                <w:szCs w:val="24"/>
                <w:lang w:eastAsia="ru-RU"/>
              </w:rPr>
              <w:t xml:space="preserve"> </w:t>
            </w:r>
            <w:proofErr w:type="gramStart"/>
            <w:r w:rsidRPr="003172A0">
              <w:rPr>
                <w:rFonts w:ascii="Times New Roman" w:eastAsia="Times New Roman" w:hAnsi="Times New Roman" w:cs="Times New Roman"/>
                <w:b/>
                <w:bCs/>
                <w:sz w:val="24"/>
                <w:szCs w:val="24"/>
                <w:lang w:eastAsia="ru-RU"/>
              </w:rPr>
              <w:t>Бокситогорском</w:t>
            </w:r>
            <w:proofErr w:type="gram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«Тихвинский» — отдел «Бокситогорск»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187650, Россия, Ленинградская область, </w:t>
            </w:r>
            <w:proofErr w:type="spellStart"/>
            <w:r w:rsidRPr="003172A0">
              <w:rPr>
                <w:rFonts w:ascii="Times New Roman" w:eastAsia="Times New Roman" w:hAnsi="Times New Roman" w:cs="Times New Roman"/>
                <w:sz w:val="24"/>
                <w:szCs w:val="24"/>
                <w:lang w:eastAsia="ru-RU"/>
              </w:rPr>
              <w:t>Бокситогорский</w:t>
            </w:r>
            <w:proofErr w:type="spellEnd"/>
            <w:r w:rsidRPr="003172A0">
              <w:rPr>
                <w:rFonts w:ascii="Times New Roman" w:eastAsia="Times New Roman" w:hAnsi="Times New Roman" w:cs="Times New Roman"/>
                <w:sz w:val="24"/>
                <w:szCs w:val="24"/>
                <w:lang w:eastAsia="ru-RU"/>
              </w:rPr>
              <w:t xml:space="preserve"> район,</w:t>
            </w:r>
            <w:r w:rsidRPr="003172A0">
              <w:rPr>
                <w:rFonts w:ascii="Times New Roman" w:eastAsia="Times New Roman" w:hAnsi="Times New Roman" w:cs="Times New Roman"/>
                <w:sz w:val="24"/>
                <w:szCs w:val="24"/>
                <w:lang w:eastAsia="ru-RU"/>
              </w:rPr>
              <w:br/>
              <w:t>г. Бокситогорск, ул. Заводская, д. 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«Тихвинский» — отдел «Пикалево»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187602, Россия, Ленинградская область, </w:t>
            </w:r>
            <w:proofErr w:type="spellStart"/>
            <w:r w:rsidRPr="003172A0">
              <w:rPr>
                <w:rFonts w:ascii="Times New Roman" w:eastAsia="Times New Roman" w:hAnsi="Times New Roman" w:cs="Times New Roman"/>
                <w:sz w:val="24"/>
                <w:szCs w:val="24"/>
                <w:lang w:eastAsia="ru-RU"/>
              </w:rPr>
              <w:t>Бокситогорский</w:t>
            </w:r>
            <w:proofErr w:type="spellEnd"/>
            <w:r w:rsidRPr="003172A0">
              <w:rPr>
                <w:rFonts w:ascii="Times New Roman" w:eastAsia="Times New Roman" w:hAnsi="Times New Roman" w:cs="Times New Roman"/>
                <w:sz w:val="24"/>
                <w:szCs w:val="24"/>
                <w:lang w:eastAsia="ru-RU"/>
              </w:rPr>
              <w:t xml:space="preserve"> район,</w:t>
            </w:r>
            <w:r w:rsidRPr="003172A0">
              <w:rPr>
                <w:rFonts w:ascii="Times New Roman" w:eastAsia="Times New Roman" w:hAnsi="Times New Roman" w:cs="Times New Roman"/>
                <w:sz w:val="24"/>
                <w:szCs w:val="24"/>
                <w:lang w:eastAsia="ru-RU"/>
              </w:rPr>
              <w:br/>
              <w:t>г. Пикалево, ул. Заводская, д. 11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Волосовском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66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Волосовский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188410, Россия, Ленинградская обл., </w:t>
            </w:r>
            <w:proofErr w:type="spellStart"/>
            <w:r w:rsidRPr="003172A0">
              <w:rPr>
                <w:rFonts w:ascii="Times New Roman" w:eastAsia="Times New Roman" w:hAnsi="Times New Roman" w:cs="Times New Roman"/>
                <w:sz w:val="24"/>
                <w:szCs w:val="24"/>
                <w:lang w:eastAsia="ru-RU"/>
              </w:rPr>
              <w:t>Волосовский</w:t>
            </w:r>
            <w:proofErr w:type="spellEnd"/>
            <w:r w:rsidRPr="003172A0">
              <w:rPr>
                <w:rFonts w:ascii="Times New Roman" w:eastAsia="Times New Roman" w:hAnsi="Times New Roman" w:cs="Times New Roman"/>
                <w:sz w:val="24"/>
                <w:szCs w:val="24"/>
                <w:lang w:eastAsia="ru-RU"/>
              </w:rPr>
              <w:t xml:space="preserve"> район, г</w:t>
            </w:r>
            <w:proofErr w:type="gramStart"/>
            <w:r w:rsidRPr="003172A0">
              <w:rPr>
                <w:rFonts w:ascii="Times New Roman" w:eastAsia="Times New Roman" w:hAnsi="Times New Roman" w:cs="Times New Roman"/>
                <w:sz w:val="24"/>
                <w:szCs w:val="24"/>
                <w:lang w:eastAsia="ru-RU"/>
              </w:rPr>
              <w:t>.В</w:t>
            </w:r>
            <w:proofErr w:type="gramEnd"/>
            <w:r w:rsidRPr="003172A0">
              <w:rPr>
                <w:rFonts w:ascii="Times New Roman" w:eastAsia="Times New Roman" w:hAnsi="Times New Roman" w:cs="Times New Roman"/>
                <w:sz w:val="24"/>
                <w:szCs w:val="24"/>
                <w:lang w:eastAsia="ru-RU"/>
              </w:rPr>
              <w:t>олосово, усадьба СХТ, д.1 лит.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Волховском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87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Волховский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187403, Ленинградская область,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xml:space="preserve">. Волхов. </w:t>
            </w:r>
            <w:proofErr w:type="spellStart"/>
            <w:r w:rsidRPr="003172A0">
              <w:rPr>
                <w:rFonts w:ascii="Times New Roman" w:eastAsia="Times New Roman" w:hAnsi="Times New Roman" w:cs="Times New Roman"/>
                <w:sz w:val="24"/>
                <w:szCs w:val="24"/>
                <w:lang w:eastAsia="ru-RU"/>
              </w:rPr>
              <w:t>Волховский</w:t>
            </w:r>
            <w:proofErr w:type="spellEnd"/>
            <w:r w:rsidRPr="003172A0">
              <w:rPr>
                <w:rFonts w:ascii="Times New Roman" w:eastAsia="Times New Roman" w:hAnsi="Times New Roman" w:cs="Times New Roman"/>
                <w:sz w:val="24"/>
                <w:szCs w:val="24"/>
                <w:lang w:eastAsia="ru-RU"/>
              </w:rPr>
              <w:t xml:space="preserve"> проспект, д. 9</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8573DF" w:rsidRPr="003172A0" w:rsidTr="007129A2">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«Всеволожский»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Всеволожск, ул. </w:t>
            </w:r>
            <w:proofErr w:type="spellStart"/>
            <w:r w:rsidRPr="003172A0">
              <w:rPr>
                <w:rFonts w:ascii="Times New Roman" w:eastAsia="Times New Roman" w:hAnsi="Times New Roman" w:cs="Times New Roman"/>
                <w:sz w:val="24"/>
                <w:szCs w:val="24"/>
                <w:lang w:eastAsia="ru-RU"/>
              </w:rPr>
              <w:t>Пожвинская</w:t>
            </w:r>
            <w:proofErr w:type="spellEnd"/>
            <w:r w:rsidRPr="003172A0">
              <w:rPr>
                <w:rFonts w:ascii="Times New Roman" w:eastAsia="Times New Roman" w:hAnsi="Times New Roman" w:cs="Times New Roman"/>
                <w:sz w:val="24"/>
                <w:szCs w:val="24"/>
                <w:lang w:eastAsia="ru-RU"/>
              </w:rPr>
              <w:t>, д. 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188681, Россия, Ленинградская область, Всеволожский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3172A0">
              <w:rPr>
                <w:rFonts w:ascii="Times New Roman" w:eastAsia="Times New Roman" w:hAnsi="Times New Roman" w:cs="Times New Roman"/>
                <w:sz w:val="24"/>
                <w:szCs w:val="24"/>
                <w:lang w:eastAsia="ru-RU"/>
              </w:rPr>
              <w:t>Лукойл</w:t>
            </w:r>
            <w:proofErr w:type="spellEnd"/>
            <w:r w:rsidRPr="003172A0">
              <w:rPr>
                <w:rFonts w:ascii="Times New Roman" w:eastAsia="Times New Roman" w:hAnsi="Times New Roman" w:cs="Times New Roman"/>
                <w:sz w:val="24"/>
                <w:szCs w:val="24"/>
                <w:lang w:eastAsia="ru-RU"/>
              </w:rPr>
              <w:t>)</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8573DF" w:rsidRPr="003172A0" w:rsidTr="007129A2">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«Выборгский»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Выборг, ул. </w:t>
            </w:r>
            <w:proofErr w:type="gramStart"/>
            <w:r w:rsidRPr="003172A0">
              <w:rPr>
                <w:rFonts w:ascii="Times New Roman" w:eastAsia="Times New Roman" w:hAnsi="Times New Roman" w:cs="Times New Roman"/>
                <w:sz w:val="24"/>
                <w:szCs w:val="24"/>
                <w:lang w:eastAsia="ru-RU"/>
              </w:rPr>
              <w:t>Вокзальная</w:t>
            </w:r>
            <w:proofErr w:type="gramEnd"/>
            <w:r w:rsidRPr="003172A0">
              <w:rPr>
                <w:rFonts w:ascii="Times New Roman" w:eastAsia="Times New Roman" w:hAnsi="Times New Roman" w:cs="Times New Roman"/>
                <w:sz w:val="24"/>
                <w:szCs w:val="24"/>
                <w:lang w:eastAsia="ru-RU"/>
              </w:rPr>
              <w:t>, д.13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«Выборгский» — отдел «Рощино»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188681, Россия, Ленинградская область, Выборгский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п. Рощино, ул. </w:t>
            </w:r>
            <w:proofErr w:type="gramStart"/>
            <w:r w:rsidRPr="003172A0">
              <w:rPr>
                <w:rFonts w:ascii="Times New Roman" w:eastAsia="Times New Roman" w:hAnsi="Times New Roman" w:cs="Times New Roman"/>
                <w:sz w:val="24"/>
                <w:szCs w:val="24"/>
                <w:lang w:eastAsia="ru-RU"/>
              </w:rPr>
              <w:t>Советская</w:t>
            </w:r>
            <w:proofErr w:type="gramEnd"/>
            <w:r w:rsidRPr="003172A0">
              <w:rPr>
                <w:rFonts w:ascii="Times New Roman" w:eastAsia="Times New Roman" w:hAnsi="Times New Roman" w:cs="Times New Roman"/>
                <w:sz w:val="24"/>
                <w:szCs w:val="24"/>
                <w:lang w:eastAsia="ru-RU"/>
              </w:rPr>
              <w:t>, д.8</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Филиал ГБУ ЛО «МФЦ» «</w:t>
            </w:r>
            <w:proofErr w:type="spellStart"/>
            <w:r w:rsidRPr="003172A0">
              <w:rPr>
                <w:rFonts w:ascii="Times New Roman" w:eastAsia="Times New Roman" w:hAnsi="Times New Roman" w:cs="Times New Roman"/>
                <w:color w:val="000000"/>
                <w:sz w:val="24"/>
                <w:szCs w:val="24"/>
                <w:lang w:eastAsia="ru-RU"/>
              </w:rPr>
              <w:t>Светогорский</w:t>
            </w:r>
            <w:proofErr w:type="spellEnd"/>
            <w:r w:rsidRPr="003172A0">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Светогорск, ул. Красноармейская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8573DF" w:rsidRPr="003172A0" w:rsidTr="007129A2">
        <w:trPr>
          <w:trHeight w:val="67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«Гатчинский»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188300, Россия, Ленинградская область, Гатчинский район,</w:t>
            </w:r>
            <w:r w:rsidRPr="003172A0">
              <w:rPr>
                <w:rFonts w:ascii="Times New Roman" w:eastAsia="Times New Roman" w:hAnsi="Times New Roman" w:cs="Times New Roman"/>
                <w:sz w:val="24"/>
                <w:szCs w:val="24"/>
                <w:lang w:eastAsia="ru-RU"/>
              </w:rPr>
              <w:br/>
              <w:t>г. Гатчина, Пушкинское шоссе, д. 15</w:t>
            </w:r>
            <w:proofErr w:type="gramStart"/>
            <w:r w:rsidRPr="003172A0">
              <w:rPr>
                <w:rFonts w:ascii="Times New Roman" w:eastAsia="Times New Roman" w:hAnsi="Times New Roman" w:cs="Times New Roman"/>
                <w:sz w:val="24"/>
                <w:szCs w:val="24"/>
                <w:lang w:eastAsia="ru-RU"/>
              </w:rPr>
              <w:t xml:space="preserve"> А</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Кингисеппском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76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Кингисеппский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188480, Россия, Ленинградская область, </w:t>
            </w:r>
            <w:proofErr w:type="spellStart"/>
            <w:r w:rsidRPr="003172A0">
              <w:rPr>
                <w:rFonts w:ascii="Times New Roman" w:eastAsia="Times New Roman" w:hAnsi="Times New Roman" w:cs="Times New Roman"/>
                <w:sz w:val="24"/>
                <w:szCs w:val="24"/>
                <w:lang w:eastAsia="ru-RU"/>
              </w:rPr>
              <w:t>Кингисеппский</w:t>
            </w:r>
            <w:proofErr w:type="spellEnd"/>
            <w:r w:rsidRPr="003172A0">
              <w:rPr>
                <w:rFonts w:ascii="Times New Roman" w:eastAsia="Times New Roman" w:hAnsi="Times New Roman" w:cs="Times New Roman"/>
                <w:sz w:val="24"/>
                <w:szCs w:val="24"/>
                <w:lang w:eastAsia="ru-RU"/>
              </w:rPr>
              <w:t xml:space="preserve"> район,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Кингисепп,</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ул. Фабричная, д. 14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ежедневно,</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8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Киришском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79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8</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Киришский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187110, Россия, Ленинградская область, </w:t>
            </w:r>
            <w:proofErr w:type="spellStart"/>
            <w:r w:rsidRPr="003172A0">
              <w:rPr>
                <w:rFonts w:ascii="Times New Roman" w:eastAsia="Times New Roman" w:hAnsi="Times New Roman" w:cs="Times New Roman"/>
                <w:sz w:val="24"/>
                <w:szCs w:val="24"/>
                <w:lang w:eastAsia="ru-RU"/>
              </w:rPr>
              <w:t>Киришский</w:t>
            </w:r>
            <w:proofErr w:type="spellEnd"/>
            <w:r w:rsidRPr="003172A0">
              <w:rPr>
                <w:rFonts w:ascii="Times New Roman" w:eastAsia="Times New Roman" w:hAnsi="Times New Roman" w:cs="Times New Roman"/>
                <w:sz w:val="24"/>
                <w:szCs w:val="24"/>
                <w:lang w:eastAsia="ru-RU"/>
              </w:rPr>
              <w:t xml:space="preserve"> район,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Кириши, пр. Героев,</w:t>
            </w:r>
            <w:r w:rsidRPr="003172A0">
              <w:rPr>
                <w:rFonts w:ascii="Times New Roman" w:eastAsia="Times New Roman" w:hAnsi="Times New Roman" w:cs="Times New Roman"/>
                <w:sz w:val="24"/>
                <w:szCs w:val="24"/>
                <w:lang w:eastAsia="ru-RU"/>
              </w:rPr>
              <w:br/>
              <w:t>д. 34А.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8573DF" w:rsidRPr="003172A0" w:rsidTr="007129A2">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9</w:t>
            </w:r>
          </w:p>
        </w:tc>
        <w:tc>
          <w:tcPr>
            <w:tcW w:w="2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«Кировский»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Кировск, Новая улица, 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xml:space="preserve">. Кировск, ул. </w:t>
            </w:r>
            <w:r w:rsidRPr="003172A0">
              <w:rPr>
                <w:rFonts w:ascii="Times New Roman" w:eastAsia="Times New Roman" w:hAnsi="Times New Roman" w:cs="Times New Roman"/>
                <w:color w:val="000000"/>
                <w:sz w:val="24"/>
                <w:szCs w:val="24"/>
                <w:lang w:eastAsia="ru-RU"/>
              </w:rPr>
              <w:lastRenderedPageBreak/>
              <w:t>Набережная 29А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 xml:space="preserve">Понедельник-пятница с 9.00 </w:t>
            </w:r>
            <w:r w:rsidRPr="003172A0">
              <w:rPr>
                <w:rFonts w:ascii="Times New Roman" w:eastAsia="Times New Roman" w:hAnsi="Times New Roman" w:cs="Times New Roman"/>
                <w:sz w:val="24"/>
                <w:szCs w:val="24"/>
                <w:lang w:eastAsia="ru-RU"/>
              </w:rPr>
              <w:lastRenderedPageBreak/>
              <w:t>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301-47-47</w:t>
            </w:r>
          </w:p>
        </w:tc>
      </w:tr>
      <w:tr w:rsidR="008573DF" w:rsidRPr="003172A0" w:rsidTr="007129A2">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lastRenderedPageBreak/>
              <w:t xml:space="preserve">Предоставление услуг в </w:t>
            </w:r>
            <w:proofErr w:type="spellStart"/>
            <w:r w:rsidRPr="003172A0">
              <w:rPr>
                <w:rFonts w:ascii="Times New Roman" w:eastAsia="Times New Roman" w:hAnsi="Times New Roman" w:cs="Times New Roman"/>
                <w:b/>
                <w:bCs/>
                <w:sz w:val="24"/>
                <w:szCs w:val="24"/>
                <w:lang w:eastAsia="ru-RU"/>
              </w:rPr>
              <w:t>Лодейнопольском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9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10</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w:t>
            </w:r>
            <w:proofErr w:type="spellStart"/>
            <w:r w:rsidRPr="003172A0">
              <w:rPr>
                <w:rFonts w:ascii="Times New Roman" w:eastAsia="Times New Roman" w:hAnsi="Times New Roman" w:cs="Times New Roman"/>
                <w:sz w:val="24"/>
                <w:szCs w:val="24"/>
                <w:lang w:eastAsia="ru-RU"/>
              </w:rPr>
              <w:t>Лодейнопольский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187700, Россия,</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Ленинградская область, </w:t>
            </w:r>
            <w:proofErr w:type="spellStart"/>
            <w:r w:rsidRPr="003172A0">
              <w:rPr>
                <w:rFonts w:ascii="Times New Roman" w:eastAsia="Times New Roman" w:hAnsi="Times New Roman" w:cs="Times New Roman"/>
                <w:sz w:val="24"/>
                <w:szCs w:val="24"/>
                <w:lang w:eastAsia="ru-RU"/>
              </w:rPr>
              <w:t>Лодейнопольский</w:t>
            </w:r>
            <w:proofErr w:type="spellEnd"/>
            <w:r w:rsidRPr="003172A0">
              <w:rPr>
                <w:rFonts w:ascii="Times New Roman" w:eastAsia="Times New Roman" w:hAnsi="Times New Roman" w:cs="Times New Roman"/>
                <w:sz w:val="24"/>
                <w:szCs w:val="24"/>
                <w:lang w:eastAsia="ru-RU"/>
              </w:rPr>
              <w:t xml:space="preserve"> район, г</w:t>
            </w:r>
            <w:proofErr w:type="gramStart"/>
            <w:r w:rsidRPr="003172A0">
              <w:rPr>
                <w:rFonts w:ascii="Times New Roman" w:eastAsia="Times New Roman" w:hAnsi="Times New Roman" w:cs="Times New Roman"/>
                <w:sz w:val="24"/>
                <w:szCs w:val="24"/>
                <w:lang w:eastAsia="ru-RU"/>
              </w:rPr>
              <w:t>.Л</w:t>
            </w:r>
            <w:proofErr w:type="gramEnd"/>
            <w:r w:rsidRPr="003172A0">
              <w:rPr>
                <w:rFonts w:ascii="Times New Roman" w:eastAsia="Times New Roman" w:hAnsi="Times New Roman" w:cs="Times New Roman"/>
                <w:sz w:val="24"/>
                <w:szCs w:val="24"/>
                <w:lang w:eastAsia="ru-RU"/>
              </w:rPr>
              <w:t>одейное Поле, ул. Карла Маркса, д. 36 лит. 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8573DF" w:rsidRPr="003172A0" w:rsidTr="007129A2">
        <w:trPr>
          <w:trHeight w:val="70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«Ломоносовский»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ежедневно,</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Лужском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82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Лужский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3172A0">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3172A0">
              <w:rPr>
                <w:rFonts w:ascii="Times New Roman" w:eastAsia="Times New Roman" w:hAnsi="Times New Roman" w:cs="Times New Roman"/>
                <w:b/>
                <w:bCs/>
                <w:sz w:val="24"/>
                <w:szCs w:val="24"/>
                <w:lang w:eastAsia="ru-RU"/>
              </w:rPr>
              <w:t>Лужский</w:t>
            </w:r>
            <w:proofErr w:type="spellEnd"/>
            <w:r w:rsidRPr="003172A0">
              <w:rPr>
                <w:rFonts w:ascii="Times New Roman" w:eastAsia="Times New Roman" w:hAnsi="Times New Roman" w:cs="Times New Roman"/>
                <w:b/>
                <w:bCs/>
                <w:sz w:val="24"/>
                <w:szCs w:val="24"/>
                <w:lang w:eastAsia="ru-RU"/>
              </w:rPr>
              <w:t xml:space="preserve"> район, г. Луга, ул. </w:t>
            </w:r>
            <w:proofErr w:type="spellStart"/>
            <w:r w:rsidRPr="003172A0">
              <w:rPr>
                <w:rFonts w:ascii="Times New Roman" w:eastAsia="Times New Roman" w:hAnsi="Times New Roman" w:cs="Times New Roman"/>
                <w:b/>
                <w:bCs/>
                <w:sz w:val="24"/>
                <w:szCs w:val="24"/>
                <w:lang w:eastAsia="ru-RU"/>
              </w:rPr>
              <w:t>Миккели</w:t>
            </w:r>
            <w:proofErr w:type="spellEnd"/>
            <w:r w:rsidRPr="003172A0">
              <w:rPr>
                <w:rFonts w:ascii="Times New Roman" w:eastAsia="Times New Roman" w:hAnsi="Times New Roman" w:cs="Times New Roman"/>
                <w:b/>
                <w:bCs/>
                <w:sz w:val="24"/>
                <w:szCs w:val="24"/>
                <w:lang w:eastAsia="ru-RU"/>
              </w:rPr>
              <w:t>, д. 7, корп. 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Подпорожском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85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Лодейнопольский</w:t>
            </w:r>
            <w:proofErr w:type="spellEnd"/>
            <w:proofErr w:type="gramStart"/>
            <w:r w:rsidRPr="003172A0">
              <w:rPr>
                <w:rFonts w:ascii="Times New Roman" w:eastAsia="Times New Roman" w:hAnsi="Times New Roman" w:cs="Times New Roman"/>
                <w:color w:val="000000"/>
                <w:sz w:val="24"/>
                <w:szCs w:val="24"/>
                <w:lang w:eastAsia="ru-RU"/>
              </w:rPr>
              <w:t>»-</w:t>
            </w:r>
            <w:proofErr w:type="gramEnd"/>
            <w:r w:rsidRPr="003172A0">
              <w:rPr>
                <w:rFonts w:ascii="Times New Roman" w:eastAsia="Times New Roman" w:hAnsi="Times New Roman" w:cs="Times New Roman"/>
                <w:color w:val="000000"/>
                <w:sz w:val="24"/>
                <w:szCs w:val="24"/>
                <w:lang w:eastAsia="ru-RU"/>
              </w:rPr>
              <w:t>отдел «Подпорожье»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Подпорожье, ул. Октябрят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w:t>
            </w:r>
            <w:proofErr w:type="gramStart"/>
            <w:r w:rsidRPr="003172A0">
              <w:rPr>
                <w:rFonts w:ascii="Times New Roman" w:eastAsia="Times New Roman" w:hAnsi="Times New Roman" w:cs="Times New Roman"/>
                <w:b/>
                <w:bCs/>
                <w:sz w:val="24"/>
                <w:szCs w:val="24"/>
                <w:lang w:eastAsia="ru-RU"/>
              </w:rPr>
              <w:t>в</w:t>
            </w:r>
            <w:proofErr w:type="gramEnd"/>
            <w:r w:rsidRPr="003172A0">
              <w:rPr>
                <w:rFonts w:ascii="Times New Roman" w:eastAsia="Times New Roman" w:hAnsi="Times New Roman" w:cs="Times New Roman"/>
                <w:b/>
                <w:bCs/>
                <w:sz w:val="24"/>
                <w:szCs w:val="24"/>
                <w:lang w:eastAsia="ru-RU"/>
              </w:rPr>
              <w:t xml:space="preserve"> </w:t>
            </w:r>
            <w:proofErr w:type="gramStart"/>
            <w:r w:rsidRPr="003172A0">
              <w:rPr>
                <w:rFonts w:ascii="Times New Roman" w:eastAsia="Times New Roman" w:hAnsi="Times New Roman" w:cs="Times New Roman"/>
                <w:b/>
                <w:bCs/>
                <w:sz w:val="24"/>
                <w:szCs w:val="24"/>
                <w:lang w:eastAsia="ru-RU"/>
              </w:rPr>
              <w:t>Приозерском</w:t>
            </w:r>
            <w:proofErr w:type="gram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«Приозерск» — отдел «Сосново»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188731, Россия,</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Ленинградская область, </w:t>
            </w:r>
            <w:proofErr w:type="spellStart"/>
            <w:r w:rsidRPr="003172A0">
              <w:rPr>
                <w:rFonts w:ascii="Times New Roman" w:eastAsia="Times New Roman" w:hAnsi="Times New Roman" w:cs="Times New Roman"/>
                <w:sz w:val="24"/>
                <w:szCs w:val="24"/>
                <w:lang w:eastAsia="ru-RU"/>
              </w:rPr>
              <w:t>Приозерский</w:t>
            </w:r>
            <w:proofErr w:type="spellEnd"/>
            <w:r w:rsidRPr="003172A0">
              <w:rPr>
                <w:rFonts w:ascii="Times New Roman" w:eastAsia="Times New Roman" w:hAnsi="Times New Roman" w:cs="Times New Roman"/>
                <w:sz w:val="24"/>
                <w:szCs w:val="24"/>
                <w:lang w:eastAsia="ru-RU"/>
              </w:rPr>
              <w:t xml:space="preserve"> район, пос. Сосново, ул. Механизаторов, д.11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«Приозерск»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188760, Россия, Ленинградская область, </w:t>
            </w:r>
            <w:proofErr w:type="spellStart"/>
            <w:r w:rsidRPr="003172A0">
              <w:rPr>
                <w:rFonts w:ascii="Times New Roman" w:eastAsia="Times New Roman" w:hAnsi="Times New Roman" w:cs="Times New Roman"/>
                <w:sz w:val="24"/>
                <w:szCs w:val="24"/>
                <w:lang w:eastAsia="ru-RU"/>
              </w:rPr>
              <w:t>Приозерский</w:t>
            </w:r>
            <w:proofErr w:type="spellEnd"/>
            <w:r w:rsidRPr="003172A0">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3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Сланцевском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73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Сланцевский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188565, Россия, Ленинградская область,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Сланцы, ул. Кирова, д. 16А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39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gramStart"/>
            <w:r w:rsidRPr="003172A0">
              <w:rPr>
                <w:rFonts w:ascii="Times New Roman" w:eastAsia="Times New Roman" w:hAnsi="Times New Roman" w:cs="Times New Roman"/>
                <w:b/>
                <w:bCs/>
                <w:sz w:val="24"/>
                <w:szCs w:val="24"/>
                <w:lang w:eastAsia="ru-RU"/>
              </w:rPr>
              <w:t>г</w:t>
            </w:r>
            <w:proofErr w:type="gramEnd"/>
            <w:r w:rsidRPr="003172A0">
              <w:rPr>
                <w:rFonts w:ascii="Times New Roman" w:eastAsia="Times New Roman" w:hAnsi="Times New Roman" w:cs="Times New Roman"/>
                <w:b/>
                <w:bCs/>
                <w:sz w:val="24"/>
                <w:szCs w:val="24"/>
                <w:lang w:eastAsia="ru-RU"/>
              </w:rPr>
              <w:t>. Сосновый Бор Ленинградской области</w:t>
            </w:r>
          </w:p>
        </w:tc>
      </w:tr>
      <w:tr w:rsidR="008573DF" w:rsidRPr="003172A0" w:rsidTr="007129A2">
        <w:trPr>
          <w:trHeight w:val="78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16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Сосновоборский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188540, Россия, Ленинградская область,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Сосновый Бор, ул. Мира, д.1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4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8573DF" w:rsidRPr="003172A0" w:rsidTr="007129A2">
        <w:trPr>
          <w:trHeight w:val="6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«Тихвинский»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Тихвин, 1-й микрорайон, д.2</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Тосненском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7129A2">
        <w:trPr>
          <w:trHeight w:val="66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w:t>
            </w:r>
          </w:p>
        </w:tc>
        <w:tc>
          <w:tcPr>
            <w:tcW w:w="2248"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Тосненский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187000, Россия, Ленинградская область, </w:t>
            </w:r>
            <w:proofErr w:type="spellStart"/>
            <w:r w:rsidRPr="003172A0">
              <w:rPr>
                <w:rFonts w:ascii="Times New Roman" w:eastAsia="Times New Roman" w:hAnsi="Times New Roman" w:cs="Times New Roman"/>
                <w:sz w:val="24"/>
                <w:szCs w:val="24"/>
                <w:lang w:eastAsia="ru-RU"/>
              </w:rPr>
              <w:t>Тосненский</w:t>
            </w:r>
            <w:proofErr w:type="spellEnd"/>
            <w:r w:rsidRPr="003172A0">
              <w:rPr>
                <w:rFonts w:ascii="Times New Roman" w:eastAsia="Times New Roman" w:hAnsi="Times New Roman" w:cs="Times New Roman"/>
                <w:sz w:val="24"/>
                <w:szCs w:val="24"/>
                <w:lang w:eastAsia="ru-RU"/>
              </w:rPr>
              <w:t xml:space="preserve">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Тосно, ул. </w:t>
            </w:r>
            <w:proofErr w:type="gramStart"/>
            <w:r w:rsidRPr="003172A0">
              <w:rPr>
                <w:rFonts w:ascii="Times New Roman" w:eastAsia="Times New Roman" w:hAnsi="Times New Roman" w:cs="Times New Roman"/>
                <w:sz w:val="24"/>
                <w:szCs w:val="24"/>
                <w:lang w:eastAsia="ru-RU"/>
              </w:rPr>
              <w:t>Советская</w:t>
            </w:r>
            <w:proofErr w:type="gramEnd"/>
            <w:r w:rsidRPr="003172A0">
              <w:rPr>
                <w:rFonts w:ascii="Times New Roman" w:eastAsia="Times New Roman" w:hAnsi="Times New Roman" w:cs="Times New Roman"/>
                <w:sz w:val="24"/>
                <w:szCs w:val="24"/>
                <w:lang w:eastAsia="ru-RU"/>
              </w:rPr>
              <w:t>, д. 9В</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7129A2">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8573DF" w:rsidRPr="003172A0" w:rsidTr="007129A2">
        <w:trPr>
          <w:trHeight w:val="228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19</w:t>
            </w:r>
          </w:p>
        </w:tc>
        <w:tc>
          <w:tcPr>
            <w:tcW w:w="2248"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(обслуживание заявителей не осуществляется</w:t>
            </w:r>
            <w:r w:rsidRPr="003172A0">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Юридический адрес:</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дер. Новосаратовка-центр, д.8</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Почтовый адрес:</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191311, г. Санкт-Петербург,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ул. Смольного, д. 3, </w:t>
            </w:r>
            <w:proofErr w:type="gramStart"/>
            <w:r w:rsidRPr="003172A0">
              <w:rPr>
                <w:rFonts w:ascii="Times New Roman" w:eastAsia="Times New Roman" w:hAnsi="Times New Roman" w:cs="Times New Roman"/>
                <w:color w:val="000000"/>
                <w:sz w:val="24"/>
                <w:szCs w:val="24"/>
                <w:lang w:eastAsia="ru-RU"/>
              </w:rPr>
              <w:t>лит</w:t>
            </w:r>
            <w:proofErr w:type="gramEnd"/>
            <w:r w:rsidRPr="003172A0">
              <w:rPr>
                <w:rFonts w:ascii="Times New Roman" w:eastAsia="Times New Roman" w:hAnsi="Times New Roman" w:cs="Times New Roman"/>
                <w:color w:val="000000"/>
                <w:sz w:val="24"/>
                <w:szCs w:val="24"/>
                <w:lang w:eastAsia="ru-RU"/>
              </w:rPr>
              <w:t>. А</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Фактический адрес</w:t>
            </w:r>
            <w:r w:rsidRPr="003172A0">
              <w:rPr>
                <w:rFonts w:ascii="Times New Roman" w:eastAsia="Times New Roman" w:hAnsi="Times New Roman" w:cs="Times New Roman"/>
                <w:b/>
                <w:bCs/>
                <w:i/>
                <w:iCs/>
                <w:color w:val="000000"/>
                <w:sz w:val="24"/>
                <w:szCs w:val="24"/>
                <w:lang w:eastAsia="ru-RU"/>
              </w:rPr>
              <w:t>:</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191024, г. Санкт-Петербург,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пр. Бакунина, д. 5, </w:t>
            </w:r>
            <w:proofErr w:type="gramStart"/>
            <w:r w:rsidRPr="003172A0">
              <w:rPr>
                <w:rFonts w:ascii="Times New Roman" w:eastAsia="Times New Roman" w:hAnsi="Times New Roman" w:cs="Times New Roman"/>
                <w:color w:val="000000"/>
                <w:sz w:val="24"/>
                <w:szCs w:val="24"/>
                <w:lang w:eastAsia="ru-RU"/>
              </w:rPr>
              <w:t>лит</w:t>
            </w:r>
            <w:proofErr w:type="gramEnd"/>
            <w:r w:rsidRPr="003172A0">
              <w:rPr>
                <w:rFonts w:ascii="Times New Roman" w:eastAsia="Times New Roman" w:hAnsi="Times New Roman" w:cs="Times New Roman"/>
                <w:color w:val="000000"/>
                <w:sz w:val="24"/>
                <w:szCs w:val="24"/>
                <w:lang w:eastAsia="ru-RU"/>
              </w:rPr>
              <w:t>.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3172A0">
              <w:rPr>
                <w:rFonts w:ascii="Times New Roman" w:eastAsia="Times New Roman" w:hAnsi="Times New Roman" w:cs="Times New Roman"/>
                <w:color w:val="000000"/>
                <w:sz w:val="24"/>
                <w:szCs w:val="24"/>
                <w:lang w:eastAsia="ru-RU"/>
              </w:rPr>
              <w:t>пн-чт</w:t>
            </w:r>
            <w:proofErr w:type="spellEnd"/>
            <w:r w:rsidRPr="003172A0">
              <w:rPr>
                <w:rFonts w:ascii="Times New Roman" w:eastAsia="Times New Roman" w:hAnsi="Times New Roman" w:cs="Times New Roman"/>
                <w:color w:val="000000"/>
                <w:sz w:val="24"/>
                <w:szCs w:val="24"/>
                <w:lang w:eastAsia="ru-RU"/>
              </w:rPr>
              <w:t xml:space="preserve">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с 9.00 до 18.00,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пт.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с 9.00 до 17.00,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перерыв </w:t>
            </w:r>
            <w:proofErr w:type="gramStart"/>
            <w:r w:rsidRPr="003172A0">
              <w:rPr>
                <w:rFonts w:ascii="Times New Roman" w:eastAsia="Times New Roman" w:hAnsi="Times New Roman" w:cs="Times New Roman"/>
                <w:color w:val="000000"/>
                <w:sz w:val="24"/>
                <w:szCs w:val="24"/>
                <w:lang w:eastAsia="ru-RU"/>
              </w:rPr>
              <w:t>с</w:t>
            </w:r>
            <w:proofErr w:type="gramEnd"/>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13.00 до 13.48, выходные дни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3172A0">
              <w:rPr>
                <w:rFonts w:ascii="Times New Roman" w:eastAsia="Times New Roman" w:hAnsi="Times New Roman" w:cs="Times New Roman"/>
                <w:color w:val="000000"/>
                <w:sz w:val="24"/>
                <w:szCs w:val="24"/>
                <w:lang w:eastAsia="ru-RU"/>
              </w:rPr>
              <w:t>сб</w:t>
            </w:r>
            <w:proofErr w:type="spellEnd"/>
            <w:proofErr w:type="gramEnd"/>
            <w:r w:rsidRPr="003172A0">
              <w:rPr>
                <w:rFonts w:ascii="Times New Roman" w:eastAsia="Times New Roman" w:hAnsi="Times New Roman" w:cs="Times New Roman"/>
                <w:color w:val="000000"/>
                <w:sz w:val="24"/>
                <w:szCs w:val="24"/>
                <w:lang w:eastAsia="ru-RU"/>
              </w:rPr>
              <w:t>, вс.</w:t>
            </w:r>
          </w:p>
        </w:tc>
        <w:tc>
          <w:tcPr>
            <w:tcW w:w="1247"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bl>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color w:val="000000"/>
          <w:sz w:val="28"/>
          <w:szCs w:val="28"/>
          <w:lang w:eastAsia="ru-RU"/>
        </w:rPr>
        <w:t>Заявка на участие в аукционе</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 _________ 20__ г.</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 именуемый далее Претендент, —————————- года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рождения, паспорт: ————— выдан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проживающий</w:t>
      </w:r>
      <w:proofErr w:type="gramEnd"/>
      <w:r w:rsidRPr="00873C68">
        <w:rPr>
          <w:rFonts w:ascii="Courier New" w:eastAsia="Times New Roman" w:hAnsi="Courier New" w:cs="Courier New"/>
          <w:sz w:val="28"/>
          <w:szCs w:val="28"/>
          <w:lang w:eastAsia="ru-RU"/>
        </w:rPr>
        <w:t>: ———————————, с другой стороны, заключили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настоящий договор о нижеследующем: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принимая решение об участии в аукционе по продаже земельного участка,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находящегося</w:t>
      </w:r>
      <w:proofErr w:type="gramEnd"/>
      <w:r w:rsidRPr="00873C68">
        <w:rPr>
          <w:rFonts w:ascii="Courier New" w:eastAsia="Times New Roman" w:hAnsi="Courier New" w:cs="Courier New"/>
          <w:sz w:val="28"/>
          <w:szCs w:val="28"/>
          <w:lang w:eastAsia="ru-RU"/>
        </w:rPr>
        <w:t xml:space="preserve"> в государственной собственности, с кадастровым номером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площадью ————— кв. м из земель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для ———————— в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873C68">
        <w:rPr>
          <w:rFonts w:ascii="Courier New" w:eastAsia="Times New Roman" w:hAnsi="Courier New" w:cs="Courier New"/>
          <w:sz w:val="28"/>
          <w:szCs w:val="28"/>
          <w:lang w:eastAsia="ru-RU"/>
        </w:rPr>
        <w:t>______________________________________муниципального</w:t>
      </w:r>
      <w:proofErr w:type="spellEnd"/>
      <w:r w:rsidRPr="00873C68">
        <w:rPr>
          <w:rFonts w:ascii="Courier New" w:eastAsia="Times New Roman" w:hAnsi="Courier New" w:cs="Courier New"/>
          <w:sz w:val="28"/>
          <w:szCs w:val="28"/>
          <w:lang w:eastAsia="ru-RU"/>
        </w:rPr>
        <w:t xml:space="preserve"> района </w:t>
      </w:r>
      <w:proofErr w:type="gramStart"/>
      <w:r w:rsidRPr="00873C68">
        <w:rPr>
          <w:rFonts w:ascii="Courier New" w:eastAsia="Times New Roman" w:hAnsi="Courier New" w:cs="Courier New"/>
          <w:sz w:val="28"/>
          <w:szCs w:val="28"/>
          <w:lang w:eastAsia="ru-RU"/>
        </w:rPr>
        <w:t>Ленинградской</w:t>
      </w:r>
      <w:proofErr w:type="gramEnd"/>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области обязуюсь: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1. Соблюдать условия аукциона, содержащиеся в информационном сообщении о</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проведении аукциона, опубликованном в газете «______________» </w:t>
      </w:r>
      <w:proofErr w:type="gramStart"/>
      <w:r w:rsidRPr="00873C68">
        <w:rPr>
          <w:rFonts w:ascii="Courier New" w:eastAsia="Times New Roman" w:hAnsi="Courier New" w:cs="Courier New"/>
          <w:sz w:val="28"/>
          <w:szCs w:val="28"/>
          <w:lang w:eastAsia="ru-RU"/>
        </w:rPr>
        <w:t>от</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 20 года, а также </w:t>
      </w:r>
      <w:hyperlink r:id="rId10" w:history="1">
        <w:r w:rsidRPr="00873C68">
          <w:rPr>
            <w:rFonts w:ascii="Courier New" w:eastAsia="Times New Roman" w:hAnsi="Courier New" w:cs="Courier New"/>
            <w:color w:val="000000"/>
            <w:sz w:val="28"/>
            <w:szCs w:val="28"/>
            <w:u w:val="single"/>
            <w:lang w:eastAsia="ru-RU"/>
          </w:rPr>
          <w:t>порядок</w:t>
        </w:r>
      </w:hyperlink>
      <w:r w:rsidRPr="00873C68">
        <w:rPr>
          <w:rFonts w:ascii="Courier New" w:eastAsia="Times New Roman" w:hAnsi="Courier New" w:cs="Courier New"/>
          <w:sz w:val="28"/>
          <w:szCs w:val="28"/>
          <w:lang w:eastAsia="ru-RU"/>
        </w:rPr>
        <w:t xml:space="preserve"> проведения аукциона,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утвержденный</w:t>
      </w:r>
      <w:proofErr w:type="gramEnd"/>
      <w:r w:rsidRPr="00873C68">
        <w:rPr>
          <w:rFonts w:ascii="Courier New" w:eastAsia="Times New Roman" w:hAnsi="Courier New" w:cs="Courier New"/>
          <w:sz w:val="28"/>
          <w:szCs w:val="28"/>
          <w:lang w:eastAsia="ru-RU"/>
        </w:rPr>
        <w:t xml:space="preserve"> решением районного собрания депутатов МО 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муниципальный район от _________________ N 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lastRenderedPageBreak/>
        <w:t>2. В случае признания победителем аукциона заключить с КУМИ договор</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(купли-продажи или аренды) земельного участка не позднее 5 рабочих дней</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после утверждения протокола об итогах аукциона и уплатить стоимость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земельного участка, </w:t>
      </w:r>
      <w:proofErr w:type="gramStart"/>
      <w:r w:rsidRPr="00873C68">
        <w:rPr>
          <w:rFonts w:ascii="Courier New" w:eastAsia="Times New Roman" w:hAnsi="Courier New" w:cs="Courier New"/>
          <w:sz w:val="28"/>
          <w:szCs w:val="28"/>
          <w:lang w:eastAsia="ru-RU"/>
        </w:rPr>
        <w:t>установленную</w:t>
      </w:r>
      <w:proofErr w:type="gramEnd"/>
      <w:r w:rsidRPr="00873C68">
        <w:rPr>
          <w:rFonts w:ascii="Courier New" w:eastAsia="Times New Roman" w:hAnsi="Courier New" w:cs="Courier New"/>
          <w:sz w:val="28"/>
          <w:szCs w:val="28"/>
          <w:lang w:eastAsia="ru-RU"/>
        </w:rPr>
        <w:t xml:space="preserve"> по результатам аукциона, в сроки,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определяемые договором (купли-продажи или аренды) земельного участка.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3. Представить Продавцу в установленных законодательством случаях справку</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 декларировании источников денежных средств, используемых при оплате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имущества, по форме, установленной Государственной налоговой службой</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Российской Федерации, адрес и банковские реквизиты Претендента:____________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Приложения: (для физических лиц)</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1. Документ, удостоверяющий личность.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2. В случае подачи заявки представителем Претендента — надлежащим образом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оформленная доверенность.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3. Платежное поручение с отметкой банка об исполнении, подтверждающее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внесение Претендентом установленной суммы задатка.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4. </w:t>
      </w:r>
      <w:proofErr w:type="gramStart"/>
      <w:r w:rsidRPr="00873C68">
        <w:rPr>
          <w:rFonts w:ascii="Courier New" w:eastAsia="Times New Roman" w:hAnsi="Courier New" w:cs="Courier New"/>
          <w:sz w:val="28"/>
          <w:szCs w:val="28"/>
          <w:lang w:eastAsia="ru-RU"/>
        </w:rPr>
        <w:t>Подписанная Претендентом опись представляемых документов (в 2</w:t>
      </w:r>
      <w:proofErr w:type="gramEnd"/>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экземплярах</w:t>
      </w:r>
      <w:proofErr w:type="gramEnd"/>
      <w:r w:rsidRPr="00873C68">
        <w:rPr>
          <w:rFonts w:ascii="Courier New" w:eastAsia="Times New Roman" w:hAnsi="Courier New" w:cs="Courier New"/>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Подпись Претендента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lastRenderedPageBreak/>
        <w:t>(его полномочного представителя) 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МП «___» ______________ 20 г.</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Заявка принята Продавцом: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Час _____ мин. _____ «___» _________________ 20 г. за N 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Подпись уполномоченного лица Продавца _______________________________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Результат рассмотрения заявления прошу:</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выдать на руки;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направить по почте;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личная явка в МФЦ.</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 _________ 20__ год</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________________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i/>
          <w:iCs/>
          <w:color w:val="000000"/>
          <w:sz w:val="28"/>
          <w:szCs w:val="28"/>
          <w:lang w:eastAsia="ru-RU"/>
        </w:rPr>
        <w:t>(подпись)</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БЛОК-СХЕМА</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Решение о проведении торгов по продаже земельного участка либо продаже │</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73DF" w:rsidRPr="00873C68">
        <w:rPr>
          <w:rFonts w:ascii="Times New Roman" w:eastAsia="Times New Roman" w:hAnsi="Times New Roman" w:cs="Times New Roman"/>
          <w:sz w:val="28"/>
          <w:szCs w:val="28"/>
          <w:lang w:eastAsia="ru-RU"/>
        </w:rPr>
        <w:t xml:space="preserve">│ </w:t>
      </w:r>
      <w:r w:rsidR="008573DF" w:rsidRPr="00873C68">
        <w:rPr>
          <w:rFonts w:ascii="Courier New" w:eastAsia="Times New Roman" w:hAnsi="Courier New" w:cs="Courier New"/>
          <w:sz w:val="28"/>
          <w:szCs w:val="28"/>
          <w:lang w:eastAsia="ru-RU"/>
        </w:rPr>
        <w:t xml:space="preserve">права на заключение договора аренды земельного </w:t>
      </w: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3DF"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Работы по формированию земельного участка, определение разрешенного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использования такого земельного участка, а также технические условия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подключения объекта предполагаемого строительства к сетям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инженерно-технического обеспечения и плата за него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3DF"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Заказ отчета оценщика об определении начальной цены предмета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73DF"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 </w:t>
      </w:r>
      <w:r w:rsidRPr="00873C68">
        <w:rPr>
          <w:rFonts w:ascii="Courier New" w:eastAsia="Times New Roman" w:hAnsi="Courier New" w:cs="Courier New"/>
          <w:sz w:val="28"/>
          <w:szCs w:val="28"/>
          <w:lang w:eastAsia="ru-RU"/>
        </w:rPr>
        <w:t>Определение комиссией даты проведения торгов, начальной цены предмета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торгов, «шага» аукциона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Принятие</w:t>
      </w:r>
      <w:proofErr w:type="spellEnd"/>
      <w:r w:rsidRPr="00873C68">
        <w:rPr>
          <w:rFonts w:ascii="Courier New" w:eastAsia="Times New Roman" w:hAnsi="Courier New" w:cs="Courier New"/>
          <w:sz w:val="28"/>
          <w:szCs w:val="28"/>
          <w:lang w:eastAsia="ru-RU"/>
        </w:rPr>
        <w:t xml:space="preserve"> постановления Администрацией ________ муниципального района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 проведен</w:t>
      </w:r>
      <w:proofErr w:type="gramStart"/>
      <w:r w:rsidRPr="00873C68">
        <w:rPr>
          <w:rFonts w:ascii="Courier New" w:eastAsia="Times New Roman" w:hAnsi="Courier New" w:cs="Courier New"/>
          <w:sz w:val="28"/>
          <w:szCs w:val="28"/>
          <w:lang w:eastAsia="ru-RU"/>
        </w:rPr>
        <w:t>ии ау</w:t>
      </w:r>
      <w:proofErr w:type="gramEnd"/>
      <w:r w:rsidRPr="00873C68">
        <w:rPr>
          <w:rFonts w:ascii="Courier New" w:eastAsia="Times New Roman" w:hAnsi="Courier New" w:cs="Courier New"/>
          <w:sz w:val="28"/>
          <w:szCs w:val="28"/>
          <w:lang w:eastAsia="ru-RU"/>
        </w:rPr>
        <w:t>кциона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Публикация информационного сообщения о проведении торгов в газете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«___________» и размещение на сайте администрации </w:t>
      </w:r>
      <w:proofErr w:type="gramStart"/>
      <w:r w:rsidRPr="00873C68">
        <w:rPr>
          <w:rFonts w:ascii="Courier New" w:eastAsia="Times New Roman" w:hAnsi="Courier New" w:cs="Courier New"/>
          <w:sz w:val="28"/>
          <w:szCs w:val="28"/>
          <w:lang w:eastAsia="ru-RU"/>
        </w:rPr>
        <w:t>муниципального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образования ________________ Ленинградской области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roofErr w:type="spellStart"/>
      <w:r w:rsidRPr="00873C68">
        <w:rPr>
          <w:rFonts w:ascii="Courier New" w:eastAsia="Times New Roman" w:hAnsi="Courier New" w:cs="Courier New"/>
          <w:sz w:val="28"/>
          <w:szCs w:val="28"/>
          <w:lang w:eastAsia="ru-RU"/>
        </w:rPr>
        <w:t>___________.ru</w:t>
      </w:r>
      <w:proofErr w:type="spellEnd"/>
      <w:r w:rsidRPr="00873C68">
        <w:rPr>
          <w:rFonts w:ascii="Courier New" w:eastAsia="Times New Roman" w:hAnsi="Courier New" w:cs="Courier New"/>
          <w:sz w:val="28"/>
          <w:szCs w:val="28"/>
          <w:lang w:eastAsia="ru-RU"/>
        </w:rPr>
        <w:t>), а также на официальном сайте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проведения торгов </w:t>
      </w:r>
      <w:proofErr w:type="spellStart"/>
      <w:r w:rsidRPr="00873C68">
        <w:rPr>
          <w:rFonts w:ascii="Courier New" w:eastAsia="Times New Roman" w:hAnsi="Courier New" w:cs="Courier New"/>
          <w:sz w:val="28"/>
          <w:szCs w:val="28"/>
          <w:lang w:eastAsia="ru-RU"/>
        </w:rPr>
        <w:t>torgi.gov.ru</w:t>
      </w:r>
      <w:proofErr w:type="spell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Принятие</w:t>
      </w:r>
      <w:proofErr w:type="spellEnd"/>
      <w:r w:rsidRPr="00873C68">
        <w:rPr>
          <w:rFonts w:ascii="Courier New" w:eastAsia="Times New Roman" w:hAnsi="Courier New" w:cs="Courier New"/>
          <w:sz w:val="28"/>
          <w:szCs w:val="28"/>
          <w:lang w:eastAsia="ru-RU"/>
        </w:rPr>
        <w:t xml:space="preserve"> заявок на участие в торгах по продаже земельного участка или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proofErr w:type="gram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продаже</w:t>
      </w:r>
      <w:proofErr w:type="spellEnd"/>
      <w:r w:rsidRPr="00873C68">
        <w:rPr>
          <w:rFonts w:ascii="Courier New" w:eastAsia="Times New Roman" w:hAnsi="Courier New" w:cs="Courier New"/>
          <w:sz w:val="28"/>
          <w:szCs w:val="28"/>
          <w:lang w:eastAsia="ru-RU"/>
        </w:rPr>
        <w:t xml:space="preserve"> на заключение договора аренды земельного участка (в т.ч. через │</w:t>
      </w:r>
      <w:proofErr w:type="gram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МФЦ и ПГУ ЛО) │</w:t>
      </w:r>
      <w:proofErr w:type="gram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129A2"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Рассмотрение поступивших заявок комиссией по проведению торгов,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gramStart"/>
      <w:r w:rsidRPr="00873C68">
        <w:rPr>
          <w:rFonts w:ascii="Courier New" w:eastAsia="Times New Roman" w:hAnsi="Courier New" w:cs="Courier New"/>
          <w:sz w:val="28"/>
          <w:szCs w:val="28"/>
          <w:lang w:eastAsia="ru-RU"/>
        </w:rPr>
        <w:t>результатам</w:t>
      </w:r>
      <w:proofErr w:type="gramEnd"/>
      <w:r w:rsidRPr="00873C68">
        <w:rPr>
          <w:rFonts w:ascii="Courier New" w:eastAsia="Times New Roman" w:hAnsi="Courier New" w:cs="Courier New"/>
          <w:sz w:val="28"/>
          <w:szCs w:val="28"/>
          <w:lang w:eastAsia="ru-RU"/>
        </w:rPr>
        <w:t xml:space="preserve"> которого принимается решение о признании заявителей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(претендентов) участниками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7129A2">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gramStart"/>
      <w:r w:rsidRPr="00873C68">
        <w:rPr>
          <w:rFonts w:ascii="Courier New" w:eastAsia="Times New Roman" w:hAnsi="Courier New" w:cs="Courier New"/>
          <w:sz w:val="28"/>
          <w:szCs w:val="28"/>
          <w:lang w:eastAsia="ru-RU"/>
        </w:rPr>
        <w:t>нет</w:t>
      </w:r>
      <w:proofErr w:type="gramEnd"/>
      <w:r w:rsidRPr="00873C68">
        <w:rPr>
          <w:rFonts w:ascii="Courier New" w:eastAsia="Times New Roman" w:hAnsi="Courier New" w:cs="Courier New"/>
          <w:sz w:val="28"/>
          <w:szCs w:val="28"/>
          <w:lang w:eastAsia="ru-RU"/>
        </w:rPr>
        <w:t xml:space="preserve"> │&lt;──┤ Заявка соответствует предъявленным ├──&gt;│ да │</w:t>
      </w:r>
    </w:p>
    <w:p w:rsidR="008573DF" w:rsidRPr="00873C68" w:rsidRDefault="007A21EF" w:rsidP="008573D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73DF" w:rsidRPr="00873C68">
        <w:rPr>
          <w:rFonts w:ascii="Times New Roman" w:eastAsia="Times New Roman" w:hAnsi="Times New Roman" w:cs="Times New Roman"/>
          <w:sz w:val="28"/>
          <w:szCs w:val="28"/>
          <w:lang w:eastAsia="ru-RU"/>
        </w:rPr>
        <w:t xml:space="preserve">│ </w:t>
      </w:r>
      <w:proofErr w:type="spellStart"/>
      <w:r w:rsidR="008573DF" w:rsidRPr="00873C68">
        <w:rPr>
          <w:rFonts w:ascii="Times New Roman" w:eastAsia="Times New Roman" w:hAnsi="Times New Roman" w:cs="Times New Roman"/>
          <w:sz w:val="28"/>
          <w:szCs w:val="28"/>
          <w:lang w:eastAsia="ru-RU"/>
        </w:rPr>
        <w:t>│</w:t>
      </w:r>
      <w:proofErr w:type="spellEnd"/>
      <w:r w:rsidR="008573DF" w:rsidRPr="00873C68">
        <w:rPr>
          <w:rFonts w:ascii="Times New Roman" w:eastAsia="Times New Roman" w:hAnsi="Times New Roman" w:cs="Times New Roman"/>
          <w:sz w:val="28"/>
          <w:szCs w:val="28"/>
          <w:lang w:eastAsia="ru-RU"/>
        </w:rPr>
        <w:t xml:space="preserve"> </w:t>
      </w:r>
      <w:proofErr w:type="spellStart"/>
      <w:r w:rsidR="008573DF" w:rsidRPr="00873C68">
        <w:rPr>
          <w:rFonts w:ascii="Times New Roman" w:eastAsia="Times New Roman" w:hAnsi="Times New Roman" w:cs="Times New Roman"/>
          <w:sz w:val="28"/>
          <w:szCs w:val="28"/>
          <w:lang w:eastAsia="ru-RU"/>
        </w:rPr>
        <w:t>│</w:t>
      </w:r>
      <w:proofErr w:type="spellEnd"/>
      <w:r w:rsidR="008573DF" w:rsidRPr="00873C68">
        <w:rPr>
          <w:rFonts w:ascii="Times New Roman" w:eastAsia="Times New Roman" w:hAnsi="Times New Roman" w:cs="Times New Roman"/>
          <w:sz w:val="28"/>
          <w:szCs w:val="28"/>
          <w:lang w:eastAsia="ru-RU"/>
        </w:rPr>
        <w:t xml:space="preserve"> </w:t>
      </w:r>
      <w:r w:rsidR="008573DF" w:rsidRPr="00873C68">
        <w:rPr>
          <w:rFonts w:ascii="Courier New" w:eastAsia="Times New Roman" w:hAnsi="Courier New" w:cs="Courier New"/>
          <w:sz w:val="28"/>
          <w:szCs w:val="28"/>
          <w:lang w:eastAsia="ru-RU"/>
        </w:rPr>
        <w:t xml:space="preserve">требованиям │ </w:t>
      </w:r>
      <w:proofErr w:type="spellStart"/>
      <w:r w:rsidR="008573DF" w:rsidRPr="00873C68">
        <w:rPr>
          <w:rFonts w:ascii="Courier New" w:eastAsia="Times New Roman" w:hAnsi="Courier New" w:cs="Courier New"/>
          <w:sz w:val="28"/>
          <w:szCs w:val="28"/>
          <w:lang w:eastAsia="ru-RU"/>
        </w:rPr>
        <w:t>│</w:t>
      </w:r>
      <w:proofErr w:type="spellEnd"/>
      <w:r w:rsidR="008573DF" w:rsidRPr="00873C68">
        <w:rPr>
          <w:rFonts w:ascii="Courier New" w:eastAsia="Times New Roman" w:hAnsi="Courier New" w:cs="Courier New"/>
          <w:sz w:val="28"/>
          <w:szCs w:val="28"/>
          <w:lang w:eastAsia="ru-RU"/>
        </w:rPr>
        <w:t xml:space="preserve"> </w:t>
      </w:r>
      <w:proofErr w:type="spellStart"/>
      <w:r w:rsidR="008573DF" w:rsidRPr="00873C68">
        <w:rPr>
          <w:rFonts w:ascii="Courier New" w:eastAsia="Times New Roman" w:hAnsi="Courier New" w:cs="Courier New"/>
          <w:sz w:val="28"/>
          <w:szCs w:val="28"/>
          <w:lang w:eastAsia="ru-RU"/>
        </w:rPr>
        <w:t>│</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Уведомление заявителя о недопущении </w:t>
      </w:r>
      <w:proofErr w:type="gramStart"/>
      <w:r w:rsidRPr="00873C68">
        <w:rPr>
          <w:rFonts w:ascii="Courier New" w:eastAsia="Times New Roman" w:hAnsi="Courier New" w:cs="Courier New"/>
          <w:sz w:val="28"/>
          <w:szCs w:val="28"/>
          <w:lang w:eastAsia="ru-RU"/>
        </w:rPr>
        <w:t>к</w:t>
      </w:r>
      <w:proofErr w:type="gramEnd"/>
      <w:r w:rsidRPr="00873C68">
        <w:rPr>
          <w:rFonts w:ascii="Courier New" w:eastAsia="Times New Roman" w:hAnsi="Courier New" w:cs="Courier New"/>
          <w:sz w:val="28"/>
          <w:szCs w:val="28"/>
          <w:lang w:eastAsia="ru-RU"/>
        </w:rPr>
        <w:t xml:space="preserve"> │ </w:t>
      </w:r>
      <w:proofErr w:type="spellStart"/>
      <w:r w:rsidRPr="00873C68">
        <w:rPr>
          <w:rFonts w:ascii="Courier New" w:eastAsia="Times New Roman" w:hAnsi="Courier New" w:cs="Courier New"/>
          <w:sz w:val="28"/>
          <w:szCs w:val="28"/>
          <w:lang w:eastAsia="ru-RU"/>
        </w:rPr>
        <w:t>│</w:t>
      </w:r>
      <w:proofErr w:type="spellEnd"/>
      <w:r w:rsidRPr="00873C68">
        <w:rPr>
          <w:rFonts w:ascii="Courier New" w:eastAsia="Times New Roman" w:hAnsi="Courier New" w:cs="Courier New"/>
          <w:sz w:val="28"/>
          <w:szCs w:val="28"/>
          <w:lang w:eastAsia="ru-RU"/>
        </w:rPr>
        <w:t xml:space="preserve"> Уведомление заявителя 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участию в торгах │ </w:t>
      </w:r>
      <w:proofErr w:type="spellStart"/>
      <w:r w:rsidRPr="00873C68">
        <w:rPr>
          <w:rFonts w:ascii="Courier New" w:eastAsia="Times New Roman" w:hAnsi="Courier New" w:cs="Courier New"/>
          <w:sz w:val="28"/>
          <w:szCs w:val="28"/>
          <w:lang w:eastAsia="ru-RU"/>
        </w:rPr>
        <w:t>│признании</w:t>
      </w:r>
      <w:proofErr w:type="spellEnd"/>
      <w:r w:rsidRPr="00873C68">
        <w:rPr>
          <w:rFonts w:ascii="Courier New" w:eastAsia="Times New Roman" w:hAnsi="Courier New" w:cs="Courier New"/>
          <w:sz w:val="28"/>
          <w:szCs w:val="28"/>
          <w:lang w:eastAsia="ru-RU"/>
        </w:rPr>
        <w:t xml:space="preserve"> участником </w:t>
      </w:r>
      <w:proofErr w:type="spellStart"/>
      <w:r w:rsidRPr="00873C68">
        <w:rPr>
          <w:rFonts w:ascii="Courier New" w:eastAsia="Times New Roman" w:hAnsi="Courier New" w:cs="Courier New"/>
          <w:sz w:val="28"/>
          <w:szCs w:val="28"/>
          <w:lang w:eastAsia="ru-RU"/>
        </w:rPr>
        <w:t>торгов│</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Проведение</w:t>
      </w:r>
      <w:proofErr w:type="spellEnd"/>
      <w:r w:rsidRPr="00873C68">
        <w:rPr>
          <w:rFonts w:ascii="Courier New" w:eastAsia="Times New Roman" w:hAnsi="Courier New" w:cs="Courier New"/>
          <w:sz w:val="28"/>
          <w:szCs w:val="28"/>
          <w:lang w:eastAsia="ru-RU"/>
        </w:rPr>
        <w:t xml:space="preserve"> торгов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продаже</w:t>
      </w:r>
      <w:proofErr w:type="spellEnd"/>
      <w:r w:rsidRPr="00873C68">
        <w:rPr>
          <w:rFonts w:ascii="Courier New" w:eastAsia="Times New Roman" w:hAnsi="Courier New" w:cs="Courier New"/>
          <w:sz w:val="28"/>
          <w:szCs w:val="28"/>
          <w:lang w:eastAsia="ru-RU"/>
        </w:rPr>
        <w:t xml:space="preserve"> земельного </w:t>
      </w:r>
      <w:proofErr w:type="spellStart"/>
      <w:r w:rsidRPr="00873C68">
        <w:rPr>
          <w:rFonts w:ascii="Courier New" w:eastAsia="Times New Roman" w:hAnsi="Courier New" w:cs="Courier New"/>
          <w:sz w:val="28"/>
          <w:szCs w:val="28"/>
          <w:lang w:eastAsia="ru-RU"/>
        </w:rPr>
        <w:t>участка,│</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права на заключение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договора</w:t>
      </w:r>
      <w:proofErr w:type="spellEnd"/>
      <w:r w:rsidRPr="00873C68">
        <w:rPr>
          <w:rFonts w:ascii="Courier New" w:eastAsia="Times New Roman" w:hAnsi="Courier New" w:cs="Courier New"/>
          <w:sz w:val="28"/>
          <w:szCs w:val="28"/>
          <w:lang w:eastAsia="ru-RU"/>
        </w:rPr>
        <w:t xml:space="preserve"> аренды земельного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Возврат</w:t>
      </w:r>
      <w:proofErr w:type="spellEnd"/>
      <w:r w:rsidRPr="00873C68">
        <w:rPr>
          <w:rFonts w:ascii="Courier New" w:eastAsia="Times New Roman" w:hAnsi="Courier New" w:cs="Courier New"/>
          <w:sz w:val="28"/>
          <w:szCs w:val="28"/>
          <w:lang w:eastAsia="ru-RU"/>
        </w:rPr>
        <w:t xml:space="preserve"> задатка заявителям, не </w:t>
      </w:r>
      <w:proofErr w:type="spellStart"/>
      <w:r w:rsidRPr="00873C68">
        <w:rPr>
          <w:rFonts w:ascii="Courier New" w:eastAsia="Times New Roman" w:hAnsi="Courier New" w:cs="Courier New"/>
          <w:sz w:val="28"/>
          <w:szCs w:val="28"/>
          <w:lang w:eastAsia="ru-RU"/>
        </w:rPr>
        <w:t>допущенным│</w:t>
      </w:r>
      <w:proofErr w:type="spellEnd"/>
      <w:r w:rsidRPr="00873C68">
        <w:rPr>
          <w:rFonts w:ascii="Courier New" w:eastAsia="Times New Roman" w:hAnsi="Courier New" w:cs="Courier New"/>
          <w:sz w:val="28"/>
          <w:szCs w:val="28"/>
          <w:lang w:eastAsia="ru-RU"/>
        </w:rPr>
        <w:t xml:space="preserve"> │ Оформление протокола 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к участию в торгах, а также участникам, │&lt;──┤проведении торгов, </w:t>
      </w:r>
      <w:proofErr w:type="gramStart"/>
      <w:r w:rsidRPr="00873C68">
        <w:rPr>
          <w:rFonts w:ascii="Courier New" w:eastAsia="Times New Roman" w:hAnsi="Courier New" w:cs="Courier New"/>
          <w:sz w:val="28"/>
          <w:szCs w:val="28"/>
          <w:lang w:eastAsia="ru-RU"/>
        </w:rPr>
        <w:t>который</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не победившим в торгах │ </w:t>
      </w:r>
      <w:proofErr w:type="spellStart"/>
      <w:r w:rsidRPr="00873C68">
        <w:rPr>
          <w:rFonts w:ascii="Courier New" w:eastAsia="Times New Roman" w:hAnsi="Courier New" w:cs="Courier New"/>
          <w:sz w:val="28"/>
          <w:szCs w:val="28"/>
          <w:lang w:eastAsia="ru-RU"/>
        </w:rPr>
        <w:t>│подписывается</w:t>
      </w:r>
      <w:proofErr w:type="spellEnd"/>
      <w:r w:rsidRPr="00873C68">
        <w:rPr>
          <w:rFonts w:ascii="Courier New" w:eastAsia="Times New Roman" w:hAnsi="Courier New" w:cs="Courier New"/>
          <w:sz w:val="28"/>
          <w:szCs w:val="28"/>
          <w:lang w:eastAsia="ru-RU"/>
        </w:rPr>
        <w:t xml:space="preserve"> </w:t>
      </w:r>
      <w:proofErr w:type="spellStart"/>
      <w:r w:rsidRPr="00873C68">
        <w:rPr>
          <w:rFonts w:ascii="Courier New" w:eastAsia="Times New Roman" w:hAnsi="Courier New" w:cs="Courier New"/>
          <w:sz w:val="28"/>
          <w:szCs w:val="28"/>
          <w:lang w:eastAsia="ru-RU"/>
        </w:rPr>
        <w:t>председателем│</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 членами комиссии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Публикация информационного сообщения о проведении торгов в газете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«___________» и размещение на сайте администрации </w:t>
      </w:r>
      <w:proofErr w:type="gramStart"/>
      <w:r w:rsidRPr="00873C68">
        <w:rPr>
          <w:rFonts w:ascii="Courier New" w:eastAsia="Times New Roman" w:hAnsi="Courier New" w:cs="Courier New"/>
          <w:sz w:val="28"/>
          <w:szCs w:val="28"/>
          <w:lang w:eastAsia="ru-RU"/>
        </w:rPr>
        <w:t>муниципального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образования _____________ Ленинградской области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roofErr w:type="spellStart"/>
      <w:r w:rsidRPr="00873C68">
        <w:rPr>
          <w:rFonts w:ascii="Courier New" w:eastAsia="Times New Roman" w:hAnsi="Courier New" w:cs="Courier New"/>
          <w:sz w:val="28"/>
          <w:szCs w:val="28"/>
          <w:lang w:eastAsia="ru-RU"/>
        </w:rPr>
        <w:t>________________.ru</w:t>
      </w:r>
      <w:proofErr w:type="spellEnd"/>
      <w:r w:rsidRPr="00873C68">
        <w:rPr>
          <w:rFonts w:ascii="Courier New" w:eastAsia="Times New Roman" w:hAnsi="Courier New" w:cs="Courier New"/>
          <w:sz w:val="28"/>
          <w:szCs w:val="28"/>
          <w:lang w:eastAsia="ru-RU"/>
        </w:rPr>
        <w:t>), а также на официальном сайте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проведения торгов </w:t>
      </w:r>
      <w:proofErr w:type="spellStart"/>
      <w:r w:rsidRPr="00873C68">
        <w:rPr>
          <w:rFonts w:ascii="Courier New" w:eastAsia="Times New Roman" w:hAnsi="Courier New" w:cs="Courier New"/>
          <w:sz w:val="28"/>
          <w:szCs w:val="28"/>
          <w:lang w:eastAsia="ru-RU"/>
        </w:rPr>
        <w:t>torgi.gov.ru</w:t>
      </w:r>
      <w:proofErr w:type="spell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w:t>
      </w:r>
      <w:r w:rsidR="007A21EF">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w:t>
      </w:r>
    </w:p>
    <w:p w:rsidR="008573DF" w:rsidRPr="00873C68" w:rsidRDefault="007A21EF" w:rsidP="008573DF">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8573DF"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Заключение договора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купли-продажи</w:t>
      </w:r>
      <w:proofErr w:type="spellEnd"/>
      <w:r w:rsidRPr="00873C68">
        <w:rPr>
          <w:rFonts w:ascii="Courier New" w:eastAsia="Times New Roman" w:hAnsi="Courier New" w:cs="Courier New"/>
          <w:sz w:val="28"/>
          <w:szCs w:val="28"/>
          <w:lang w:eastAsia="ru-RU"/>
        </w:rPr>
        <w:t xml:space="preserve"> или договора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аренды</w:t>
      </w:r>
      <w:proofErr w:type="spellEnd"/>
      <w:r w:rsidRPr="00873C68">
        <w:rPr>
          <w:rFonts w:ascii="Courier New" w:eastAsia="Times New Roman" w:hAnsi="Courier New" w:cs="Courier New"/>
          <w:sz w:val="28"/>
          <w:szCs w:val="28"/>
          <w:lang w:eastAsia="ru-RU"/>
        </w:rPr>
        <w:t xml:space="preserve"> земельного 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с победителем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A21EF" w:rsidRDefault="007A21EF"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от 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 xml:space="preserve">(контактные данные заявителя, </w:t>
      </w:r>
      <w:proofErr w:type="gramEnd"/>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адрес, телефон)</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52" w:name="Par524"/>
      <w:bookmarkEnd w:id="52"/>
      <w:r w:rsidRPr="00873C68">
        <w:rPr>
          <w:rFonts w:ascii="Courier New" w:eastAsia="Times New Roman" w:hAnsi="Courier New" w:cs="Courier New"/>
          <w:sz w:val="28"/>
          <w:szCs w:val="28"/>
          <w:lang w:eastAsia="ru-RU"/>
        </w:rPr>
        <w:t>ЗАЯВЛЕНИЕ (ЖАЛОБА)</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(Дата, подпись заявителя)</w:t>
      </w:r>
    </w:p>
    <w:p w:rsidR="00B84B50" w:rsidRPr="00873C68" w:rsidRDefault="00B84B50">
      <w:pPr>
        <w:rPr>
          <w:sz w:val="28"/>
          <w:szCs w:val="28"/>
        </w:rPr>
      </w:pPr>
    </w:p>
    <w:sectPr w:rsidR="00B84B50" w:rsidRPr="00873C68"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86C"/>
    <w:multiLevelType w:val="multilevel"/>
    <w:tmpl w:val="88A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239F5"/>
    <w:multiLevelType w:val="multilevel"/>
    <w:tmpl w:val="1BC82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93D50"/>
    <w:multiLevelType w:val="multilevel"/>
    <w:tmpl w:val="A8B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3DF"/>
    <w:rsid w:val="00034E4C"/>
    <w:rsid w:val="00284D67"/>
    <w:rsid w:val="003172A0"/>
    <w:rsid w:val="003B10EE"/>
    <w:rsid w:val="004B7F46"/>
    <w:rsid w:val="00593A8D"/>
    <w:rsid w:val="005C51BF"/>
    <w:rsid w:val="007129A2"/>
    <w:rsid w:val="007418A4"/>
    <w:rsid w:val="00747E2C"/>
    <w:rsid w:val="007A21EF"/>
    <w:rsid w:val="00855CC5"/>
    <w:rsid w:val="008573DF"/>
    <w:rsid w:val="00873C68"/>
    <w:rsid w:val="00A022F2"/>
    <w:rsid w:val="00A469CA"/>
    <w:rsid w:val="00B05B06"/>
    <w:rsid w:val="00B84B50"/>
    <w:rsid w:val="00C27FC6"/>
    <w:rsid w:val="00E5654C"/>
    <w:rsid w:val="00F7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8573D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3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573D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3DF"/>
    <w:rPr>
      <w:color w:val="0000FF"/>
      <w:u w:val="single"/>
    </w:rPr>
  </w:style>
  <w:style w:type="character" w:styleId="a5">
    <w:name w:val="FollowedHyperlink"/>
    <w:basedOn w:val="a0"/>
    <w:uiPriority w:val="99"/>
    <w:semiHidden/>
    <w:unhideWhenUsed/>
    <w:rsid w:val="008573DF"/>
    <w:rPr>
      <w:color w:val="800080"/>
      <w:u w:val="single"/>
    </w:rPr>
  </w:style>
  <w:style w:type="paragraph" w:customStyle="1" w:styleId="ConsPlusTitle">
    <w:name w:val="ConsPlusTitle"/>
    <w:uiPriority w:val="99"/>
    <w:rsid w:val="00593A8D"/>
    <w:pPr>
      <w:widowControl w:val="0"/>
      <w:autoSpaceDE w:val="0"/>
      <w:autoSpaceDN w:val="0"/>
      <w:adjustRightInd w:val="0"/>
    </w:pPr>
    <w:rPr>
      <w:rFonts w:ascii="Calibri" w:eastAsia="Times New Roman" w:hAnsi="Calibri" w:cs="Times New Roman"/>
      <w:b/>
      <w:bCs/>
      <w:sz w:val="24"/>
      <w:szCs w:val="24"/>
      <w:lang w:eastAsia="ru-RU"/>
    </w:rPr>
  </w:style>
  <w:style w:type="character" w:styleId="a6">
    <w:name w:val="Strong"/>
    <w:basedOn w:val="a0"/>
    <w:uiPriority w:val="99"/>
    <w:qFormat/>
    <w:rsid w:val="00593A8D"/>
    <w:rPr>
      <w:rFonts w:cs="Times New Roman"/>
      <w:b/>
      <w:bCs/>
    </w:rPr>
  </w:style>
  <w:style w:type="paragraph" w:styleId="a7">
    <w:name w:val="Balloon Text"/>
    <w:basedOn w:val="a"/>
    <w:link w:val="a8"/>
    <w:uiPriority w:val="99"/>
    <w:semiHidden/>
    <w:unhideWhenUsed/>
    <w:rsid w:val="00593A8D"/>
    <w:rPr>
      <w:rFonts w:ascii="Tahoma" w:hAnsi="Tahoma" w:cs="Tahoma"/>
      <w:sz w:val="16"/>
      <w:szCs w:val="16"/>
    </w:rPr>
  </w:style>
  <w:style w:type="character" w:customStyle="1" w:styleId="a8">
    <w:name w:val="Текст выноски Знак"/>
    <w:basedOn w:val="a0"/>
    <w:link w:val="a7"/>
    <w:uiPriority w:val="99"/>
    <w:semiHidden/>
    <w:rsid w:val="0059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43</Pages>
  <Words>10889</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9</cp:revision>
  <cp:lastPrinted>2016-04-19T13:03:00Z</cp:lastPrinted>
  <dcterms:created xsi:type="dcterms:W3CDTF">2016-03-02T05:38:00Z</dcterms:created>
  <dcterms:modified xsi:type="dcterms:W3CDTF">2016-04-19T13:13:00Z</dcterms:modified>
</cp:coreProperties>
</file>