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51" w:rsidRPr="00515551" w:rsidRDefault="00060351" w:rsidP="00060351"/>
    <w:p w:rsidR="007D4B38" w:rsidRPr="007E2F7C" w:rsidRDefault="00515551" w:rsidP="00060351">
      <w:pPr>
        <w:jc w:val="center"/>
        <w:rPr>
          <w:szCs w:val="28"/>
        </w:rPr>
      </w:pPr>
      <w:r w:rsidRPr="007E2F7C">
        <w:rPr>
          <w:b/>
          <w:szCs w:val="28"/>
        </w:rPr>
        <w:t>ОТЧЕТ</w:t>
      </w:r>
      <w:r w:rsidRPr="007E2F7C">
        <w:rPr>
          <w:szCs w:val="28"/>
        </w:rPr>
        <w:t xml:space="preserve"> </w:t>
      </w:r>
      <w:r w:rsidR="007D4B38" w:rsidRPr="007E2F7C">
        <w:rPr>
          <w:szCs w:val="28"/>
        </w:rPr>
        <w:t xml:space="preserve"> о выполнении плана мероприятий </w:t>
      </w:r>
    </w:p>
    <w:p w:rsidR="007D4B38" w:rsidRPr="007E2F7C" w:rsidRDefault="007D4B38" w:rsidP="00060351">
      <w:pPr>
        <w:jc w:val="center"/>
        <w:rPr>
          <w:szCs w:val="28"/>
        </w:rPr>
      </w:pPr>
      <w:r w:rsidRPr="007E2F7C">
        <w:rPr>
          <w:szCs w:val="28"/>
        </w:rPr>
        <w:t xml:space="preserve">противодействия коррупции </w:t>
      </w:r>
    </w:p>
    <w:p w:rsidR="007D4B38" w:rsidRPr="007E2F7C" w:rsidRDefault="007D4B38" w:rsidP="00060351">
      <w:pPr>
        <w:jc w:val="center"/>
        <w:rPr>
          <w:szCs w:val="28"/>
        </w:rPr>
      </w:pPr>
      <w:r w:rsidRPr="007E2F7C">
        <w:rPr>
          <w:szCs w:val="28"/>
        </w:rPr>
        <w:t xml:space="preserve">в администрации </w:t>
      </w:r>
      <w:r w:rsidR="001C4251" w:rsidRPr="007E2F7C">
        <w:rPr>
          <w:szCs w:val="28"/>
        </w:rPr>
        <w:t>Серебрянского</w:t>
      </w:r>
      <w:r w:rsidRPr="007E2F7C">
        <w:rPr>
          <w:szCs w:val="28"/>
        </w:rPr>
        <w:t xml:space="preserve"> сельского поселения </w:t>
      </w:r>
    </w:p>
    <w:p w:rsidR="007D4B38" w:rsidRPr="007E2F7C" w:rsidRDefault="007D4B38" w:rsidP="00060351">
      <w:pPr>
        <w:jc w:val="center"/>
        <w:rPr>
          <w:szCs w:val="28"/>
        </w:rPr>
      </w:pPr>
      <w:r w:rsidRPr="007E2F7C">
        <w:rPr>
          <w:szCs w:val="28"/>
        </w:rPr>
        <w:t>на 2016-2017 годы,</w:t>
      </w:r>
      <w:r w:rsidR="00515551" w:rsidRPr="007E2F7C">
        <w:rPr>
          <w:szCs w:val="28"/>
        </w:rPr>
        <w:t xml:space="preserve"> </w:t>
      </w:r>
      <w:r w:rsidRPr="007E2F7C">
        <w:rPr>
          <w:szCs w:val="28"/>
        </w:rPr>
        <w:t>утвержденного</w:t>
      </w:r>
      <w:r w:rsidRPr="007E2F7C">
        <w:rPr>
          <w:b/>
          <w:szCs w:val="28"/>
        </w:rPr>
        <w:t xml:space="preserve"> </w:t>
      </w:r>
      <w:r w:rsidRPr="007E2F7C">
        <w:rPr>
          <w:szCs w:val="28"/>
        </w:rPr>
        <w:t xml:space="preserve">постановлением администрации </w:t>
      </w:r>
    </w:p>
    <w:p w:rsidR="007D4B38" w:rsidRPr="007E2F7C" w:rsidRDefault="001C4251" w:rsidP="00060351">
      <w:pPr>
        <w:tabs>
          <w:tab w:val="left" w:pos="6120"/>
        </w:tabs>
        <w:jc w:val="center"/>
        <w:rPr>
          <w:szCs w:val="28"/>
        </w:rPr>
      </w:pPr>
      <w:r w:rsidRPr="007E2F7C">
        <w:rPr>
          <w:szCs w:val="28"/>
        </w:rPr>
        <w:t>Серебрянского</w:t>
      </w:r>
      <w:r w:rsidR="007D4B38" w:rsidRPr="007E2F7C">
        <w:rPr>
          <w:szCs w:val="28"/>
        </w:rPr>
        <w:t xml:space="preserve"> сельского поселения  от</w:t>
      </w:r>
      <w:r w:rsidR="00515551" w:rsidRPr="007E2F7C">
        <w:rPr>
          <w:szCs w:val="28"/>
        </w:rPr>
        <w:t xml:space="preserve"> 21.12.2015 г. № </w:t>
      </w:r>
      <w:r w:rsidR="006B420F" w:rsidRPr="007E2F7C">
        <w:rPr>
          <w:szCs w:val="28"/>
        </w:rPr>
        <w:t>160</w:t>
      </w:r>
    </w:p>
    <w:p w:rsidR="00060351" w:rsidRPr="007E2F7C" w:rsidRDefault="00515551" w:rsidP="007E2F7C">
      <w:pPr>
        <w:tabs>
          <w:tab w:val="left" w:pos="6120"/>
        </w:tabs>
        <w:jc w:val="center"/>
        <w:rPr>
          <w:b/>
          <w:szCs w:val="28"/>
        </w:rPr>
      </w:pPr>
      <w:r w:rsidRPr="007E2F7C">
        <w:rPr>
          <w:b/>
          <w:szCs w:val="28"/>
        </w:rPr>
        <w:t>за 2017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8"/>
        <w:gridCol w:w="4252"/>
      </w:tblGrid>
      <w:tr w:rsidR="00515551" w:rsidRPr="00060351" w:rsidTr="007E2F7C">
        <w:trPr>
          <w:trHeight w:val="702"/>
        </w:trPr>
        <w:tc>
          <w:tcPr>
            <w:tcW w:w="709" w:type="dxa"/>
            <w:vAlign w:val="center"/>
          </w:tcPr>
          <w:p w:rsidR="00515551" w:rsidRPr="00060351" w:rsidRDefault="00515551" w:rsidP="00060351">
            <w:pPr>
              <w:jc w:val="center"/>
              <w:rPr>
                <w:b/>
              </w:rPr>
            </w:pPr>
            <w:r w:rsidRPr="007E2F7C">
              <w:rPr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:rsidR="00515551" w:rsidRPr="00060351" w:rsidRDefault="00515551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Мероприятие</w:t>
            </w:r>
          </w:p>
        </w:tc>
        <w:tc>
          <w:tcPr>
            <w:tcW w:w="4252" w:type="dxa"/>
            <w:vAlign w:val="center"/>
          </w:tcPr>
          <w:p w:rsidR="00515551" w:rsidRPr="00060351" w:rsidRDefault="00515551" w:rsidP="007E2F7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15551">
              <w:rPr>
                <w:b/>
              </w:rPr>
              <w:t>Информация о выполнении мероприятия</w:t>
            </w:r>
          </w:p>
        </w:tc>
      </w:tr>
      <w:tr w:rsidR="007D4B38" w:rsidRPr="00060351" w:rsidTr="00060351">
        <w:trPr>
          <w:trHeight w:val="600"/>
        </w:trPr>
        <w:tc>
          <w:tcPr>
            <w:tcW w:w="709" w:type="dxa"/>
            <w:vAlign w:val="center"/>
          </w:tcPr>
          <w:p w:rsidR="007D4B38" w:rsidRPr="00060351" w:rsidRDefault="007D4B38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1.</w:t>
            </w:r>
          </w:p>
        </w:tc>
        <w:tc>
          <w:tcPr>
            <w:tcW w:w="8930" w:type="dxa"/>
            <w:gridSpan w:val="2"/>
            <w:vAlign w:val="center"/>
          </w:tcPr>
          <w:p w:rsidR="007D4B38" w:rsidRPr="00060351" w:rsidRDefault="007D4B38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Организационные меры</w:t>
            </w:r>
          </w:p>
        </w:tc>
      </w:tr>
      <w:tr w:rsidR="00515551" w:rsidRPr="00060351" w:rsidTr="00060351">
        <w:trPr>
          <w:trHeight w:val="1051"/>
        </w:trPr>
        <w:tc>
          <w:tcPr>
            <w:tcW w:w="709" w:type="dxa"/>
          </w:tcPr>
          <w:p w:rsidR="00515551" w:rsidRPr="00060351" w:rsidRDefault="00515551" w:rsidP="00060351">
            <w:pPr>
              <w:jc w:val="center"/>
              <w:rPr>
                <w:b/>
              </w:rPr>
            </w:pPr>
            <w:r w:rsidRPr="00060351">
              <w:t>1.1</w:t>
            </w:r>
          </w:p>
        </w:tc>
        <w:tc>
          <w:tcPr>
            <w:tcW w:w="4678" w:type="dxa"/>
          </w:tcPr>
          <w:p w:rsidR="00515551" w:rsidRPr="00060351" w:rsidRDefault="00515551" w:rsidP="00060351">
            <w:pPr>
              <w:jc w:val="both"/>
              <w:rPr>
                <w:color w:val="000000"/>
              </w:rPr>
            </w:pPr>
            <w:r w:rsidRPr="00060351">
              <w:rPr>
                <w:color w:val="000000"/>
              </w:rPr>
              <w:t>Подготовка и проведение заседаний комиссии по предупреждению и противодействию коррупции в администрации Серебрянского сельского поселения.</w:t>
            </w:r>
          </w:p>
        </w:tc>
        <w:tc>
          <w:tcPr>
            <w:tcW w:w="4252" w:type="dxa"/>
          </w:tcPr>
          <w:p w:rsidR="00515551" w:rsidRPr="00060351" w:rsidRDefault="00515551" w:rsidP="00060351">
            <w:r w:rsidRPr="00060351">
              <w:rPr>
                <w:color w:val="000000"/>
              </w:rPr>
              <w:t>Проведено 2 заседания</w:t>
            </w:r>
          </w:p>
        </w:tc>
      </w:tr>
      <w:tr w:rsidR="00515551" w:rsidRPr="00060351" w:rsidTr="00060351">
        <w:trPr>
          <w:trHeight w:val="886"/>
        </w:trPr>
        <w:tc>
          <w:tcPr>
            <w:tcW w:w="709" w:type="dxa"/>
          </w:tcPr>
          <w:p w:rsidR="00515551" w:rsidRPr="00060351" w:rsidRDefault="00515551" w:rsidP="00060351">
            <w:pPr>
              <w:jc w:val="center"/>
              <w:rPr>
                <w:b/>
              </w:rPr>
            </w:pPr>
            <w:r w:rsidRPr="00060351">
              <w:t>1.2</w:t>
            </w:r>
          </w:p>
        </w:tc>
        <w:tc>
          <w:tcPr>
            <w:tcW w:w="4678" w:type="dxa"/>
          </w:tcPr>
          <w:p w:rsidR="00515551" w:rsidRPr="00060351" w:rsidRDefault="00515551" w:rsidP="00060351">
            <w:pPr>
              <w:jc w:val="both"/>
            </w:pPr>
            <w:r w:rsidRPr="00060351">
              <w:t xml:space="preserve">Обобщение и анализ обращений граждан и организаций в комиссию </w:t>
            </w:r>
            <w:r w:rsidRPr="00060351">
              <w:rPr>
                <w:color w:val="000000"/>
              </w:rPr>
              <w:t>по предупреждению и противодействию коррупции в администрации Серебрянского сельского поселения</w:t>
            </w:r>
            <w:r w:rsidR="00060351" w:rsidRPr="00060351">
              <w:rPr>
                <w:color w:val="000000"/>
              </w:rPr>
              <w:t>.</w:t>
            </w:r>
          </w:p>
        </w:tc>
        <w:tc>
          <w:tcPr>
            <w:tcW w:w="4252" w:type="dxa"/>
          </w:tcPr>
          <w:p w:rsidR="00515551" w:rsidRPr="00060351" w:rsidRDefault="00515551" w:rsidP="00060351">
            <w:r w:rsidRPr="00060351">
              <w:rPr>
                <w:color w:val="000000"/>
              </w:rPr>
              <w:t>Обращений не поступало</w:t>
            </w:r>
          </w:p>
        </w:tc>
      </w:tr>
      <w:tr w:rsidR="00515551" w:rsidRPr="00060351" w:rsidTr="00060351">
        <w:trPr>
          <w:trHeight w:val="699"/>
        </w:trPr>
        <w:tc>
          <w:tcPr>
            <w:tcW w:w="709" w:type="dxa"/>
          </w:tcPr>
          <w:p w:rsidR="00515551" w:rsidRPr="00060351" w:rsidRDefault="00515551" w:rsidP="00060351">
            <w:pPr>
              <w:jc w:val="center"/>
            </w:pPr>
            <w:r w:rsidRPr="00060351">
              <w:t>1.3</w:t>
            </w:r>
          </w:p>
        </w:tc>
        <w:tc>
          <w:tcPr>
            <w:tcW w:w="4678" w:type="dxa"/>
          </w:tcPr>
          <w:p w:rsidR="00515551" w:rsidRPr="00060351" w:rsidRDefault="00515551" w:rsidP="00060351">
            <w:pPr>
              <w:jc w:val="both"/>
            </w:pPr>
            <w:r w:rsidRPr="00060351">
              <w:t>Проведение мониторинга сообщений в средствах массовой информации о коррупционных проявлениях в органах местного самоуправления в Серебрянском сельском поселении</w:t>
            </w:r>
          </w:p>
        </w:tc>
        <w:tc>
          <w:tcPr>
            <w:tcW w:w="4252" w:type="dxa"/>
          </w:tcPr>
          <w:p w:rsidR="00515551" w:rsidRPr="00060351" w:rsidRDefault="00515551" w:rsidP="00060351">
            <w:r w:rsidRPr="00060351">
              <w:rPr>
                <w:color w:val="000000"/>
              </w:rPr>
              <w:t>Информация отсутствует.</w:t>
            </w:r>
          </w:p>
        </w:tc>
      </w:tr>
      <w:tr w:rsidR="00515551" w:rsidRPr="00060351" w:rsidTr="00060351">
        <w:trPr>
          <w:trHeight w:val="699"/>
        </w:trPr>
        <w:tc>
          <w:tcPr>
            <w:tcW w:w="709" w:type="dxa"/>
          </w:tcPr>
          <w:p w:rsidR="00515551" w:rsidRPr="00060351" w:rsidRDefault="00515551" w:rsidP="00060351">
            <w:pPr>
              <w:jc w:val="center"/>
            </w:pPr>
            <w:r w:rsidRPr="00060351">
              <w:t>1.4</w:t>
            </w:r>
          </w:p>
        </w:tc>
        <w:tc>
          <w:tcPr>
            <w:tcW w:w="4678" w:type="dxa"/>
          </w:tcPr>
          <w:p w:rsidR="00515551" w:rsidRPr="00060351" w:rsidRDefault="00515551" w:rsidP="00060351">
            <w:pPr>
              <w:jc w:val="both"/>
            </w:pPr>
            <w:r w:rsidRPr="00060351">
              <w:t>Межмуниципальное сотрудничество по вопросам противодействия коррупции</w:t>
            </w:r>
          </w:p>
        </w:tc>
        <w:tc>
          <w:tcPr>
            <w:tcW w:w="4252" w:type="dxa"/>
          </w:tcPr>
          <w:p w:rsidR="00515551" w:rsidRPr="00060351" w:rsidRDefault="00515551" w:rsidP="00060351">
            <w:r w:rsidRPr="00060351">
              <w:t>Работа проведена.</w:t>
            </w:r>
          </w:p>
        </w:tc>
      </w:tr>
      <w:tr w:rsidR="00515551" w:rsidRPr="00060351" w:rsidTr="00060351">
        <w:trPr>
          <w:trHeight w:val="699"/>
        </w:trPr>
        <w:tc>
          <w:tcPr>
            <w:tcW w:w="709" w:type="dxa"/>
          </w:tcPr>
          <w:p w:rsidR="00515551" w:rsidRPr="00060351" w:rsidRDefault="00515551" w:rsidP="00060351">
            <w:pPr>
              <w:jc w:val="center"/>
            </w:pPr>
            <w:r w:rsidRPr="00060351">
              <w:t>1.5</w:t>
            </w:r>
          </w:p>
        </w:tc>
        <w:tc>
          <w:tcPr>
            <w:tcW w:w="4678" w:type="dxa"/>
          </w:tcPr>
          <w:p w:rsidR="00515551" w:rsidRPr="00060351" w:rsidRDefault="00515551" w:rsidP="00060351">
            <w:pPr>
              <w:jc w:val="both"/>
            </w:pPr>
            <w:r w:rsidRPr="00060351">
              <w:t xml:space="preserve">Организация контроля мероприятий плана противодействия коррупции </w:t>
            </w:r>
            <w:r w:rsidRPr="00060351">
              <w:rPr>
                <w:color w:val="000000"/>
              </w:rPr>
              <w:t>в администрации Серебрянского сельского поселения</w:t>
            </w:r>
            <w:r w:rsidRPr="00060351">
              <w:t xml:space="preserve"> на 2016 – 2017 годы</w:t>
            </w:r>
          </w:p>
        </w:tc>
        <w:tc>
          <w:tcPr>
            <w:tcW w:w="4252" w:type="dxa"/>
          </w:tcPr>
          <w:p w:rsidR="00515551" w:rsidRPr="00060351" w:rsidRDefault="00515551" w:rsidP="00060351">
            <w:r w:rsidRPr="00060351">
              <w:t>Работа проведена.</w:t>
            </w:r>
          </w:p>
        </w:tc>
      </w:tr>
      <w:tr w:rsidR="007D4B38" w:rsidRPr="00060351" w:rsidTr="00060351">
        <w:trPr>
          <w:trHeight w:val="638"/>
        </w:trPr>
        <w:tc>
          <w:tcPr>
            <w:tcW w:w="709" w:type="dxa"/>
            <w:vAlign w:val="center"/>
          </w:tcPr>
          <w:p w:rsidR="007D4B38" w:rsidRPr="00060351" w:rsidRDefault="007D4B38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2.</w:t>
            </w:r>
          </w:p>
        </w:tc>
        <w:tc>
          <w:tcPr>
            <w:tcW w:w="8930" w:type="dxa"/>
            <w:gridSpan w:val="2"/>
            <w:vAlign w:val="center"/>
          </w:tcPr>
          <w:p w:rsidR="007D4B38" w:rsidRPr="00060351" w:rsidRDefault="007D4B38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Правовое обеспечение противодействия коррупции в администраци</w:t>
            </w:r>
            <w:r w:rsidR="007E2F7C">
              <w:rPr>
                <w:b/>
              </w:rPr>
              <w:t xml:space="preserve">и </w:t>
            </w:r>
            <w:r w:rsidR="001C4251" w:rsidRPr="00060351">
              <w:rPr>
                <w:b/>
              </w:rPr>
              <w:t>Серебрянского</w:t>
            </w:r>
            <w:r w:rsidRPr="00060351">
              <w:rPr>
                <w:b/>
              </w:rPr>
              <w:t xml:space="preserve"> сельского поселения</w:t>
            </w:r>
          </w:p>
        </w:tc>
      </w:tr>
      <w:tr w:rsidR="00515551" w:rsidRPr="00060351" w:rsidTr="00060351">
        <w:trPr>
          <w:trHeight w:val="1256"/>
        </w:trPr>
        <w:tc>
          <w:tcPr>
            <w:tcW w:w="709" w:type="dxa"/>
          </w:tcPr>
          <w:p w:rsidR="00515551" w:rsidRPr="00060351" w:rsidRDefault="00515551" w:rsidP="00060351">
            <w:r w:rsidRPr="00060351">
              <w:t>2.1</w:t>
            </w:r>
          </w:p>
        </w:tc>
        <w:tc>
          <w:tcPr>
            <w:tcW w:w="4678" w:type="dxa"/>
          </w:tcPr>
          <w:p w:rsidR="00515551" w:rsidRPr="00060351" w:rsidRDefault="00515551" w:rsidP="00060351">
            <w:r w:rsidRPr="00060351">
              <w:t>Разработка и принятие нормативных правовых актов администрации  Серебрянского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Ленинградской области.</w:t>
            </w:r>
          </w:p>
        </w:tc>
        <w:tc>
          <w:tcPr>
            <w:tcW w:w="4252" w:type="dxa"/>
          </w:tcPr>
          <w:p w:rsidR="00515551" w:rsidRPr="00060351" w:rsidRDefault="00515551" w:rsidP="00060351">
            <w:r w:rsidRPr="00060351">
              <w:t>Издано 4 постановления</w:t>
            </w:r>
          </w:p>
        </w:tc>
      </w:tr>
      <w:tr w:rsidR="007D4B38" w:rsidRPr="00060351" w:rsidTr="00060351">
        <w:trPr>
          <w:trHeight w:val="704"/>
        </w:trPr>
        <w:tc>
          <w:tcPr>
            <w:tcW w:w="709" w:type="dxa"/>
            <w:vAlign w:val="center"/>
          </w:tcPr>
          <w:p w:rsidR="007D4B38" w:rsidRPr="00060351" w:rsidRDefault="007D4B38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3.</w:t>
            </w:r>
          </w:p>
        </w:tc>
        <w:tc>
          <w:tcPr>
            <w:tcW w:w="8930" w:type="dxa"/>
            <w:gridSpan w:val="2"/>
            <w:vAlign w:val="center"/>
          </w:tcPr>
          <w:p w:rsidR="007D4B38" w:rsidRPr="00060351" w:rsidRDefault="007D4B38" w:rsidP="0006035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7D4B38" w:rsidRPr="00060351" w:rsidRDefault="007D4B38" w:rsidP="00060351">
            <w:pPr>
              <w:jc w:val="center"/>
              <w:rPr>
                <w:b/>
                <w:bCs/>
                <w:color w:val="000000"/>
              </w:rPr>
            </w:pPr>
            <w:r w:rsidRPr="00060351">
              <w:rPr>
                <w:b/>
                <w:bCs/>
                <w:color w:val="000000"/>
              </w:rPr>
              <w:t xml:space="preserve">политики в </w:t>
            </w:r>
            <w:r w:rsidR="001C4251" w:rsidRPr="00060351">
              <w:rPr>
                <w:b/>
                <w:bCs/>
                <w:color w:val="000000"/>
              </w:rPr>
              <w:t>Серебрянском</w:t>
            </w:r>
            <w:r w:rsidRPr="00060351">
              <w:rPr>
                <w:b/>
                <w:bCs/>
                <w:color w:val="000000"/>
              </w:rPr>
              <w:t xml:space="preserve"> сельском поселении</w:t>
            </w:r>
          </w:p>
        </w:tc>
      </w:tr>
      <w:tr w:rsidR="0032141B" w:rsidRPr="00060351" w:rsidTr="007E2F7C">
        <w:trPr>
          <w:trHeight w:val="556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3.1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</w:t>
            </w:r>
            <w:r w:rsidRPr="00060351">
              <w:lastRenderedPageBreak/>
              <w:t>муниципальных образований Ленинградской области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lastRenderedPageBreak/>
              <w:t>Принимали участие в семинарах и совещаниях 4 раза.</w:t>
            </w:r>
          </w:p>
        </w:tc>
      </w:tr>
      <w:tr w:rsidR="007D4B38" w:rsidRPr="00060351" w:rsidTr="00060351">
        <w:trPr>
          <w:trHeight w:val="961"/>
        </w:trPr>
        <w:tc>
          <w:tcPr>
            <w:tcW w:w="709" w:type="dxa"/>
            <w:vAlign w:val="center"/>
          </w:tcPr>
          <w:p w:rsidR="007D4B38" w:rsidRPr="00060351" w:rsidRDefault="007D4B38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lastRenderedPageBreak/>
              <w:t>4</w:t>
            </w:r>
          </w:p>
        </w:tc>
        <w:tc>
          <w:tcPr>
            <w:tcW w:w="8930" w:type="dxa"/>
            <w:gridSpan w:val="2"/>
            <w:vAlign w:val="center"/>
          </w:tcPr>
          <w:p w:rsidR="007D4B38" w:rsidRPr="00060351" w:rsidRDefault="007D4B38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</w:t>
            </w:r>
          </w:p>
        </w:tc>
      </w:tr>
      <w:tr w:rsidR="0032141B" w:rsidRPr="00060351" w:rsidTr="00060351">
        <w:trPr>
          <w:trHeight w:val="819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4.1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>Обращений о коррупционных правонарушениях в администрации поселения не поступало.</w:t>
            </w:r>
          </w:p>
        </w:tc>
      </w:tr>
      <w:tr w:rsidR="0032141B" w:rsidRPr="00060351" w:rsidTr="00060351">
        <w:trPr>
          <w:trHeight w:val="1257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4.2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 xml:space="preserve">  Проведено 1 мероприятие.</w:t>
            </w:r>
          </w:p>
        </w:tc>
      </w:tr>
      <w:tr w:rsidR="0032141B" w:rsidRPr="00060351" w:rsidTr="00060351">
        <w:trPr>
          <w:trHeight w:val="1256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4.3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 xml:space="preserve">  С постановлением  № 25 от 14.03.2014 года</w:t>
            </w:r>
          </w:p>
          <w:p w:rsidR="0032141B" w:rsidRPr="00060351" w:rsidRDefault="0032141B" w:rsidP="00060351">
            <w:r w:rsidRPr="00060351">
              <w:t>ознакомлены под роспись 5 муниципальных служащих</w:t>
            </w:r>
          </w:p>
        </w:tc>
      </w:tr>
      <w:tr w:rsidR="0032141B" w:rsidRPr="00060351" w:rsidTr="00060351">
        <w:trPr>
          <w:trHeight w:val="1241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4.4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pStyle w:val="ae"/>
              <w:spacing w:before="0" w:beforeAutospacing="0" w:after="0" w:afterAutospacing="0"/>
            </w:pPr>
            <w:r w:rsidRPr="00060351">
              <w:t xml:space="preserve">С </w:t>
            </w:r>
            <w:r w:rsidRPr="00060351">
              <w:rPr>
                <w:bCs/>
              </w:rPr>
              <w:t xml:space="preserve">Постановлением администрации Серебрянского сельского поселения от «05» июня 2017 года № 108 </w:t>
            </w:r>
            <w:r w:rsidRPr="00060351">
              <w:t>ознакомлены под роспись 5 муниципальных служащих</w:t>
            </w:r>
            <w:r w:rsidR="00056007" w:rsidRPr="00060351">
              <w:t>.</w:t>
            </w:r>
            <w:r w:rsidRPr="00060351">
              <w:t xml:space="preserve"> </w:t>
            </w:r>
          </w:p>
        </w:tc>
      </w:tr>
      <w:tr w:rsidR="0032141B" w:rsidRPr="00060351" w:rsidTr="00060351">
        <w:trPr>
          <w:trHeight w:val="1435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4.5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>Обращений не поступало</w:t>
            </w:r>
          </w:p>
        </w:tc>
      </w:tr>
      <w:tr w:rsidR="0032141B" w:rsidRPr="00060351" w:rsidTr="007E2F7C">
        <w:trPr>
          <w:trHeight w:val="414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4.6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</w:t>
            </w:r>
            <w:r w:rsidRPr="00060351">
              <w:lastRenderedPageBreak/>
              <w:t>взятки и опыта иностранных государств.</w:t>
            </w:r>
          </w:p>
        </w:tc>
        <w:tc>
          <w:tcPr>
            <w:tcW w:w="4252" w:type="dxa"/>
          </w:tcPr>
          <w:p w:rsidR="0032141B" w:rsidRPr="00060351" w:rsidRDefault="00020C03" w:rsidP="00060351">
            <w:r w:rsidRPr="00060351">
              <w:rPr>
                <w:bCs/>
              </w:rPr>
              <w:lastRenderedPageBreak/>
              <w:t>С Постановлением администрации Серебрянского сельского поселения от 6 марта 2017 года № 45 муниципальные служащие ознакомлены.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lastRenderedPageBreak/>
              <w:t>4.7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 xml:space="preserve"> </w:t>
            </w:r>
          </w:p>
          <w:p w:rsidR="0032141B" w:rsidRPr="00060351" w:rsidRDefault="003D5E9D" w:rsidP="00060351">
            <w:r w:rsidRPr="00060351">
              <w:t>Проведена разъяснительная работа.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4.8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Разработка предложений по совершенствованию системы учета имущества, находящегося в собственности Серебрянского сельского поселения  и его эффективному использованию</w:t>
            </w:r>
          </w:p>
        </w:tc>
        <w:tc>
          <w:tcPr>
            <w:tcW w:w="4252" w:type="dxa"/>
          </w:tcPr>
          <w:p w:rsidR="0032141B" w:rsidRPr="00060351" w:rsidRDefault="00020C03" w:rsidP="00060351">
            <w:r w:rsidRPr="00060351">
              <w:rPr>
                <w:bCs/>
              </w:rPr>
              <w:t xml:space="preserve">С Постановлением администрации Серебрянского сельского поселения  от </w:t>
            </w:r>
            <w:r w:rsidRPr="00060351">
              <w:rPr>
                <w:rStyle w:val="af"/>
                <w:b w:val="0"/>
              </w:rPr>
              <w:t>27 апреля 2016 г.</w:t>
            </w:r>
            <w:r w:rsidR="003D5E9D" w:rsidRPr="00060351">
              <w:rPr>
                <w:rStyle w:val="af"/>
                <w:b w:val="0"/>
              </w:rPr>
              <w:t xml:space="preserve"> </w:t>
            </w:r>
            <w:r w:rsidRPr="00060351">
              <w:rPr>
                <w:rStyle w:val="af"/>
                <w:b w:val="0"/>
              </w:rPr>
              <w:t>№ 76</w:t>
            </w:r>
            <w:r w:rsidRPr="00060351">
              <w:rPr>
                <w:rStyle w:val="af"/>
              </w:rPr>
              <w:t> </w:t>
            </w:r>
            <w:r w:rsidRPr="00060351">
              <w:rPr>
                <w:rStyle w:val="af"/>
                <w:b w:val="0"/>
              </w:rPr>
              <w:t>муниципальные служащие ознакомлены.</w:t>
            </w:r>
            <w:r w:rsidRPr="00060351">
              <w:rPr>
                <w:rStyle w:val="af"/>
              </w:rPr>
              <w:t> </w:t>
            </w:r>
          </w:p>
        </w:tc>
      </w:tr>
      <w:tr w:rsidR="0032141B" w:rsidRPr="00060351" w:rsidTr="00060351">
        <w:trPr>
          <w:trHeight w:val="985"/>
        </w:trPr>
        <w:tc>
          <w:tcPr>
            <w:tcW w:w="709" w:type="dxa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5</w:t>
            </w:r>
          </w:p>
        </w:tc>
        <w:tc>
          <w:tcPr>
            <w:tcW w:w="8930" w:type="dxa"/>
            <w:gridSpan w:val="2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Организация работы по против</w:t>
            </w:r>
            <w:r w:rsidR="007E2F7C">
              <w:rPr>
                <w:b/>
              </w:rPr>
              <w:t xml:space="preserve">одействию коррупции в МУ и МУП, </w:t>
            </w:r>
            <w:r w:rsidRPr="00060351">
              <w:rPr>
                <w:b/>
              </w:rPr>
              <w:t>подведомственных органам местного самоуправления  Серебрянского сельского поселения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both"/>
            </w:pPr>
            <w:r w:rsidRPr="00060351">
              <w:t>5.1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Организация совещаний (обучающих семинаров)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 </w:t>
            </w:r>
          </w:p>
          <w:p w:rsidR="0032141B" w:rsidRPr="00060351" w:rsidRDefault="003D5E9D" w:rsidP="00060351">
            <w:pPr>
              <w:jc w:val="both"/>
            </w:pPr>
            <w:r w:rsidRPr="00060351">
              <w:t>Проведено 2 совещания.</w:t>
            </w:r>
          </w:p>
        </w:tc>
      </w:tr>
      <w:tr w:rsidR="0032141B" w:rsidRPr="00060351" w:rsidTr="00060351">
        <w:trPr>
          <w:trHeight w:val="806"/>
        </w:trPr>
        <w:tc>
          <w:tcPr>
            <w:tcW w:w="709" w:type="dxa"/>
          </w:tcPr>
          <w:p w:rsidR="0032141B" w:rsidRPr="00060351" w:rsidRDefault="0032141B" w:rsidP="00060351">
            <w:pPr>
              <w:jc w:val="both"/>
            </w:pPr>
            <w:r w:rsidRPr="00060351">
              <w:t>5.2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 </w:t>
            </w:r>
          </w:p>
          <w:p w:rsidR="0032141B" w:rsidRPr="00060351" w:rsidRDefault="0032141B" w:rsidP="00060351">
            <w:pPr>
              <w:jc w:val="both"/>
            </w:pPr>
            <w:r w:rsidRPr="00060351">
              <w:t>Сведения предоставлены</w:t>
            </w:r>
            <w:r w:rsidR="003D5E9D" w:rsidRPr="00060351">
              <w:t>.</w:t>
            </w:r>
          </w:p>
        </w:tc>
      </w:tr>
      <w:tr w:rsidR="0032141B" w:rsidRPr="00060351" w:rsidTr="00060351">
        <w:trPr>
          <w:trHeight w:val="1260"/>
        </w:trPr>
        <w:tc>
          <w:tcPr>
            <w:tcW w:w="709" w:type="dxa"/>
          </w:tcPr>
          <w:p w:rsidR="0032141B" w:rsidRPr="00060351" w:rsidRDefault="0032141B" w:rsidP="00060351">
            <w:pPr>
              <w:jc w:val="both"/>
            </w:pPr>
            <w:r w:rsidRPr="00060351">
              <w:t>5.3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32141B" w:rsidRPr="00060351" w:rsidRDefault="0032141B" w:rsidP="00060351">
            <w:pPr>
              <w:jc w:val="both"/>
            </w:pPr>
          </w:p>
        </w:tc>
        <w:tc>
          <w:tcPr>
            <w:tcW w:w="4252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 </w:t>
            </w:r>
          </w:p>
          <w:p w:rsidR="0032141B" w:rsidRPr="00060351" w:rsidRDefault="003D5E9D" w:rsidP="00060351">
            <w:pPr>
              <w:jc w:val="both"/>
            </w:pPr>
            <w:r w:rsidRPr="00060351">
              <w:t>Проверка осуществлена.</w:t>
            </w:r>
          </w:p>
        </w:tc>
      </w:tr>
      <w:tr w:rsidR="0032141B" w:rsidRPr="00060351" w:rsidTr="00060351">
        <w:trPr>
          <w:trHeight w:val="499"/>
        </w:trPr>
        <w:tc>
          <w:tcPr>
            <w:tcW w:w="709" w:type="dxa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6.</w:t>
            </w:r>
          </w:p>
        </w:tc>
        <w:tc>
          <w:tcPr>
            <w:tcW w:w="8930" w:type="dxa"/>
            <w:gridSpan w:val="2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Вопросы кадровой политики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6.1</w:t>
            </w:r>
          </w:p>
        </w:tc>
        <w:tc>
          <w:tcPr>
            <w:tcW w:w="4678" w:type="dxa"/>
          </w:tcPr>
          <w:p w:rsidR="0032141B" w:rsidRPr="00060351" w:rsidRDefault="0032141B" w:rsidP="007E2F7C">
            <w:r w:rsidRPr="00060351"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Серебрянского сельского поселения</w:t>
            </w:r>
            <w:r w:rsidR="007E2F7C">
              <w:t>.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 xml:space="preserve"> </w:t>
            </w:r>
            <w:r w:rsidR="003D5E9D" w:rsidRPr="00060351">
              <w:t>Сведения предоставлены.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6.2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 xml:space="preserve"> П</w:t>
            </w:r>
            <w:r w:rsidR="003D5E9D" w:rsidRPr="00060351">
              <w:t xml:space="preserve">роведен анализ </w:t>
            </w:r>
            <w:r w:rsidRPr="00060351">
              <w:t xml:space="preserve"> справок о доходах </w:t>
            </w:r>
            <w:r w:rsidR="003D5E9D" w:rsidRPr="00060351">
              <w:t xml:space="preserve">5 </w:t>
            </w:r>
            <w:r w:rsidRPr="00060351">
              <w:t>муниципальных служащих</w:t>
            </w:r>
            <w:r w:rsidR="003D5E9D" w:rsidRPr="00060351">
              <w:t>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6.3</w:t>
            </w:r>
          </w:p>
        </w:tc>
        <w:tc>
          <w:tcPr>
            <w:tcW w:w="4678" w:type="dxa"/>
          </w:tcPr>
          <w:p w:rsidR="0032141B" w:rsidRPr="00060351" w:rsidRDefault="0032141B" w:rsidP="007E2F7C">
            <w:r w:rsidRPr="00060351">
              <w:t xml:space="preserve">Проведение проверок достоверности и полноты сведений о доходах, об имуществе и обязательствах имущественного характера </w:t>
            </w:r>
            <w:r w:rsidRPr="00060351">
              <w:lastRenderedPageBreak/>
              <w:t>муниципальных служащих и проверок соблюдения требований к служебному поведению муниципальных служащих администрации Серебрянского сельского поселения</w:t>
            </w:r>
            <w:r w:rsidR="007E2F7C">
              <w:t>.</w:t>
            </w:r>
          </w:p>
        </w:tc>
        <w:tc>
          <w:tcPr>
            <w:tcW w:w="4252" w:type="dxa"/>
          </w:tcPr>
          <w:p w:rsidR="0032141B" w:rsidRPr="00060351" w:rsidRDefault="003D5E9D" w:rsidP="00060351">
            <w:r w:rsidRPr="00060351">
              <w:lastRenderedPageBreak/>
              <w:t>Проверка осуществлена.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lastRenderedPageBreak/>
              <w:t>6.4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 xml:space="preserve"> </w:t>
            </w:r>
            <w:r w:rsidR="00C76821" w:rsidRPr="00060351">
              <w:t xml:space="preserve">С </w:t>
            </w:r>
            <w:r w:rsidR="00C76821" w:rsidRPr="00060351">
              <w:rPr>
                <w:bCs/>
              </w:rPr>
              <w:t>Постановлением администрации Серебрянского сельского поселения от «05» июня 2017 года № 108 муниципальные служащие ознакомлены.</w:t>
            </w:r>
          </w:p>
        </w:tc>
      </w:tr>
      <w:tr w:rsidR="0032141B" w:rsidRPr="00060351" w:rsidTr="00060351">
        <w:trPr>
          <w:trHeight w:val="758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6.5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Предъявление квалификационных требований к гражданам, претендующим на замещение должностей муниципальной службы в администрации Серебрянского сельского поселения, а также проверка сведений и документов, представляемых указанными гражданами</w:t>
            </w:r>
            <w:r w:rsidR="00C76821" w:rsidRPr="00060351">
              <w:t>.</w:t>
            </w:r>
          </w:p>
        </w:tc>
        <w:tc>
          <w:tcPr>
            <w:tcW w:w="4252" w:type="dxa"/>
          </w:tcPr>
          <w:p w:rsidR="0032141B" w:rsidRPr="00060351" w:rsidRDefault="00C76821" w:rsidP="00060351">
            <w:r w:rsidRPr="00060351">
              <w:t xml:space="preserve">Требования предъявляются на основании </w:t>
            </w:r>
            <w:r w:rsidRPr="00060351">
              <w:rPr>
                <w:snapToGrid w:val="0"/>
                <w:color w:val="000000"/>
              </w:rPr>
              <w:t xml:space="preserve">Положения «О муниципальной службе в муниципальном образовании Серебрянское сельское поселение Лужского муниципального </w:t>
            </w:r>
            <w:r w:rsidRPr="00060351">
              <w:rPr>
                <w:snapToGrid w:val="0"/>
              </w:rPr>
              <w:t xml:space="preserve">района Ленинградской области.  </w:t>
            </w:r>
          </w:p>
        </w:tc>
      </w:tr>
      <w:tr w:rsidR="0032141B" w:rsidRPr="00060351" w:rsidTr="007E2F7C">
        <w:trPr>
          <w:trHeight w:val="3061"/>
        </w:trPr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6.6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Серебрянского сельского поселения Лужского муниципального района Ленинградской области и урегулированию конфликта интересов</w:t>
            </w:r>
          </w:p>
          <w:p w:rsidR="0032141B" w:rsidRPr="00060351" w:rsidRDefault="0032141B" w:rsidP="00060351">
            <w:pPr>
              <w:jc w:val="both"/>
            </w:pPr>
          </w:p>
        </w:tc>
        <w:tc>
          <w:tcPr>
            <w:tcW w:w="4252" w:type="dxa"/>
          </w:tcPr>
          <w:p w:rsidR="00060351" w:rsidRPr="00060351" w:rsidRDefault="00060351" w:rsidP="00060351">
            <w:r w:rsidRPr="00060351">
              <w:t xml:space="preserve">Обеспечено в соответствии с Положением </w:t>
            </w:r>
          </w:p>
          <w:p w:rsidR="00060351" w:rsidRPr="00060351" w:rsidRDefault="00060351" w:rsidP="00060351">
            <w:r w:rsidRPr="00060351">
              <w:t xml:space="preserve">о комиссии по соблюдению требований </w:t>
            </w:r>
          </w:p>
          <w:p w:rsidR="0032141B" w:rsidRPr="00060351" w:rsidRDefault="00060351" w:rsidP="00060351">
            <w:r w:rsidRPr="00060351">
              <w:t>к служебному поведению муниципальных служащих администрации Серебрянского сельского поселения  и урегулированию конфликта интересов, утвержденным постановлением от 20.01.2017 г. № 10.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6.7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Серебрянского сельского поселения</w:t>
            </w:r>
          </w:p>
        </w:tc>
        <w:tc>
          <w:tcPr>
            <w:tcW w:w="4252" w:type="dxa"/>
          </w:tcPr>
          <w:p w:rsidR="0032141B" w:rsidRPr="00060351" w:rsidRDefault="003D5E9D" w:rsidP="00060351">
            <w:r w:rsidRPr="00060351">
              <w:t>Выполняется.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center"/>
            </w:pPr>
            <w:r w:rsidRPr="00060351">
              <w:t>6.8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4252" w:type="dxa"/>
          </w:tcPr>
          <w:p w:rsidR="0032141B" w:rsidRPr="00060351" w:rsidRDefault="0032141B" w:rsidP="00060351">
            <w:r w:rsidRPr="00060351">
              <w:t xml:space="preserve">   </w:t>
            </w:r>
            <w:r w:rsidR="003D5E9D" w:rsidRPr="00060351">
              <w:t>Выполняется.</w:t>
            </w:r>
          </w:p>
        </w:tc>
      </w:tr>
      <w:tr w:rsidR="0032141B" w:rsidRPr="00060351" w:rsidTr="00060351">
        <w:trPr>
          <w:trHeight w:val="434"/>
        </w:trPr>
        <w:tc>
          <w:tcPr>
            <w:tcW w:w="709" w:type="dxa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7</w:t>
            </w:r>
          </w:p>
        </w:tc>
        <w:tc>
          <w:tcPr>
            <w:tcW w:w="8930" w:type="dxa"/>
            <w:gridSpan w:val="2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Антикоррупционная пропаганда и просвещение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both"/>
            </w:pPr>
            <w:r w:rsidRPr="00060351">
              <w:t>7.1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>Освещение на сайте Серебрянского сельского поселения мероприятий плана противодействия коррупции в администрации Серебрянского сельского поселения на 2016-2017 годы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  </w:t>
            </w:r>
            <w:r w:rsidR="00060351" w:rsidRPr="00060351">
              <w:t>Информация размещена.</w:t>
            </w:r>
          </w:p>
        </w:tc>
      </w:tr>
      <w:tr w:rsidR="0032141B" w:rsidRPr="00060351" w:rsidTr="00060351">
        <w:trPr>
          <w:trHeight w:val="1291"/>
        </w:trPr>
        <w:tc>
          <w:tcPr>
            <w:tcW w:w="709" w:type="dxa"/>
          </w:tcPr>
          <w:p w:rsidR="0032141B" w:rsidRPr="00060351" w:rsidRDefault="0032141B" w:rsidP="00060351">
            <w:pPr>
              <w:jc w:val="both"/>
            </w:pPr>
            <w:r w:rsidRPr="00060351">
              <w:t>7.2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Обеспечение функционирования «горячей» линии», Интернет-сайтов, других информационных каналов, позволяющих гражданам беспрепятственно сообщать о </w:t>
            </w:r>
            <w:r w:rsidRPr="00060351">
              <w:lastRenderedPageBreak/>
              <w:t>коррупционных проявлениях в деятельности органов местного самоуправления  Серебрянского сельского поселения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jc w:val="both"/>
            </w:pPr>
            <w:r w:rsidRPr="00060351">
              <w:lastRenderedPageBreak/>
              <w:t xml:space="preserve">  </w:t>
            </w:r>
            <w:r w:rsidR="003D5E9D" w:rsidRPr="00060351">
              <w:t>Обеспечено.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both"/>
            </w:pPr>
            <w:r w:rsidRPr="00060351">
              <w:lastRenderedPageBreak/>
              <w:t>7.3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Организация подготовки и направления в органы исполнительной власти Ленинградской области и органы местного самоуправления Серебрянского сельского поселения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jc w:val="both"/>
            </w:pPr>
            <w:r w:rsidRPr="00060351">
              <w:t xml:space="preserve">  </w:t>
            </w:r>
            <w:r w:rsidR="00060351" w:rsidRPr="00060351">
              <w:t>Работа п</w:t>
            </w:r>
            <w:r w:rsidR="003D5E9D" w:rsidRPr="00060351">
              <w:t>роведена.</w:t>
            </w:r>
          </w:p>
        </w:tc>
      </w:tr>
      <w:tr w:rsidR="0032141B" w:rsidRPr="00060351" w:rsidTr="00060351">
        <w:trPr>
          <w:trHeight w:val="341"/>
        </w:trPr>
        <w:tc>
          <w:tcPr>
            <w:tcW w:w="709" w:type="dxa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8.</w:t>
            </w:r>
          </w:p>
        </w:tc>
        <w:tc>
          <w:tcPr>
            <w:tcW w:w="8930" w:type="dxa"/>
            <w:gridSpan w:val="2"/>
            <w:vAlign w:val="center"/>
          </w:tcPr>
          <w:p w:rsidR="0032141B" w:rsidRPr="00060351" w:rsidRDefault="00060351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Антикоррупционное образование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r w:rsidRPr="00060351">
              <w:t>8.1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  <w:rPr>
                <w:color w:val="000000"/>
              </w:rPr>
            </w:pPr>
            <w:r w:rsidRPr="00060351"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rPr>
                <w:highlight w:val="yellow"/>
              </w:rPr>
            </w:pPr>
            <w:r w:rsidRPr="00060351">
              <w:t xml:space="preserve">  </w:t>
            </w:r>
            <w:r w:rsidR="003D5E9D" w:rsidRPr="00060351">
              <w:t>Планируется в 2018 году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r w:rsidRPr="00060351">
              <w:t>8.2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jc w:val="both"/>
              <w:rPr>
                <w:color w:val="000000"/>
              </w:rPr>
            </w:pPr>
            <w:r w:rsidRPr="00060351">
              <w:rPr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rPr>
                <w:highlight w:val="yellow"/>
              </w:rPr>
            </w:pPr>
            <w:r w:rsidRPr="00060351">
              <w:t xml:space="preserve">  </w:t>
            </w:r>
            <w:r w:rsidR="003D5E9D" w:rsidRPr="00060351">
              <w:t>Планируется в 2018 году</w:t>
            </w:r>
          </w:p>
        </w:tc>
      </w:tr>
      <w:tr w:rsidR="0032141B" w:rsidRPr="00060351" w:rsidTr="00060351">
        <w:trPr>
          <w:trHeight w:val="781"/>
        </w:trPr>
        <w:tc>
          <w:tcPr>
            <w:tcW w:w="709" w:type="dxa"/>
            <w:vAlign w:val="center"/>
          </w:tcPr>
          <w:p w:rsidR="0032141B" w:rsidRPr="00060351" w:rsidRDefault="0032141B" w:rsidP="00060351">
            <w:pPr>
              <w:jc w:val="center"/>
              <w:rPr>
                <w:b/>
              </w:rPr>
            </w:pPr>
            <w:r w:rsidRPr="00060351">
              <w:rPr>
                <w:b/>
              </w:rPr>
              <w:t>9.</w:t>
            </w:r>
          </w:p>
        </w:tc>
        <w:tc>
          <w:tcPr>
            <w:tcW w:w="8930" w:type="dxa"/>
            <w:gridSpan w:val="2"/>
            <w:vAlign w:val="center"/>
          </w:tcPr>
          <w:p w:rsidR="0032141B" w:rsidRPr="00060351" w:rsidRDefault="00060351" w:rsidP="007E2F7C">
            <w:pPr>
              <w:jc w:val="center"/>
              <w:rPr>
                <w:b/>
              </w:rPr>
            </w:pPr>
            <w:r w:rsidRPr="00060351">
              <w:rPr>
                <w:b/>
              </w:rPr>
              <w:t>Обеспечение прозрачности деятельности администрации Серебрянского сельского поселения</w:t>
            </w:r>
            <w:r w:rsidR="007E2F7C">
              <w:rPr>
                <w:b/>
              </w:rPr>
              <w:t xml:space="preserve"> </w:t>
            </w:r>
            <w:r w:rsidRPr="00060351">
              <w:rPr>
                <w:b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pPr>
              <w:jc w:val="both"/>
            </w:pPr>
            <w:r w:rsidRPr="00060351">
              <w:t>9.1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rPr>
                <w:color w:val="000000"/>
              </w:rPr>
            </w:pPr>
            <w:r w:rsidRPr="00060351">
              <w:rPr>
                <w:color w:val="000000"/>
              </w:rPr>
              <w:t xml:space="preserve">Размещение на сайте Серебрянского сельского поселения информации о деятельности комиссии </w:t>
            </w:r>
            <w:r w:rsidRPr="00060351">
              <w:t>по предупреждению и противодействию коррупции в</w:t>
            </w:r>
            <w:r w:rsidRPr="00060351">
              <w:rPr>
                <w:color w:val="000000"/>
              </w:rPr>
              <w:t xml:space="preserve"> администрации Серебрянского сельского поселения </w:t>
            </w:r>
            <w:r w:rsidRPr="00060351"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jc w:val="both"/>
              <w:rPr>
                <w:highlight w:val="yellow"/>
              </w:rPr>
            </w:pPr>
            <w:r w:rsidRPr="00060351">
              <w:t xml:space="preserve">  </w:t>
            </w:r>
            <w:r w:rsidR="00060351" w:rsidRPr="00060351">
              <w:t>Информация размещена.</w:t>
            </w:r>
          </w:p>
        </w:tc>
      </w:tr>
      <w:tr w:rsidR="0032141B" w:rsidRPr="00060351" w:rsidTr="00060351">
        <w:tc>
          <w:tcPr>
            <w:tcW w:w="709" w:type="dxa"/>
          </w:tcPr>
          <w:p w:rsidR="0032141B" w:rsidRPr="00060351" w:rsidRDefault="0032141B" w:rsidP="00060351">
            <w:r w:rsidRPr="00060351">
              <w:t>9.2</w:t>
            </w:r>
          </w:p>
        </w:tc>
        <w:tc>
          <w:tcPr>
            <w:tcW w:w="4678" w:type="dxa"/>
          </w:tcPr>
          <w:p w:rsidR="0032141B" w:rsidRPr="00060351" w:rsidRDefault="0032141B" w:rsidP="00060351">
            <w:pPr>
              <w:rPr>
                <w:color w:val="000000"/>
              </w:rPr>
            </w:pPr>
            <w:r w:rsidRPr="00060351">
              <w:rPr>
                <w:color w:val="000000"/>
              </w:rPr>
              <w:t>Совершенствование системы электронных торгов по размещению муниципальных заказов в Серебрянском сельском поселении с целью исключения коррупционных проявлений со стороны заказчиков и исполнителей муниципальных заказов</w:t>
            </w:r>
            <w:r w:rsidR="00060351">
              <w:rPr>
                <w:color w:val="000000"/>
              </w:rPr>
              <w:t>.</w:t>
            </w:r>
          </w:p>
        </w:tc>
        <w:tc>
          <w:tcPr>
            <w:tcW w:w="4252" w:type="dxa"/>
          </w:tcPr>
          <w:p w:rsidR="0032141B" w:rsidRPr="00060351" w:rsidRDefault="0032141B" w:rsidP="00060351">
            <w:pPr>
              <w:rPr>
                <w:highlight w:val="yellow"/>
              </w:rPr>
            </w:pPr>
            <w:r w:rsidRPr="00060351">
              <w:rPr>
                <w:color w:val="000000"/>
              </w:rPr>
              <w:t xml:space="preserve"> </w:t>
            </w:r>
            <w:r w:rsidR="00C76821" w:rsidRPr="00060351">
              <w:rPr>
                <w:color w:val="000000"/>
              </w:rPr>
              <w:t>Размещено 1 муниципальный</w:t>
            </w:r>
            <w:r w:rsidRPr="00060351">
              <w:rPr>
                <w:color w:val="000000"/>
              </w:rPr>
              <w:t xml:space="preserve"> заказ</w:t>
            </w:r>
            <w:r w:rsidR="00C76821" w:rsidRPr="00060351">
              <w:rPr>
                <w:color w:val="000000"/>
              </w:rPr>
              <w:t>.</w:t>
            </w:r>
          </w:p>
        </w:tc>
      </w:tr>
    </w:tbl>
    <w:p w:rsidR="006B420F" w:rsidRDefault="006B420F" w:rsidP="00060351">
      <w:pPr>
        <w:jc w:val="both"/>
        <w:rPr>
          <w:sz w:val="28"/>
          <w:szCs w:val="28"/>
        </w:rPr>
      </w:pPr>
    </w:p>
    <w:p w:rsidR="00060351" w:rsidRPr="007E2F7C" w:rsidRDefault="007D4B38" w:rsidP="007E2F7C">
      <w:pPr>
        <w:jc w:val="both"/>
        <w:rPr>
          <w:szCs w:val="28"/>
        </w:rPr>
      </w:pPr>
      <w:r w:rsidRPr="007E2F7C">
        <w:rPr>
          <w:szCs w:val="28"/>
        </w:rPr>
        <w:t>Глава администрации</w:t>
      </w:r>
    </w:p>
    <w:p w:rsidR="007D4B38" w:rsidRPr="007E2F7C" w:rsidRDefault="00060351" w:rsidP="007E2F7C">
      <w:pPr>
        <w:jc w:val="both"/>
        <w:rPr>
          <w:szCs w:val="28"/>
        </w:rPr>
      </w:pPr>
      <w:r w:rsidRPr="007E2F7C">
        <w:rPr>
          <w:szCs w:val="28"/>
        </w:rPr>
        <w:t xml:space="preserve">Серебрянского сельского поселения                                  </w:t>
      </w:r>
      <w:r w:rsidR="007E2F7C">
        <w:rPr>
          <w:szCs w:val="28"/>
        </w:rPr>
        <w:t xml:space="preserve">                            </w:t>
      </w:r>
      <w:r w:rsidRPr="007E2F7C">
        <w:rPr>
          <w:szCs w:val="28"/>
        </w:rPr>
        <w:t xml:space="preserve">       </w:t>
      </w:r>
      <w:r w:rsidR="007E2F7C" w:rsidRPr="007E2F7C">
        <w:rPr>
          <w:szCs w:val="28"/>
        </w:rPr>
        <w:t xml:space="preserve">      </w:t>
      </w:r>
      <w:r w:rsidRPr="007E2F7C">
        <w:rPr>
          <w:szCs w:val="28"/>
        </w:rPr>
        <w:t>С.А. Пальок</w:t>
      </w:r>
      <w:r w:rsidR="007D4B38" w:rsidRPr="007E2F7C">
        <w:rPr>
          <w:szCs w:val="28"/>
        </w:rPr>
        <w:t xml:space="preserve">                                 </w:t>
      </w:r>
      <w:r w:rsidR="006B420F" w:rsidRPr="007E2F7C">
        <w:rPr>
          <w:szCs w:val="28"/>
        </w:rPr>
        <w:t xml:space="preserve">                                                                        </w:t>
      </w:r>
      <w:r w:rsidR="003D5E9D" w:rsidRPr="007E2F7C">
        <w:rPr>
          <w:szCs w:val="28"/>
        </w:rPr>
        <w:t xml:space="preserve">                             </w:t>
      </w:r>
      <w:r w:rsidR="006B420F" w:rsidRPr="007E2F7C">
        <w:rPr>
          <w:szCs w:val="28"/>
        </w:rPr>
        <w:t xml:space="preserve">          </w:t>
      </w:r>
      <w:r w:rsidR="007D4B38" w:rsidRPr="007E2F7C">
        <w:rPr>
          <w:szCs w:val="28"/>
        </w:rPr>
        <w:t xml:space="preserve">  </w:t>
      </w:r>
    </w:p>
    <w:sectPr w:rsidR="007D4B38" w:rsidRPr="007E2F7C" w:rsidSect="0006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567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57" w:rsidRDefault="006E2957">
      <w:r>
        <w:separator/>
      </w:r>
    </w:p>
  </w:endnote>
  <w:endnote w:type="continuationSeparator" w:id="0">
    <w:p w:rsidR="006E2957" w:rsidRDefault="006E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57" w:rsidRDefault="006E2957">
      <w:r>
        <w:separator/>
      </w:r>
    </w:p>
  </w:footnote>
  <w:footnote w:type="continuationSeparator" w:id="0">
    <w:p w:rsidR="006E2957" w:rsidRDefault="006E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8" w:rsidRDefault="007D4B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27"/>
    <w:multiLevelType w:val="hybridMultilevel"/>
    <w:tmpl w:val="A40E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0C03"/>
    <w:rsid w:val="00027142"/>
    <w:rsid w:val="00056007"/>
    <w:rsid w:val="00060351"/>
    <w:rsid w:val="000A2851"/>
    <w:rsid w:val="000D5B83"/>
    <w:rsid w:val="001117D4"/>
    <w:rsid w:val="001804D3"/>
    <w:rsid w:val="00190776"/>
    <w:rsid w:val="001912C6"/>
    <w:rsid w:val="001A1EED"/>
    <w:rsid w:val="001C4251"/>
    <w:rsid w:val="001F64B3"/>
    <w:rsid w:val="00211ABB"/>
    <w:rsid w:val="002750D7"/>
    <w:rsid w:val="002C7FCE"/>
    <w:rsid w:val="002F7752"/>
    <w:rsid w:val="003158E4"/>
    <w:rsid w:val="0032141B"/>
    <w:rsid w:val="0037412B"/>
    <w:rsid w:val="003A0F65"/>
    <w:rsid w:val="003B7391"/>
    <w:rsid w:val="003D5694"/>
    <w:rsid w:val="003D5E9D"/>
    <w:rsid w:val="004179A7"/>
    <w:rsid w:val="00425A31"/>
    <w:rsid w:val="00461DB6"/>
    <w:rsid w:val="004E6AFF"/>
    <w:rsid w:val="00500DBE"/>
    <w:rsid w:val="00515551"/>
    <w:rsid w:val="00577A31"/>
    <w:rsid w:val="00581297"/>
    <w:rsid w:val="005B39AA"/>
    <w:rsid w:val="005D452A"/>
    <w:rsid w:val="005D7EEB"/>
    <w:rsid w:val="005E7395"/>
    <w:rsid w:val="00655433"/>
    <w:rsid w:val="00667F21"/>
    <w:rsid w:val="00687B64"/>
    <w:rsid w:val="006B420F"/>
    <w:rsid w:val="006B6076"/>
    <w:rsid w:val="006E2957"/>
    <w:rsid w:val="00705482"/>
    <w:rsid w:val="00716FCE"/>
    <w:rsid w:val="007609FD"/>
    <w:rsid w:val="007652B7"/>
    <w:rsid w:val="00772586"/>
    <w:rsid w:val="00780FD6"/>
    <w:rsid w:val="00796372"/>
    <w:rsid w:val="007D4B38"/>
    <w:rsid w:val="007E2F7C"/>
    <w:rsid w:val="007E5BDD"/>
    <w:rsid w:val="00800F16"/>
    <w:rsid w:val="00811F13"/>
    <w:rsid w:val="00815670"/>
    <w:rsid w:val="008802C8"/>
    <w:rsid w:val="008A656D"/>
    <w:rsid w:val="008C224F"/>
    <w:rsid w:val="008C46DC"/>
    <w:rsid w:val="008C6448"/>
    <w:rsid w:val="00922675"/>
    <w:rsid w:val="00992054"/>
    <w:rsid w:val="0099260F"/>
    <w:rsid w:val="009C3D7A"/>
    <w:rsid w:val="00A13739"/>
    <w:rsid w:val="00A57B4C"/>
    <w:rsid w:val="00A7653B"/>
    <w:rsid w:val="00A9199E"/>
    <w:rsid w:val="00AC01AE"/>
    <w:rsid w:val="00AC1174"/>
    <w:rsid w:val="00B0686E"/>
    <w:rsid w:val="00B118E5"/>
    <w:rsid w:val="00B44F17"/>
    <w:rsid w:val="00BB1ADB"/>
    <w:rsid w:val="00C125D5"/>
    <w:rsid w:val="00C50684"/>
    <w:rsid w:val="00C67193"/>
    <w:rsid w:val="00C71660"/>
    <w:rsid w:val="00C76821"/>
    <w:rsid w:val="00C93140"/>
    <w:rsid w:val="00CB1C35"/>
    <w:rsid w:val="00CD1740"/>
    <w:rsid w:val="00D05E6F"/>
    <w:rsid w:val="00D239E7"/>
    <w:rsid w:val="00D27105"/>
    <w:rsid w:val="00D65CD6"/>
    <w:rsid w:val="00D82D03"/>
    <w:rsid w:val="00DA508E"/>
    <w:rsid w:val="00DA5E36"/>
    <w:rsid w:val="00DB7096"/>
    <w:rsid w:val="00DC5C7A"/>
    <w:rsid w:val="00DD45AE"/>
    <w:rsid w:val="00E117B0"/>
    <w:rsid w:val="00E15438"/>
    <w:rsid w:val="00E578C1"/>
    <w:rsid w:val="00E74E48"/>
    <w:rsid w:val="00EB3968"/>
    <w:rsid w:val="00EB49E7"/>
    <w:rsid w:val="00EC122F"/>
    <w:rsid w:val="00F853FC"/>
    <w:rsid w:val="00F91214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15670"/>
    <w:rPr>
      <w:rFonts w:cs="Times New Roman"/>
      <w:color w:val="648BCB"/>
      <w:u w:val="single"/>
    </w:rPr>
  </w:style>
  <w:style w:type="paragraph" w:styleId="a4">
    <w:name w:val="header"/>
    <w:basedOn w:val="a"/>
    <w:link w:val="a5"/>
    <w:uiPriority w:val="99"/>
    <w:semiHidden/>
    <w:rsid w:val="0099260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9260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BB1ADB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="Calibri"/>
      <w:sz w:val="27"/>
      <w:szCs w:val="27"/>
      <w:lang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</w:style>
  <w:style w:type="character" w:customStyle="1" w:styleId="FontStyle26">
    <w:name w:val="Font Style26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7166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67193"/>
    <w:pPr>
      <w:widowControl/>
      <w:autoSpaceDE/>
      <w:autoSpaceDN/>
      <w:adjustRightInd/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locked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C67193"/>
    <w:rPr>
      <w:rFonts w:ascii="Times New Roman" w:hAnsi="Times New Roman"/>
      <w:sz w:val="26"/>
    </w:rPr>
  </w:style>
  <w:style w:type="paragraph" w:styleId="ae">
    <w:name w:val="Normal (Web)"/>
    <w:basedOn w:val="a"/>
    <w:uiPriority w:val="99"/>
    <w:unhideWhenUsed/>
    <w:rsid w:val="0032141B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020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Hewlett-Packard Company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Stepanova</dc:creator>
  <cp:keywords/>
  <dc:description/>
  <cp:lastModifiedBy>serebryanka</cp:lastModifiedBy>
  <cp:revision>16</cp:revision>
  <cp:lastPrinted>2017-02-20T06:16:00Z</cp:lastPrinted>
  <dcterms:created xsi:type="dcterms:W3CDTF">2016-11-21T06:40:00Z</dcterms:created>
  <dcterms:modified xsi:type="dcterms:W3CDTF">2018-06-14T10:40:00Z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