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4" w:type="dxa"/>
        <w:tblInd w:w="97" w:type="dxa"/>
        <w:tblLook w:val="04A0" w:firstRow="1" w:lastRow="0" w:firstColumn="1" w:lastColumn="0" w:noHBand="0" w:noVBand="1"/>
      </w:tblPr>
      <w:tblGrid>
        <w:gridCol w:w="426"/>
        <w:gridCol w:w="4580"/>
        <w:gridCol w:w="1823"/>
        <w:gridCol w:w="83"/>
        <w:gridCol w:w="1831"/>
        <w:gridCol w:w="2401"/>
      </w:tblGrid>
      <w:tr w:rsidR="00F97BCA" w:rsidRPr="00CE79C5" w:rsidTr="003C4A9F">
        <w:trPr>
          <w:trHeight w:val="57"/>
        </w:trPr>
        <w:tc>
          <w:tcPr>
            <w:tcW w:w="11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Оценка эффективности реализации муниципальных программ</w:t>
            </w:r>
          </w:p>
        </w:tc>
      </w:tr>
      <w:tr w:rsidR="00F97BCA" w:rsidRPr="00CE79C5" w:rsidTr="003C4A9F">
        <w:trPr>
          <w:trHeight w:val="57"/>
        </w:trPr>
        <w:tc>
          <w:tcPr>
            <w:tcW w:w="11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B14E39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Администрации Серебрянского сельского </w:t>
            </w:r>
            <w:r w:rsidR="00F97BCA"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поселения</w:t>
            </w:r>
          </w:p>
        </w:tc>
      </w:tr>
      <w:tr w:rsidR="00F97BCA" w:rsidRPr="00CE79C5" w:rsidTr="003C4A9F">
        <w:trPr>
          <w:trHeight w:val="57"/>
        </w:trPr>
        <w:tc>
          <w:tcPr>
            <w:tcW w:w="111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proofErr w:type="spellStart"/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Лужско</w:t>
            </w:r>
            <w:r w:rsidR="008046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го</w:t>
            </w:r>
            <w:proofErr w:type="spellEnd"/>
            <w:r w:rsidR="008046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муниципального района за 2021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год</w:t>
            </w:r>
          </w:p>
        </w:tc>
      </w:tr>
      <w:tr w:rsidR="00F97BCA" w:rsidRPr="00CE79C5" w:rsidTr="003C4A9F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Наименование подпрограммы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Индекс результативности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Индекс эффективности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Качественная оценка программы (подпрограммы)</w:t>
            </w:r>
          </w:p>
        </w:tc>
      </w:tr>
      <w:tr w:rsidR="00F97BCA" w:rsidRPr="00CE79C5" w:rsidTr="003C4A9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B14E39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0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804616" w:rsidP="003C4A9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8046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Муниципальная программа Серебрянского сельского поселения </w:t>
            </w:r>
            <w:proofErr w:type="spellStart"/>
            <w:r w:rsidRPr="008046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Лужского</w:t>
            </w:r>
            <w:proofErr w:type="spellEnd"/>
            <w:r w:rsidRPr="008046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муниципального района "Комплексное развитие территории Серебрянского сельского поселения"</w:t>
            </w:r>
            <w:bookmarkStart w:id="0" w:name="_GoBack"/>
            <w:bookmarkEnd w:id="0"/>
          </w:p>
        </w:tc>
      </w:tr>
      <w:tr w:rsidR="00F97BCA" w:rsidRPr="00CE79C5" w:rsidTr="003C4A9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1 «</w:t>
            </w:r>
            <w:r w:rsidR="00B14E39">
              <w:rPr>
                <w:rFonts w:ascii="Times New Roman" w:hAnsi="Times New Roman"/>
                <w:color w:val="000000"/>
              </w:rPr>
              <w:t xml:space="preserve">Развитие культуры, физической культуры и спорта в Серебрянском сельском поселении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7537BD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1,</w:t>
            </w:r>
            <w:r w:rsidR="007537B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3C4A9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2 «</w:t>
            </w:r>
            <w:r w:rsidR="00B14E39">
              <w:rPr>
                <w:rFonts w:ascii="Times New Roman" w:hAnsi="Times New Roman"/>
                <w:color w:val="000000"/>
              </w:rPr>
              <w:t xml:space="preserve">Обеспечение устойчивого функционирования жилищно-коммунального хозяйства в Серебрянском сельском поселении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3C4A9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3 «</w:t>
            </w:r>
            <w:r w:rsidR="00B14E39">
              <w:rPr>
                <w:rFonts w:ascii="Times New Roman" w:hAnsi="Times New Roman"/>
                <w:color w:val="000000"/>
              </w:rPr>
              <w:t xml:space="preserve">Развитие автомобильных дорог в Серебрянском сельском поселении </w:t>
            </w:r>
            <w:proofErr w:type="spellStart"/>
            <w:r w:rsidR="00B14E39">
              <w:rPr>
                <w:rFonts w:ascii="Times New Roman" w:hAnsi="Times New Roman"/>
                <w:color w:val="000000"/>
              </w:rPr>
              <w:t>Лужского</w:t>
            </w:r>
            <w:proofErr w:type="spellEnd"/>
            <w:r w:rsidR="00B14E39">
              <w:rPr>
                <w:rFonts w:ascii="Times New Roman" w:hAnsi="Times New Roman"/>
                <w:color w:val="000000"/>
              </w:rPr>
              <w:t xml:space="preserve"> муниципального района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1,</w:t>
            </w:r>
            <w:r w:rsidR="00EB632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93074C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F97BCA" w:rsidRPr="00CE79C5" w:rsidTr="003C4A9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BCA" w:rsidRPr="00CE79C5" w:rsidRDefault="00F97BCA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F97BCA" w:rsidP="00B14E3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Подпрограмма 4 «</w:t>
            </w:r>
            <w:r w:rsidR="00804616" w:rsidRPr="00804616">
              <w:rPr>
                <w:rFonts w:ascii="Times New Roman" w:hAnsi="Times New Roman"/>
                <w:bCs/>
                <w:iCs/>
                <w:szCs w:val="15"/>
              </w:rPr>
              <w:t xml:space="preserve">Обеспечение безопасности населения на территории Серебрянского сельского поселения </w:t>
            </w:r>
            <w:proofErr w:type="spellStart"/>
            <w:r w:rsidR="00804616" w:rsidRPr="00804616">
              <w:rPr>
                <w:rFonts w:ascii="Times New Roman" w:hAnsi="Times New Roman"/>
                <w:bCs/>
                <w:iCs/>
                <w:szCs w:val="15"/>
              </w:rPr>
              <w:t>Лужского</w:t>
            </w:r>
            <w:proofErr w:type="spellEnd"/>
            <w:r w:rsidR="00804616" w:rsidRPr="00804616">
              <w:rPr>
                <w:rFonts w:ascii="Times New Roman" w:hAnsi="Times New Roman"/>
                <w:bCs/>
                <w:iCs/>
                <w:szCs w:val="15"/>
              </w:rPr>
              <w:t xml:space="preserve"> муниципального района»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BCA" w:rsidRPr="00CE79C5" w:rsidRDefault="00EB632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804616" w:rsidRPr="00CE79C5" w:rsidTr="003C4A9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616" w:rsidRPr="00CE79C5" w:rsidRDefault="00804616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6" w:rsidRPr="00CE79C5" w:rsidRDefault="00804616" w:rsidP="008046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5</w:t>
            </w:r>
            <w:r w:rsidRPr="00CE79C5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Молодежная политика</w:t>
            </w:r>
            <w:r w:rsidRPr="00CE79C5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6" w:rsidRDefault="0080461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6" w:rsidRDefault="0080461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6" w:rsidRPr="00CE79C5" w:rsidRDefault="0080461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804616" w:rsidRPr="00CE79C5" w:rsidTr="003C4A9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4616" w:rsidRPr="00CE79C5" w:rsidRDefault="00804616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16" w:rsidRPr="00CE79C5" w:rsidRDefault="00804616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1</w:t>
            </w:r>
            <w:r w:rsidRPr="00CE79C5">
              <w:rPr>
                <w:rFonts w:ascii="Times New Roman" w:hAnsi="Times New Roman"/>
                <w:b/>
                <w:bCs/>
                <w:color w:val="000000"/>
              </w:rPr>
              <w:t xml:space="preserve"> муниципальная программа 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16" w:rsidRPr="00CE79C5" w:rsidRDefault="00804616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16" w:rsidRPr="00CE79C5" w:rsidRDefault="00804616" w:rsidP="005F7A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4616" w:rsidRPr="00CE79C5" w:rsidRDefault="0080461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804616" w:rsidRPr="00CE79C5" w:rsidTr="003C4A9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616" w:rsidRPr="00CE79C5" w:rsidRDefault="00804616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07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6" w:rsidRPr="00CE79C5" w:rsidRDefault="00804616" w:rsidP="003C4A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Серебрянского сельского поселения 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Формирование современной городской среды территории муниципального образования Серебрянское сельское поселение на 2020-2024 годы</w:t>
            </w:r>
            <w:r w:rsidRPr="00CE79C5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</w:tr>
      <w:tr w:rsidR="00804616" w:rsidRPr="00CE79C5" w:rsidTr="003C4A9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616" w:rsidRDefault="00804616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6" w:rsidRPr="003C4A9F" w:rsidRDefault="00804616" w:rsidP="003C4A9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3C4A9F">
              <w:rPr>
                <w:rFonts w:ascii="Times New Roman" w:hAnsi="Times New Roman"/>
                <w:bCs/>
                <w:iCs/>
                <w:color w:val="000000"/>
              </w:rPr>
              <w:t>Федеральный проект « Формирование комфортной городской среды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6" w:rsidRPr="003C4A9F" w:rsidRDefault="00804616" w:rsidP="003C4A9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1,0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6" w:rsidRPr="003C4A9F" w:rsidRDefault="00804616" w:rsidP="003C4A9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>
              <w:rPr>
                <w:rFonts w:ascii="Times New Roman" w:hAnsi="Times New Roman"/>
                <w:bCs/>
                <w:iCs/>
                <w:color w:val="000000"/>
              </w:rPr>
              <w:t>1,0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6" w:rsidRPr="003C4A9F" w:rsidRDefault="00804616" w:rsidP="003C4A9F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804616" w:rsidRPr="00CE79C5" w:rsidTr="003C4A9F">
        <w:trPr>
          <w:trHeight w:val="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616" w:rsidRDefault="00804616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6" w:rsidRPr="003C4A9F" w:rsidRDefault="00804616" w:rsidP="003C4A9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3C4A9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Итого 2 муниципальная программа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6" w:rsidRPr="003C4A9F" w:rsidRDefault="00804616" w:rsidP="003C4A9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1,0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6" w:rsidRPr="003C4A9F" w:rsidRDefault="00804616" w:rsidP="003C4A9F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1,0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616" w:rsidRPr="003C4A9F" w:rsidRDefault="00804616" w:rsidP="003C4A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E79C5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804616" w:rsidRPr="00CE79C5" w:rsidTr="003C4A9F">
        <w:trPr>
          <w:trHeight w:val="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616" w:rsidRPr="00CE79C5" w:rsidRDefault="00804616" w:rsidP="005F7A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616" w:rsidRPr="00CE79C5" w:rsidRDefault="0080461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616" w:rsidRPr="00CE79C5" w:rsidRDefault="0080461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616" w:rsidRPr="00CE79C5" w:rsidRDefault="0080461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4616" w:rsidRPr="00CE79C5" w:rsidRDefault="00804616" w:rsidP="005F7A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С.А. </w:t>
      </w:r>
      <w:proofErr w:type="spellStart"/>
      <w:r>
        <w:rPr>
          <w:rFonts w:ascii="Times New Roman" w:hAnsi="Times New Roman"/>
          <w:sz w:val="24"/>
          <w:szCs w:val="24"/>
        </w:rPr>
        <w:t>Пальок</w:t>
      </w:r>
      <w:proofErr w:type="spellEnd"/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Исполнитель  гл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ухгалтер                                          А.В.Егорова</w:t>
      </w:r>
    </w:p>
    <w:p w:rsidR="00767E21" w:rsidRDefault="00767E21" w:rsidP="00767E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7E21" w:rsidRDefault="00767E21" w:rsidP="00767E21">
      <w:pPr>
        <w:pStyle w:val="a3"/>
        <w:jc w:val="both"/>
        <w:rPr>
          <w:rFonts w:ascii="Times New Roman" w:hAnsi="Times New Roman"/>
          <w:sz w:val="24"/>
          <w:szCs w:val="24"/>
        </w:rPr>
        <w:sectPr w:rsidR="00767E21">
          <w:pgSz w:w="16838" w:h="11906" w:orient="landscape"/>
          <w:pgMar w:top="1276" w:right="851" w:bottom="425" w:left="709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           Тел.59-258</w:t>
      </w:r>
    </w:p>
    <w:p w:rsidR="008F4986" w:rsidRDefault="008F4986"/>
    <w:p w:rsidR="00A16271" w:rsidRPr="008F4986" w:rsidRDefault="008F4986" w:rsidP="008F4986">
      <w:pPr>
        <w:tabs>
          <w:tab w:val="left" w:pos="2085"/>
        </w:tabs>
      </w:pPr>
      <w:r>
        <w:tab/>
      </w:r>
    </w:p>
    <w:sectPr w:rsidR="00A16271" w:rsidRPr="008F4986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CA"/>
    <w:rsid w:val="00174C4E"/>
    <w:rsid w:val="00265076"/>
    <w:rsid w:val="002716E4"/>
    <w:rsid w:val="00395758"/>
    <w:rsid w:val="003C2297"/>
    <w:rsid w:val="003C4A9F"/>
    <w:rsid w:val="00415E83"/>
    <w:rsid w:val="004552EB"/>
    <w:rsid w:val="0074619B"/>
    <w:rsid w:val="007537BD"/>
    <w:rsid w:val="00767E21"/>
    <w:rsid w:val="00804616"/>
    <w:rsid w:val="00824325"/>
    <w:rsid w:val="008E291D"/>
    <w:rsid w:val="008F4986"/>
    <w:rsid w:val="0093074C"/>
    <w:rsid w:val="009A2826"/>
    <w:rsid w:val="00A16271"/>
    <w:rsid w:val="00B14E39"/>
    <w:rsid w:val="00E138F6"/>
    <w:rsid w:val="00EB6326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B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7B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</dc:creator>
  <cp:lastModifiedBy>Александра</cp:lastModifiedBy>
  <cp:revision>2</cp:revision>
  <cp:lastPrinted>2018-03-02T12:02:00Z</cp:lastPrinted>
  <dcterms:created xsi:type="dcterms:W3CDTF">2022-03-01T12:23:00Z</dcterms:created>
  <dcterms:modified xsi:type="dcterms:W3CDTF">2022-03-01T12:23:00Z</dcterms:modified>
</cp:coreProperties>
</file>