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A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Pr="00D170D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65BA2" w:rsidRPr="0043563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A2" w:rsidRPr="0043563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632">
        <w:rPr>
          <w:rFonts w:ascii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865BA2" w:rsidRPr="0043563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632">
        <w:rPr>
          <w:rFonts w:ascii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865BA2" w:rsidRPr="0043563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6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65BA2" w:rsidRPr="0043563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632">
        <w:rPr>
          <w:rFonts w:ascii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865BA2" w:rsidRPr="00435632" w:rsidRDefault="00865BA2" w:rsidP="00865B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BA2" w:rsidRPr="00435632" w:rsidRDefault="00865BA2" w:rsidP="00865BA2">
      <w:pPr>
        <w:spacing w:after="0" w:line="240" w:lineRule="auto"/>
        <w:jc w:val="center"/>
        <w:rPr>
          <w:sz w:val="24"/>
          <w:szCs w:val="24"/>
        </w:rPr>
      </w:pPr>
      <w:r w:rsidRPr="0043563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435632">
        <w:rPr>
          <w:sz w:val="24"/>
          <w:szCs w:val="24"/>
        </w:rPr>
        <w:t xml:space="preserve">                                                                                      </w:t>
      </w:r>
    </w:p>
    <w:p w:rsidR="00865BA2" w:rsidRPr="00435632" w:rsidRDefault="00865BA2" w:rsidP="00865BA2">
      <w:pPr>
        <w:pStyle w:val="a8"/>
        <w:jc w:val="center"/>
        <w:rPr>
          <w:b/>
          <w:sz w:val="24"/>
          <w:szCs w:val="24"/>
        </w:rPr>
      </w:pPr>
    </w:p>
    <w:p w:rsidR="00865BA2" w:rsidRPr="00435632" w:rsidRDefault="00865BA2" w:rsidP="00865BA2">
      <w:pPr>
        <w:pStyle w:val="a8"/>
        <w:rPr>
          <w:spacing w:val="-7"/>
          <w:w w:val="102"/>
          <w:sz w:val="24"/>
          <w:szCs w:val="24"/>
        </w:rPr>
      </w:pPr>
      <w:r w:rsidRPr="00435632">
        <w:rPr>
          <w:spacing w:val="-7"/>
          <w:w w:val="102"/>
          <w:sz w:val="24"/>
          <w:szCs w:val="24"/>
        </w:rPr>
        <w:t>От</w:t>
      </w:r>
      <w:r>
        <w:rPr>
          <w:spacing w:val="-7"/>
          <w:w w:val="102"/>
          <w:sz w:val="24"/>
          <w:szCs w:val="24"/>
        </w:rPr>
        <w:t xml:space="preserve"> 04  декабря  2017</w:t>
      </w:r>
      <w:r w:rsidRPr="00435632">
        <w:rPr>
          <w:spacing w:val="-7"/>
          <w:w w:val="102"/>
          <w:sz w:val="24"/>
          <w:szCs w:val="24"/>
        </w:rPr>
        <w:t xml:space="preserve">   № </w:t>
      </w:r>
      <w:r>
        <w:rPr>
          <w:spacing w:val="-7"/>
          <w:w w:val="102"/>
          <w:sz w:val="24"/>
          <w:szCs w:val="24"/>
        </w:rPr>
        <w:t xml:space="preserve">  </w:t>
      </w:r>
      <w:r w:rsidRPr="00435632">
        <w:rPr>
          <w:spacing w:val="-7"/>
          <w:w w:val="102"/>
          <w:sz w:val="24"/>
          <w:szCs w:val="24"/>
        </w:rPr>
        <w:t xml:space="preserve"> </w:t>
      </w:r>
      <w:r w:rsidR="00B64D85">
        <w:rPr>
          <w:spacing w:val="-7"/>
          <w:w w:val="102"/>
          <w:sz w:val="24"/>
          <w:szCs w:val="24"/>
        </w:rPr>
        <w:t>195</w:t>
      </w:r>
    </w:p>
    <w:p w:rsidR="00865BA2" w:rsidRPr="00435632" w:rsidRDefault="00865BA2" w:rsidP="00865BA2">
      <w:pPr>
        <w:pStyle w:val="a8"/>
        <w:rPr>
          <w:spacing w:val="-7"/>
          <w:w w:val="102"/>
          <w:sz w:val="24"/>
          <w:szCs w:val="24"/>
        </w:rPr>
      </w:pP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>О внесении изменений в постановление администрации</w:t>
      </w: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 xml:space="preserve">Серебрянского сельского поселения от 17.11.2014г. </w:t>
      </w: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>№ 126 «Об утверждении   административного</w:t>
      </w: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>регламента предоставления администрацией</w:t>
      </w: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>Серебрянского сельского поселения</w:t>
      </w: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>муниципальной услуги «Принятие граждан на учет</w:t>
      </w: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 xml:space="preserve">в качестве нуждающихся в жилых помещениях, </w:t>
      </w: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>предоставляемых по договорам социального найма»</w:t>
      </w:r>
    </w:p>
    <w:p w:rsidR="00865BA2" w:rsidRPr="00435632" w:rsidRDefault="00865BA2" w:rsidP="00865BA2">
      <w:pPr>
        <w:rPr>
          <w:rFonts w:ascii="Times New Roman" w:hAnsi="Times New Roman" w:cs="Times New Roman"/>
          <w:sz w:val="24"/>
          <w:szCs w:val="24"/>
        </w:rPr>
      </w:pPr>
    </w:p>
    <w:p w:rsidR="00865BA2" w:rsidRPr="00435632" w:rsidRDefault="00865BA2" w:rsidP="00225704">
      <w:pPr>
        <w:pStyle w:val="a8"/>
        <w:ind w:firstLine="567"/>
        <w:jc w:val="both"/>
        <w:rPr>
          <w:sz w:val="24"/>
          <w:szCs w:val="24"/>
        </w:rPr>
      </w:pPr>
      <w:r w:rsidRPr="00435632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435632">
        <w:rPr>
          <w:color w:val="000000"/>
          <w:sz w:val="24"/>
          <w:szCs w:val="24"/>
        </w:rPr>
        <w:t>постановлением Правительства</w:t>
      </w:r>
      <w:r w:rsidRPr="00435632">
        <w:rPr>
          <w:sz w:val="24"/>
          <w:szCs w:val="24"/>
        </w:rPr>
        <w:t xml:space="preserve"> Российской Федерации</w:t>
      </w:r>
      <w:r w:rsidRPr="00435632">
        <w:rPr>
          <w:color w:val="000000"/>
          <w:sz w:val="24"/>
          <w:szCs w:val="24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435632">
        <w:rPr>
          <w:sz w:val="24"/>
          <w:szCs w:val="24"/>
        </w:rPr>
        <w:t xml:space="preserve"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руководствуясь  решением комиссии по повышению качества и доступности предоставления государственных и муниципальных услуг в Ленинградской области (протокол № </w:t>
      </w:r>
      <w:r w:rsidR="00106DCD">
        <w:rPr>
          <w:sz w:val="24"/>
          <w:szCs w:val="24"/>
        </w:rPr>
        <w:t xml:space="preserve">82-0/17-М от 18.10.2017 </w:t>
      </w:r>
      <w:r w:rsidRPr="00435632">
        <w:rPr>
          <w:sz w:val="24"/>
          <w:szCs w:val="24"/>
        </w:rPr>
        <w:t>г.),</w:t>
      </w:r>
    </w:p>
    <w:p w:rsidR="00865BA2" w:rsidRPr="00435632" w:rsidRDefault="00865BA2" w:rsidP="00225704">
      <w:pPr>
        <w:pStyle w:val="a8"/>
        <w:ind w:firstLine="567"/>
        <w:jc w:val="both"/>
        <w:rPr>
          <w:color w:val="000000"/>
          <w:sz w:val="24"/>
          <w:szCs w:val="24"/>
        </w:rPr>
      </w:pPr>
      <w:r w:rsidRPr="00435632">
        <w:rPr>
          <w:sz w:val="24"/>
          <w:szCs w:val="24"/>
        </w:rPr>
        <w:t>ПОСТАНОВЛЯЮ:</w:t>
      </w:r>
    </w:p>
    <w:p w:rsidR="00865BA2" w:rsidRPr="00435632" w:rsidRDefault="00865BA2" w:rsidP="00865BA2">
      <w:pPr>
        <w:pStyle w:val="a8"/>
        <w:ind w:firstLine="284"/>
        <w:jc w:val="both"/>
        <w:rPr>
          <w:sz w:val="24"/>
          <w:szCs w:val="24"/>
        </w:rPr>
      </w:pPr>
    </w:p>
    <w:p w:rsidR="00865BA2" w:rsidRPr="00435632" w:rsidRDefault="00865BA2" w:rsidP="00EF7D0D">
      <w:pPr>
        <w:pStyle w:val="a8"/>
        <w:ind w:firstLine="567"/>
        <w:jc w:val="both"/>
        <w:rPr>
          <w:sz w:val="24"/>
          <w:szCs w:val="24"/>
        </w:rPr>
      </w:pPr>
      <w:r w:rsidRPr="00435632">
        <w:rPr>
          <w:sz w:val="24"/>
          <w:szCs w:val="24"/>
        </w:rPr>
        <w:t>1. Внести изменения в постановление администрации Серебрянского сельского поселения от 17.11.2014г. № 126 «Об утверждении   административного регламента предоставления администрацией Серебрянского сельского поселения муниципальной услуги «Принятие граждан на учет в качестве нуждающихся в жилых помещениях, предоставляемых по договорам социального найма»:</w:t>
      </w:r>
    </w:p>
    <w:p w:rsidR="00865BA2" w:rsidRPr="00435632" w:rsidRDefault="00865BA2" w:rsidP="00EF7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6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r w:rsidR="00106DCD">
        <w:rPr>
          <w:rFonts w:ascii="Times New Roman" w:hAnsi="Times New Roman" w:cs="Times New Roman"/>
          <w:sz w:val="24"/>
          <w:szCs w:val="24"/>
          <w:lang w:eastAsia="ru-RU"/>
        </w:rPr>
        <w:t>Пункт 5.1.8. слова «</w:t>
      </w:r>
      <w:r w:rsidR="00106DCD" w:rsidRPr="00392AFA">
        <w:rPr>
          <w:rFonts w:ascii="Times New Roman" w:hAnsi="Times New Roman" w:cs="Times New Roman"/>
          <w:sz w:val="24"/>
          <w:szCs w:val="24"/>
          <w:lang w:eastAsia="ru-RU"/>
        </w:rPr>
        <w:t>Ответ на жалобу не дается в случаях, предусмотренных Федеральным законом от 02.05.2006 № 59-ФЗ «О порядке рассмотрения обращени</w:t>
      </w:r>
      <w:r w:rsidR="00106DCD">
        <w:rPr>
          <w:rFonts w:ascii="Times New Roman" w:hAnsi="Times New Roman" w:cs="Times New Roman"/>
          <w:sz w:val="24"/>
          <w:szCs w:val="24"/>
          <w:lang w:eastAsia="ru-RU"/>
        </w:rPr>
        <w:t>й граждан Российской Федерации»» исключить.</w:t>
      </w:r>
    </w:p>
    <w:p w:rsidR="00106DCD" w:rsidRDefault="00865BA2" w:rsidP="00EF7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632">
        <w:rPr>
          <w:rFonts w:ascii="Times New Roman" w:hAnsi="Times New Roman" w:cs="Times New Roman"/>
          <w:sz w:val="24"/>
          <w:szCs w:val="24"/>
        </w:rPr>
        <w:t>2.</w:t>
      </w:r>
      <w:r w:rsidR="00EF7D0D">
        <w:rPr>
          <w:rFonts w:ascii="Times New Roman" w:hAnsi="Times New Roman" w:cs="Times New Roman"/>
          <w:sz w:val="24"/>
          <w:szCs w:val="24"/>
        </w:rPr>
        <w:t xml:space="preserve"> </w:t>
      </w:r>
      <w:r w:rsidRPr="00435632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65BA2" w:rsidRPr="00106DCD" w:rsidRDefault="00865BA2" w:rsidP="00EF7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632">
        <w:rPr>
          <w:rFonts w:ascii="Times New Roman" w:hAnsi="Times New Roman" w:cs="Times New Roman"/>
          <w:spacing w:val="5"/>
          <w:sz w:val="24"/>
          <w:szCs w:val="24"/>
        </w:rPr>
        <w:t>3.</w:t>
      </w:r>
      <w:r w:rsidRPr="00435632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 в сети Интернет  на официальном сайте администрации  Серебрянского сельского поселения Лужского  муниципального района: </w:t>
      </w:r>
      <w:r w:rsidRPr="00435632">
        <w:rPr>
          <w:rFonts w:ascii="Times New Roman" w:hAnsi="Times New Roman" w:cs="Times New Roman"/>
          <w:sz w:val="24"/>
          <w:szCs w:val="24"/>
          <w:u w:val="single"/>
        </w:rPr>
        <w:t>Серебрянское.РФ</w:t>
      </w:r>
    </w:p>
    <w:p w:rsidR="00865BA2" w:rsidRDefault="00865BA2" w:rsidP="00225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632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225704" w:rsidRPr="00435632" w:rsidRDefault="00225704" w:rsidP="00225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BA2" w:rsidRPr="00435632" w:rsidRDefault="00865BA2" w:rsidP="00865BA2">
      <w:pPr>
        <w:pStyle w:val="a8"/>
        <w:rPr>
          <w:rStyle w:val="af3"/>
          <w:b w:val="0"/>
          <w:color w:val="000000"/>
          <w:sz w:val="24"/>
          <w:szCs w:val="24"/>
        </w:rPr>
      </w:pP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 xml:space="preserve">Глава администрации   </w:t>
      </w: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 xml:space="preserve">Серебрянского сельского поселения                                       </w:t>
      </w:r>
      <w:r w:rsidR="00EF7D0D">
        <w:rPr>
          <w:sz w:val="24"/>
          <w:szCs w:val="24"/>
        </w:rPr>
        <w:t xml:space="preserve">                    </w:t>
      </w:r>
      <w:r w:rsidRPr="00435632">
        <w:rPr>
          <w:sz w:val="24"/>
          <w:szCs w:val="24"/>
        </w:rPr>
        <w:t xml:space="preserve">        С.А. Пальок    </w:t>
      </w:r>
    </w:p>
    <w:p w:rsidR="00865BA2" w:rsidRPr="00435632" w:rsidRDefault="00865BA2" w:rsidP="00865BA2">
      <w:pPr>
        <w:pStyle w:val="a8"/>
        <w:rPr>
          <w:sz w:val="24"/>
          <w:szCs w:val="24"/>
        </w:rPr>
      </w:pPr>
    </w:p>
    <w:p w:rsidR="00865BA2" w:rsidRDefault="00865BA2" w:rsidP="00865BA2">
      <w:pPr>
        <w:shd w:val="clear" w:color="auto" w:fill="FFFFFF"/>
        <w:tabs>
          <w:tab w:val="left" w:pos="96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65BA2" w:rsidRDefault="00865BA2" w:rsidP="00865BA2"/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865BA2" w:rsidSect="00B64D85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FC" w:rsidRDefault="00FF47FC" w:rsidP="00865BA2">
      <w:pPr>
        <w:spacing w:after="0" w:line="240" w:lineRule="auto"/>
      </w:pPr>
      <w:r>
        <w:separator/>
      </w:r>
    </w:p>
  </w:endnote>
  <w:endnote w:type="continuationSeparator" w:id="0">
    <w:p w:rsidR="00FF47FC" w:rsidRDefault="00FF47FC" w:rsidP="0086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FC" w:rsidRDefault="00FF47FC" w:rsidP="00865BA2">
      <w:pPr>
        <w:spacing w:after="0" w:line="240" w:lineRule="auto"/>
      </w:pPr>
      <w:r>
        <w:separator/>
      </w:r>
    </w:p>
  </w:footnote>
  <w:footnote w:type="continuationSeparator" w:id="0">
    <w:p w:rsidR="00FF47FC" w:rsidRDefault="00FF47FC" w:rsidP="0086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92" w:rsidRDefault="00FF47F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95A3E">
      <w:rPr>
        <w:noProof/>
      </w:rPr>
      <w:t>1</w:t>
    </w:r>
    <w:r>
      <w:fldChar w:fldCharType="end"/>
    </w:r>
  </w:p>
  <w:p w:rsidR="00D51092" w:rsidRDefault="00FF47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A2"/>
    <w:rsid w:val="00095A3E"/>
    <w:rsid w:val="00106DCD"/>
    <w:rsid w:val="00225704"/>
    <w:rsid w:val="00865BA2"/>
    <w:rsid w:val="00B64D85"/>
    <w:rsid w:val="00CD0AD3"/>
    <w:rsid w:val="00EF7D0D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A2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865BA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5BA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65BA2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65BA2"/>
    <w:pPr>
      <w:keepNext/>
      <w:spacing w:after="0" w:line="240" w:lineRule="auto"/>
      <w:jc w:val="right"/>
      <w:outlineLvl w:val="4"/>
    </w:pPr>
    <w:rPr>
      <w:rFonts w:ascii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5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5BA2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5BA2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65BA2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3">
    <w:name w:val="List Paragraph"/>
    <w:basedOn w:val="a"/>
    <w:uiPriority w:val="99"/>
    <w:qFormat/>
    <w:rsid w:val="00865BA2"/>
    <w:pPr>
      <w:spacing w:after="0"/>
      <w:ind w:left="720"/>
    </w:pPr>
  </w:style>
  <w:style w:type="character" w:styleId="a4">
    <w:name w:val="Hyperlink"/>
    <w:basedOn w:val="a0"/>
    <w:uiPriority w:val="99"/>
    <w:rsid w:val="00865BA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65BA2"/>
    <w:pPr>
      <w:spacing w:before="100" w:beforeAutospacing="1" w:after="100" w:afterAutospacing="1" w:line="240" w:lineRule="auto"/>
    </w:pPr>
    <w:rPr>
      <w:rFonts w:ascii="Arial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6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865BA2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65BA2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65BA2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5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865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865BA2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65BA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865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865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Emphasis"/>
    <w:basedOn w:val="a0"/>
    <w:uiPriority w:val="99"/>
    <w:qFormat/>
    <w:rsid w:val="00865BA2"/>
    <w:rPr>
      <w:rFonts w:cs="Times New Roman"/>
      <w:i/>
      <w:iCs/>
    </w:rPr>
  </w:style>
  <w:style w:type="paragraph" w:styleId="aa">
    <w:name w:val="header"/>
    <w:basedOn w:val="a"/>
    <w:link w:val="ab"/>
    <w:uiPriority w:val="99"/>
    <w:rsid w:val="0086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5BA2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rsid w:val="0086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5BA2"/>
    <w:rPr>
      <w:rFonts w:ascii="Calibri" w:eastAsia="Times New Roman" w:hAnsi="Calibri" w:cs="Calibri"/>
    </w:rPr>
  </w:style>
  <w:style w:type="paragraph" w:styleId="ae">
    <w:name w:val="footnote text"/>
    <w:basedOn w:val="a"/>
    <w:link w:val="af"/>
    <w:uiPriority w:val="99"/>
    <w:semiHidden/>
    <w:rsid w:val="00865BA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865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865BA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86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BA2"/>
    <w:rPr>
      <w:rFonts w:ascii="Tahoma" w:eastAsia="Times New Roman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865BA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4</cp:revision>
  <dcterms:created xsi:type="dcterms:W3CDTF">2017-12-04T10:42:00Z</dcterms:created>
  <dcterms:modified xsi:type="dcterms:W3CDTF">2017-12-04T11:22:00Z</dcterms:modified>
</cp:coreProperties>
</file>