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85" w:rsidRPr="002F3616" w:rsidRDefault="00200685" w:rsidP="0088756C">
      <w:pPr>
        <w:jc w:val="center"/>
        <w:rPr>
          <w:szCs w:val="28"/>
        </w:rPr>
      </w:pPr>
      <w:r w:rsidRPr="002F3616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104140</wp:posOffset>
            </wp:positionV>
            <wp:extent cx="666750" cy="8001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56C" w:rsidRPr="002F3616">
        <w:rPr>
          <w:szCs w:val="28"/>
        </w:rPr>
        <w:br w:type="textWrapping" w:clear="all"/>
      </w:r>
    </w:p>
    <w:p w:rsidR="00200685" w:rsidRPr="002F3616" w:rsidRDefault="00200685" w:rsidP="0088756C">
      <w:pPr>
        <w:jc w:val="center"/>
        <w:rPr>
          <w:b/>
          <w:szCs w:val="28"/>
        </w:rPr>
      </w:pPr>
      <w:r w:rsidRPr="002F3616">
        <w:rPr>
          <w:b/>
          <w:szCs w:val="28"/>
        </w:rPr>
        <w:t>ЛЕНИНГРАДСКАЯ ОБЛАСТЬ</w:t>
      </w:r>
    </w:p>
    <w:p w:rsidR="00200685" w:rsidRPr="002F3616" w:rsidRDefault="00200685" w:rsidP="0088756C">
      <w:pPr>
        <w:jc w:val="center"/>
        <w:rPr>
          <w:b/>
          <w:szCs w:val="28"/>
        </w:rPr>
      </w:pPr>
      <w:r w:rsidRPr="002F3616">
        <w:rPr>
          <w:b/>
          <w:szCs w:val="28"/>
        </w:rPr>
        <w:t>ЛУЖСКИЙ МУНИЦИПАЛЬНЫЙ РАЙОН</w:t>
      </w:r>
    </w:p>
    <w:p w:rsidR="00200685" w:rsidRPr="002F3616" w:rsidRDefault="00200685" w:rsidP="0088756C">
      <w:pPr>
        <w:jc w:val="center"/>
        <w:rPr>
          <w:b/>
          <w:szCs w:val="28"/>
        </w:rPr>
      </w:pPr>
      <w:r w:rsidRPr="002F3616">
        <w:rPr>
          <w:b/>
          <w:szCs w:val="28"/>
        </w:rPr>
        <w:t>АДМИНИСТРАЦИЯ</w:t>
      </w:r>
    </w:p>
    <w:p w:rsidR="00200685" w:rsidRPr="002F3616" w:rsidRDefault="00200685" w:rsidP="0088756C">
      <w:pPr>
        <w:jc w:val="center"/>
        <w:rPr>
          <w:b/>
          <w:szCs w:val="28"/>
        </w:rPr>
      </w:pPr>
      <w:r w:rsidRPr="002F3616">
        <w:rPr>
          <w:b/>
          <w:szCs w:val="28"/>
        </w:rPr>
        <w:t>СЕРЕБРЯНСКОГО СЕЛЬСКОГО ПОСЕЛЕНИЯ</w:t>
      </w:r>
    </w:p>
    <w:p w:rsidR="00200685" w:rsidRPr="002F3616" w:rsidRDefault="00200685" w:rsidP="0088756C">
      <w:pPr>
        <w:jc w:val="center"/>
        <w:rPr>
          <w:szCs w:val="28"/>
        </w:rPr>
      </w:pPr>
    </w:p>
    <w:p w:rsidR="00200685" w:rsidRPr="002F3616" w:rsidRDefault="00200685" w:rsidP="0088756C">
      <w:pPr>
        <w:jc w:val="center"/>
        <w:rPr>
          <w:b/>
          <w:szCs w:val="28"/>
        </w:rPr>
      </w:pPr>
      <w:r w:rsidRPr="002F3616">
        <w:rPr>
          <w:b/>
          <w:szCs w:val="28"/>
        </w:rPr>
        <w:t>ПОСТАНОВЛЕНИЕ</w:t>
      </w:r>
    </w:p>
    <w:p w:rsidR="00200685" w:rsidRPr="002F3616" w:rsidRDefault="00200685" w:rsidP="00200685">
      <w:pPr>
        <w:jc w:val="center"/>
        <w:rPr>
          <w:b/>
          <w:szCs w:val="28"/>
        </w:rPr>
      </w:pPr>
    </w:p>
    <w:p w:rsidR="002F3616" w:rsidRPr="002F3616" w:rsidRDefault="002F3616" w:rsidP="00200685">
      <w:pPr>
        <w:rPr>
          <w:szCs w:val="28"/>
        </w:rPr>
      </w:pPr>
    </w:p>
    <w:p w:rsidR="00F84F6C" w:rsidRPr="002F3616" w:rsidRDefault="00200685" w:rsidP="00200685">
      <w:pPr>
        <w:rPr>
          <w:b/>
          <w:szCs w:val="28"/>
        </w:rPr>
      </w:pPr>
      <w:r w:rsidRPr="002F3616">
        <w:rPr>
          <w:b/>
          <w:szCs w:val="28"/>
        </w:rPr>
        <w:t xml:space="preserve">От </w:t>
      </w:r>
      <w:r w:rsidR="00824587">
        <w:rPr>
          <w:b/>
          <w:szCs w:val="28"/>
        </w:rPr>
        <w:t>07</w:t>
      </w:r>
      <w:r w:rsidR="0088756C" w:rsidRPr="002F3616">
        <w:rPr>
          <w:b/>
          <w:szCs w:val="28"/>
        </w:rPr>
        <w:t xml:space="preserve"> декабря </w:t>
      </w:r>
      <w:r w:rsidR="00035F6C">
        <w:rPr>
          <w:b/>
          <w:szCs w:val="28"/>
        </w:rPr>
        <w:t>2023</w:t>
      </w:r>
      <w:r w:rsidRPr="002F3616">
        <w:rPr>
          <w:b/>
          <w:szCs w:val="28"/>
        </w:rPr>
        <w:t xml:space="preserve"> года</w:t>
      </w:r>
      <w:r w:rsidR="002F3616" w:rsidRPr="002F3616">
        <w:rPr>
          <w:b/>
          <w:szCs w:val="28"/>
        </w:rPr>
        <w:t xml:space="preserve">               </w:t>
      </w:r>
      <w:r w:rsidRPr="002F3616">
        <w:rPr>
          <w:b/>
          <w:szCs w:val="28"/>
        </w:rPr>
        <w:t xml:space="preserve">№ </w:t>
      </w:r>
      <w:r w:rsidR="00824587">
        <w:rPr>
          <w:b/>
          <w:szCs w:val="28"/>
        </w:rPr>
        <w:t>295</w:t>
      </w:r>
    </w:p>
    <w:p w:rsidR="002F3616" w:rsidRPr="002F3616" w:rsidRDefault="002F3616" w:rsidP="00200685">
      <w:pPr>
        <w:rPr>
          <w:b/>
          <w:szCs w:val="28"/>
        </w:rPr>
      </w:pPr>
    </w:p>
    <w:p w:rsidR="00200685" w:rsidRPr="002F3616" w:rsidRDefault="00200685" w:rsidP="00200685">
      <w:pPr>
        <w:rPr>
          <w:b/>
          <w:szCs w:val="28"/>
        </w:rPr>
      </w:pPr>
      <w:r w:rsidRPr="002F3616">
        <w:rPr>
          <w:b/>
          <w:szCs w:val="28"/>
        </w:rPr>
        <w:t>«Об утверждении муниципальной программы</w:t>
      </w:r>
      <w:r w:rsidRPr="002F3616">
        <w:rPr>
          <w:b/>
          <w:szCs w:val="28"/>
        </w:rPr>
        <w:br/>
        <w:t xml:space="preserve"> «Развитие и поддержка малого и среднего</w:t>
      </w:r>
      <w:r w:rsidR="002F3616" w:rsidRPr="002F3616">
        <w:rPr>
          <w:b/>
          <w:szCs w:val="28"/>
        </w:rPr>
        <w:br/>
        <w:t xml:space="preserve"> предпринимательства </w:t>
      </w:r>
      <w:r w:rsidR="0088756C" w:rsidRPr="002F3616">
        <w:rPr>
          <w:b/>
          <w:szCs w:val="28"/>
        </w:rPr>
        <w:t xml:space="preserve">на территории </w:t>
      </w:r>
      <w:r w:rsidR="002F3616" w:rsidRPr="002F3616">
        <w:rPr>
          <w:b/>
          <w:szCs w:val="28"/>
        </w:rPr>
        <w:br/>
      </w:r>
      <w:r w:rsidRPr="002F3616">
        <w:rPr>
          <w:b/>
          <w:szCs w:val="28"/>
        </w:rPr>
        <w:t>Серебрянско</w:t>
      </w:r>
      <w:r w:rsidR="0088756C" w:rsidRPr="002F3616">
        <w:rPr>
          <w:b/>
          <w:szCs w:val="28"/>
        </w:rPr>
        <w:t>го</w:t>
      </w:r>
      <w:r w:rsidRPr="002F3616">
        <w:rPr>
          <w:b/>
          <w:szCs w:val="28"/>
        </w:rPr>
        <w:t xml:space="preserve"> сельско</w:t>
      </w:r>
      <w:r w:rsidR="0088756C" w:rsidRPr="002F3616">
        <w:rPr>
          <w:b/>
          <w:szCs w:val="28"/>
        </w:rPr>
        <w:t>го</w:t>
      </w:r>
      <w:r w:rsidRPr="002F3616">
        <w:rPr>
          <w:b/>
          <w:szCs w:val="28"/>
        </w:rPr>
        <w:t xml:space="preserve"> поселени</w:t>
      </w:r>
      <w:r w:rsidR="0088756C" w:rsidRPr="002F3616">
        <w:rPr>
          <w:b/>
          <w:szCs w:val="28"/>
        </w:rPr>
        <w:t>я</w:t>
      </w:r>
      <w:r w:rsidRPr="002F3616">
        <w:rPr>
          <w:b/>
          <w:szCs w:val="28"/>
        </w:rPr>
        <w:t xml:space="preserve"> </w:t>
      </w:r>
      <w:r w:rsidR="0088756C" w:rsidRPr="002F3616">
        <w:rPr>
          <w:b/>
          <w:szCs w:val="28"/>
        </w:rPr>
        <w:t xml:space="preserve">на </w:t>
      </w:r>
      <w:r w:rsidR="00824587">
        <w:rPr>
          <w:b/>
          <w:szCs w:val="28"/>
        </w:rPr>
        <w:t>2024</w:t>
      </w:r>
      <w:r w:rsidR="0088756C" w:rsidRPr="002F3616">
        <w:rPr>
          <w:b/>
          <w:szCs w:val="28"/>
        </w:rPr>
        <w:t xml:space="preserve"> год</w:t>
      </w:r>
      <w:r w:rsidRPr="002F3616">
        <w:rPr>
          <w:b/>
          <w:szCs w:val="28"/>
        </w:rPr>
        <w:t>»».</w:t>
      </w:r>
    </w:p>
    <w:p w:rsidR="00200685" w:rsidRPr="002F3616" w:rsidRDefault="00200685" w:rsidP="00200685">
      <w:pPr>
        <w:rPr>
          <w:b/>
          <w:szCs w:val="28"/>
        </w:rPr>
      </w:pPr>
    </w:p>
    <w:p w:rsidR="00200685" w:rsidRPr="002F3616" w:rsidRDefault="00200685" w:rsidP="00200685">
      <w:pPr>
        <w:rPr>
          <w:b/>
          <w:szCs w:val="28"/>
        </w:rPr>
      </w:pPr>
    </w:p>
    <w:p w:rsidR="00200685" w:rsidRPr="002F3616" w:rsidRDefault="00200685" w:rsidP="00200685">
      <w:pPr>
        <w:ind w:firstLine="709"/>
        <w:jc w:val="both"/>
        <w:rPr>
          <w:szCs w:val="28"/>
        </w:rPr>
      </w:pPr>
      <w:r w:rsidRPr="002F3616">
        <w:rPr>
          <w:szCs w:val="28"/>
        </w:rPr>
        <w:t>В целях создания условий для устойчивости работы действующих предприятий и развития малого и среднего предпринимательства, увеличение его вклада в решение задач социально-экономического развития Серебрянского сельского поселения администрация Серебрянского сельского поселения постановляет:</w:t>
      </w:r>
    </w:p>
    <w:p w:rsidR="00200685" w:rsidRPr="002F3616" w:rsidRDefault="00200685" w:rsidP="00200685">
      <w:pPr>
        <w:ind w:firstLine="709"/>
        <w:jc w:val="both"/>
        <w:rPr>
          <w:szCs w:val="28"/>
        </w:rPr>
      </w:pPr>
    </w:p>
    <w:p w:rsidR="00200685" w:rsidRPr="002F3616" w:rsidRDefault="00200685" w:rsidP="00200685">
      <w:pPr>
        <w:ind w:firstLine="709"/>
        <w:jc w:val="both"/>
        <w:rPr>
          <w:szCs w:val="28"/>
        </w:rPr>
      </w:pPr>
      <w:r w:rsidRPr="002F3616">
        <w:rPr>
          <w:szCs w:val="28"/>
        </w:rPr>
        <w:t>1.</w:t>
      </w:r>
      <w:r w:rsidRPr="002F3616">
        <w:rPr>
          <w:szCs w:val="28"/>
        </w:rPr>
        <w:tab/>
        <w:t xml:space="preserve">Утвердить муниципальную целевую Программу «Развитие и поддержка малого и среднего предпринимательства </w:t>
      </w:r>
      <w:r w:rsidR="001D4999" w:rsidRPr="002F3616">
        <w:rPr>
          <w:szCs w:val="28"/>
        </w:rPr>
        <w:t>на территории</w:t>
      </w:r>
      <w:r w:rsidRPr="002F3616">
        <w:rPr>
          <w:szCs w:val="28"/>
        </w:rPr>
        <w:t xml:space="preserve"> Серебрянско</w:t>
      </w:r>
      <w:r w:rsidR="001D4999" w:rsidRPr="002F3616">
        <w:rPr>
          <w:szCs w:val="28"/>
        </w:rPr>
        <w:t>го</w:t>
      </w:r>
      <w:r w:rsidRPr="002F3616">
        <w:rPr>
          <w:szCs w:val="28"/>
        </w:rPr>
        <w:t xml:space="preserve"> сельско</w:t>
      </w:r>
      <w:r w:rsidR="001D4999" w:rsidRPr="002F3616">
        <w:rPr>
          <w:szCs w:val="28"/>
        </w:rPr>
        <w:t>го</w:t>
      </w:r>
      <w:r w:rsidRPr="002F3616">
        <w:rPr>
          <w:szCs w:val="28"/>
        </w:rPr>
        <w:t xml:space="preserve"> поселени</w:t>
      </w:r>
      <w:r w:rsidR="001D4999" w:rsidRPr="002F3616">
        <w:rPr>
          <w:szCs w:val="28"/>
        </w:rPr>
        <w:t>я</w:t>
      </w:r>
      <w:r w:rsidRPr="002F3616">
        <w:rPr>
          <w:szCs w:val="28"/>
        </w:rPr>
        <w:t xml:space="preserve"> на </w:t>
      </w:r>
      <w:r w:rsidR="00824587">
        <w:rPr>
          <w:szCs w:val="28"/>
        </w:rPr>
        <w:t>2024</w:t>
      </w:r>
      <w:r w:rsidR="001D4999" w:rsidRPr="002F3616">
        <w:rPr>
          <w:szCs w:val="28"/>
        </w:rPr>
        <w:t xml:space="preserve"> год</w:t>
      </w:r>
      <w:r w:rsidRPr="002F3616">
        <w:rPr>
          <w:szCs w:val="28"/>
        </w:rPr>
        <w:t>» (приложение №1)</w:t>
      </w:r>
    </w:p>
    <w:p w:rsidR="00200685" w:rsidRPr="002F3616" w:rsidRDefault="00200685" w:rsidP="00200685">
      <w:pPr>
        <w:ind w:firstLine="709"/>
        <w:jc w:val="both"/>
        <w:rPr>
          <w:szCs w:val="28"/>
        </w:rPr>
      </w:pPr>
      <w:r w:rsidRPr="002F3616">
        <w:rPr>
          <w:szCs w:val="28"/>
        </w:rPr>
        <w:t>2.</w:t>
      </w:r>
      <w:r w:rsidRPr="002F3616">
        <w:rPr>
          <w:szCs w:val="28"/>
        </w:rPr>
        <w:tab/>
        <w:t>Опубликовать пост</w:t>
      </w:r>
      <w:r w:rsidR="001D4999" w:rsidRPr="002F3616">
        <w:rPr>
          <w:szCs w:val="28"/>
        </w:rPr>
        <w:t>ановление на официальном сайте а</w:t>
      </w:r>
      <w:r w:rsidRPr="002F3616">
        <w:rPr>
          <w:szCs w:val="28"/>
        </w:rPr>
        <w:t>дминистрации Серебрянского сельского поселения: Серебрянское.рф.</w:t>
      </w:r>
    </w:p>
    <w:p w:rsidR="00367539" w:rsidRPr="002F3616" w:rsidRDefault="00367539">
      <w:pPr>
        <w:rPr>
          <w:sz w:val="22"/>
        </w:rPr>
      </w:pPr>
    </w:p>
    <w:p w:rsidR="00200685" w:rsidRPr="002F3616" w:rsidRDefault="00200685">
      <w:pPr>
        <w:rPr>
          <w:sz w:val="22"/>
        </w:rPr>
      </w:pPr>
    </w:p>
    <w:p w:rsidR="002F3616" w:rsidRPr="002A396C" w:rsidRDefault="00824587" w:rsidP="002F361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69490" cy="1586865"/>
                <wp:effectExtent l="0" t="0" r="17145" b="139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616" w:rsidRDefault="002F3616" w:rsidP="002F361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07pt;margin-top:8.15pt;width:178.7pt;height:124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" strokecolor="white">
                <v:textbox style="mso-fit-shape-to-text:t">
                  <w:txbxContent>
                    <w:p w:rsidR="002F3616" w:rsidRDefault="002F3616" w:rsidP="002F3616"/>
                  </w:txbxContent>
                </v:textbox>
              </v:shape>
            </w:pict>
          </mc:Fallback>
        </mc:AlternateContent>
      </w:r>
    </w:p>
    <w:p w:rsidR="002F3616" w:rsidRPr="002A396C" w:rsidRDefault="00824587" w:rsidP="002F3616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616" w:rsidRPr="00E609C5" w:rsidRDefault="002F3616" w:rsidP="002F3616">
                            <w:pPr>
                              <w:rPr>
                                <w:szCs w:val="28"/>
                              </w:rPr>
                            </w:pPr>
                            <w:r w:rsidRPr="00E609C5">
                              <w:rPr>
                                <w:szCs w:val="28"/>
                              </w:rPr>
                              <w:t>С.А.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E609C5">
                              <w:rPr>
                                <w:szCs w:val="28"/>
                              </w:rPr>
                              <w:t>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78pt;margin-top:7.55pt;width:11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" strokecolor="white">
                <v:textbox>
                  <w:txbxContent>
                    <w:p w:rsidR="002F3616" w:rsidRPr="00E609C5" w:rsidRDefault="002F3616" w:rsidP="002F3616">
                      <w:pPr>
                        <w:rPr>
                          <w:szCs w:val="28"/>
                        </w:rPr>
                      </w:pPr>
                      <w:r w:rsidRPr="00E609C5">
                        <w:rPr>
                          <w:szCs w:val="28"/>
                        </w:rPr>
                        <w:t>С.А.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E609C5">
                        <w:rPr>
                          <w:szCs w:val="28"/>
                        </w:rPr>
                        <w:t>Пальок</w:t>
                      </w:r>
                    </w:p>
                  </w:txbxContent>
                </v:textbox>
              </v:shape>
            </w:pict>
          </mc:Fallback>
        </mc:AlternateContent>
      </w:r>
      <w:r w:rsidR="002F3616" w:rsidRPr="002A396C">
        <w:rPr>
          <w:szCs w:val="28"/>
        </w:rPr>
        <w:t>Глава администрации</w:t>
      </w:r>
      <w:r w:rsidR="002F3616" w:rsidRPr="002A396C">
        <w:rPr>
          <w:szCs w:val="28"/>
        </w:rPr>
        <w:br/>
        <w:t>Серебрянского сельского поселения</w:t>
      </w:r>
    </w:p>
    <w:p w:rsidR="002F3616" w:rsidRPr="002A396C" w:rsidRDefault="002F3616" w:rsidP="002F3616">
      <w:pPr>
        <w:rPr>
          <w:sz w:val="22"/>
        </w:rPr>
      </w:pPr>
      <w:r w:rsidRPr="002A396C">
        <w:rPr>
          <w:sz w:val="22"/>
        </w:rPr>
        <w:t xml:space="preserve">          </w:t>
      </w:r>
    </w:p>
    <w:p w:rsidR="002F3616" w:rsidRPr="002A396C" w:rsidRDefault="002F3616" w:rsidP="002F3616">
      <w:pPr>
        <w:rPr>
          <w:sz w:val="22"/>
        </w:rPr>
      </w:pPr>
    </w:p>
    <w:p w:rsidR="002F3616" w:rsidRPr="002A396C" w:rsidRDefault="002F3616" w:rsidP="002F3616">
      <w:pPr>
        <w:rPr>
          <w:sz w:val="28"/>
          <w:szCs w:val="28"/>
        </w:rPr>
      </w:pPr>
    </w:p>
    <w:p w:rsidR="002F3616" w:rsidRPr="002A396C" w:rsidRDefault="002F3616" w:rsidP="002F3616">
      <w:pPr>
        <w:ind w:firstLine="851"/>
        <w:jc w:val="both"/>
      </w:pPr>
    </w:p>
    <w:p w:rsidR="002F3616" w:rsidRPr="008676F3" w:rsidRDefault="002F3616" w:rsidP="002F3616">
      <w:pPr>
        <w:rPr>
          <w:sz w:val="32"/>
        </w:rPr>
      </w:pPr>
      <w:r w:rsidRPr="008676F3">
        <w:rPr>
          <w:sz w:val="28"/>
          <w:szCs w:val="22"/>
        </w:rPr>
        <w:t xml:space="preserve"> </w:t>
      </w:r>
    </w:p>
    <w:p w:rsidR="00200685" w:rsidRPr="002F3616" w:rsidRDefault="00200685"/>
    <w:p w:rsidR="00200685" w:rsidRPr="002F3616" w:rsidRDefault="00200685"/>
    <w:p w:rsidR="00200685" w:rsidRPr="002F3616" w:rsidRDefault="00200685"/>
    <w:p w:rsidR="00200685" w:rsidRPr="002F3616" w:rsidRDefault="00200685"/>
    <w:p w:rsidR="00200685" w:rsidRPr="002F3616" w:rsidRDefault="00200685"/>
    <w:p w:rsidR="00200685" w:rsidRDefault="00200685"/>
    <w:p w:rsidR="002F3616" w:rsidRDefault="002F3616"/>
    <w:p w:rsidR="002F3616" w:rsidRDefault="002F3616"/>
    <w:p w:rsidR="002F3616" w:rsidRPr="002F3616" w:rsidRDefault="002F3616"/>
    <w:p w:rsidR="00200685" w:rsidRPr="002F3616" w:rsidRDefault="00200685"/>
    <w:p w:rsidR="00200685" w:rsidRPr="00200685" w:rsidRDefault="00200685" w:rsidP="00200685">
      <w:pPr>
        <w:ind w:left="6372"/>
        <w:jc w:val="right"/>
        <w:rPr>
          <w:rFonts w:eastAsia="Calibri"/>
          <w:bCs/>
          <w:szCs w:val="20"/>
          <w:lang w:eastAsia="en-US"/>
        </w:rPr>
      </w:pPr>
      <w:r>
        <w:rPr>
          <w:rFonts w:eastAsia="Calibri"/>
          <w:bCs/>
          <w:szCs w:val="20"/>
          <w:lang w:eastAsia="en-US"/>
        </w:rPr>
        <w:lastRenderedPageBreak/>
        <w:t xml:space="preserve">Приложение № 1 к </w:t>
      </w:r>
      <w:r w:rsidRPr="00200685">
        <w:rPr>
          <w:rFonts w:eastAsia="Calibri"/>
          <w:bCs/>
          <w:szCs w:val="20"/>
          <w:lang w:eastAsia="en-US"/>
        </w:rPr>
        <w:t xml:space="preserve">постановлению главы администрации </w:t>
      </w:r>
    </w:p>
    <w:p w:rsidR="00200685" w:rsidRPr="00200685" w:rsidRDefault="00200685" w:rsidP="00200685">
      <w:pPr>
        <w:ind w:left="6372"/>
        <w:jc w:val="right"/>
        <w:rPr>
          <w:rFonts w:eastAsia="Calibri"/>
          <w:bCs/>
          <w:szCs w:val="20"/>
          <w:lang w:eastAsia="en-US"/>
        </w:rPr>
      </w:pPr>
      <w:r w:rsidRPr="00200685">
        <w:rPr>
          <w:rFonts w:eastAsia="Calibri"/>
          <w:bCs/>
          <w:szCs w:val="20"/>
          <w:lang w:eastAsia="en-US"/>
        </w:rPr>
        <w:t xml:space="preserve">от </w:t>
      </w:r>
      <w:r w:rsidR="00824587">
        <w:rPr>
          <w:rFonts w:eastAsia="Calibri"/>
          <w:bCs/>
          <w:szCs w:val="20"/>
          <w:lang w:eastAsia="en-US"/>
        </w:rPr>
        <w:t>07</w:t>
      </w:r>
      <w:r w:rsidR="001D4999">
        <w:rPr>
          <w:rFonts w:eastAsia="Calibri"/>
          <w:bCs/>
          <w:szCs w:val="20"/>
          <w:lang w:eastAsia="en-US"/>
        </w:rPr>
        <w:t>.12</w:t>
      </w:r>
      <w:r w:rsidR="00F84F6C">
        <w:rPr>
          <w:rFonts w:eastAsia="Calibri"/>
          <w:bCs/>
          <w:szCs w:val="20"/>
          <w:lang w:eastAsia="en-US"/>
        </w:rPr>
        <w:t>.</w:t>
      </w:r>
      <w:r w:rsidR="00D81513">
        <w:rPr>
          <w:rFonts w:eastAsia="Calibri"/>
          <w:bCs/>
          <w:szCs w:val="20"/>
          <w:lang w:eastAsia="en-US"/>
        </w:rPr>
        <w:t>2023</w:t>
      </w:r>
      <w:bookmarkStart w:id="0" w:name="_GoBack"/>
      <w:bookmarkEnd w:id="0"/>
      <w:r w:rsidRPr="00200685">
        <w:rPr>
          <w:rFonts w:eastAsia="Calibri"/>
          <w:bCs/>
          <w:szCs w:val="20"/>
          <w:lang w:eastAsia="en-US"/>
        </w:rPr>
        <w:t xml:space="preserve"> года №</w:t>
      </w:r>
      <w:r>
        <w:rPr>
          <w:rFonts w:eastAsia="Calibri"/>
          <w:bCs/>
          <w:szCs w:val="20"/>
          <w:lang w:eastAsia="en-US"/>
        </w:rPr>
        <w:t xml:space="preserve"> </w:t>
      </w:r>
      <w:r w:rsidR="00824587">
        <w:rPr>
          <w:rFonts w:eastAsia="Calibri"/>
          <w:bCs/>
          <w:szCs w:val="20"/>
          <w:lang w:eastAsia="en-US"/>
        </w:rPr>
        <w:t>295</w:t>
      </w:r>
    </w:p>
    <w:p w:rsidR="00200685" w:rsidRDefault="00200685" w:rsidP="00200685">
      <w:pPr>
        <w:jc w:val="right"/>
        <w:rPr>
          <w:sz w:val="28"/>
        </w:rPr>
      </w:pPr>
    </w:p>
    <w:p w:rsidR="00200685" w:rsidRPr="00B05963" w:rsidRDefault="001D4999" w:rsidP="00200685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</w:t>
      </w:r>
      <w:r w:rsidR="00200685" w:rsidRPr="00B05963">
        <w:rPr>
          <w:rFonts w:eastAsia="Calibri"/>
          <w:b/>
          <w:bCs/>
          <w:lang w:eastAsia="en-US"/>
        </w:rPr>
        <w:t xml:space="preserve">униципальная программа </w:t>
      </w:r>
    </w:p>
    <w:p w:rsidR="00200685" w:rsidRPr="00B05963" w:rsidRDefault="001D4999" w:rsidP="00200685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«Р</w:t>
      </w:r>
      <w:r w:rsidR="00200685" w:rsidRPr="00B05963">
        <w:rPr>
          <w:rFonts w:eastAsia="Calibri"/>
          <w:b/>
          <w:bCs/>
          <w:lang w:eastAsia="en-US"/>
        </w:rPr>
        <w:t>азвити</w:t>
      </w:r>
      <w:r>
        <w:rPr>
          <w:rFonts w:eastAsia="Calibri"/>
          <w:b/>
          <w:bCs/>
          <w:lang w:eastAsia="en-US"/>
        </w:rPr>
        <w:t>е</w:t>
      </w:r>
      <w:r w:rsidR="00200685" w:rsidRPr="00B05963">
        <w:rPr>
          <w:rFonts w:eastAsia="Calibri"/>
          <w:b/>
          <w:bCs/>
          <w:lang w:eastAsia="en-US"/>
        </w:rPr>
        <w:t xml:space="preserve"> и поддержк</w:t>
      </w:r>
      <w:r>
        <w:rPr>
          <w:rFonts w:eastAsia="Calibri"/>
          <w:b/>
          <w:bCs/>
          <w:lang w:eastAsia="en-US"/>
        </w:rPr>
        <w:t>а</w:t>
      </w:r>
      <w:r w:rsidR="00200685" w:rsidRPr="00B05963">
        <w:rPr>
          <w:rFonts w:eastAsia="Calibri"/>
          <w:b/>
          <w:bCs/>
          <w:lang w:eastAsia="en-US"/>
        </w:rPr>
        <w:t xml:space="preserve"> малого и среднего предпринимательства </w:t>
      </w:r>
    </w:p>
    <w:p w:rsidR="00200685" w:rsidRPr="00B05963" w:rsidRDefault="001D4999" w:rsidP="00200685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территории</w:t>
      </w:r>
      <w:r w:rsidR="00200685" w:rsidRPr="00B05963">
        <w:rPr>
          <w:rFonts w:eastAsia="Calibri"/>
          <w:b/>
          <w:bCs/>
          <w:lang w:eastAsia="en-US"/>
        </w:rPr>
        <w:t xml:space="preserve"> </w:t>
      </w:r>
      <w:r w:rsidR="00200685">
        <w:rPr>
          <w:rFonts w:eastAsia="Calibri"/>
          <w:b/>
          <w:bCs/>
          <w:lang w:eastAsia="en-US"/>
        </w:rPr>
        <w:t>Серебрянско</w:t>
      </w:r>
      <w:r>
        <w:rPr>
          <w:rFonts w:eastAsia="Calibri"/>
          <w:b/>
          <w:bCs/>
          <w:lang w:eastAsia="en-US"/>
        </w:rPr>
        <w:t>го</w:t>
      </w:r>
      <w:r w:rsidR="00200685" w:rsidRPr="00B05963">
        <w:rPr>
          <w:rFonts w:eastAsia="Calibri"/>
          <w:b/>
          <w:bCs/>
          <w:lang w:eastAsia="en-US"/>
        </w:rPr>
        <w:t xml:space="preserve"> сельско</w:t>
      </w:r>
      <w:r>
        <w:rPr>
          <w:rFonts w:eastAsia="Calibri"/>
          <w:b/>
          <w:bCs/>
          <w:lang w:eastAsia="en-US"/>
        </w:rPr>
        <w:t>го</w:t>
      </w:r>
      <w:r w:rsidR="00200685" w:rsidRPr="00B05963">
        <w:rPr>
          <w:rFonts w:eastAsia="Calibri"/>
          <w:b/>
          <w:bCs/>
          <w:lang w:eastAsia="en-US"/>
        </w:rPr>
        <w:t xml:space="preserve"> поселени</w:t>
      </w:r>
      <w:r>
        <w:rPr>
          <w:rFonts w:eastAsia="Calibri"/>
          <w:b/>
          <w:bCs/>
          <w:lang w:eastAsia="en-US"/>
        </w:rPr>
        <w:t>я</w:t>
      </w:r>
      <w:r w:rsidR="00200685" w:rsidRPr="00B05963">
        <w:rPr>
          <w:rFonts w:eastAsia="Calibri"/>
          <w:b/>
          <w:bCs/>
          <w:lang w:eastAsia="en-US"/>
        </w:rPr>
        <w:t xml:space="preserve"> на </w:t>
      </w:r>
      <w:r w:rsidR="00824587">
        <w:rPr>
          <w:rFonts w:eastAsia="Calibri"/>
          <w:b/>
          <w:bCs/>
          <w:lang w:eastAsia="en-US"/>
        </w:rPr>
        <w:t>2024</w:t>
      </w:r>
      <w:r>
        <w:rPr>
          <w:rFonts w:eastAsia="Calibri"/>
          <w:b/>
          <w:bCs/>
          <w:lang w:eastAsia="en-US"/>
        </w:rPr>
        <w:t xml:space="preserve"> год</w:t>
      </w:r>
      <w:r w:rsidR="00200685" w:rsidRPr="00B05963">
        <w:rPr>
          <w:rFonts w:eastAsia="Calibri"/>
          <w:b/>
          <w:bCs/>
          <w:lang w:eastAsia="en-US"/>
        </w:rPr>
        <w:t>.</w:t>
      </w:r>
    </w:p>
    <w:p w:rsidR="00200685" w:rsidRDefault="00200685" w:rsidP="00200685">
      <w:pPr>
        <w:ind w:left="720"/>
        <w:contextualSpacing/>
        <w:rPr>
          <w:rFonts w:eastAsia="Calibri"/>
          <w:bCs/>
          <w:lang w:eastAsia="en-US"/>
        </w:rPr>
      </w:pPr>
    </w:p>
    <w:p w:rsidR="00200685" w:rsidRDefault="00200685" w:rsidP="00200685">
      <w:pPr>
        <w:ind w:left="720"/>
        <w:contextualSpacing/>
        <w:rPr>
          <w:rFonts w:eastAsia="Calibri"/>
          <w:bCs/>
          <w:lang w:eastAsia="en-US"/>
        </w:rPr>
      </w:pPr>
    </w:p>
    <w:p w:rsidR="00200685" w:rsidRDefault="00200685" w:rsidP="00200685">
      <w:pPr>
        <w:numPr>
          <w:ilvl w:val="0"/>
          <w:numId w:val="1"/>
        </w:numPr>
        <w:contextualSpacing/>
        <w:jc w:val="center"/>
        <w:rPr>
          <w:rFonts w:eastAsia="Calibri"/>
          <w:bCs/>
          <w:lang w:eastAsia="en-US"/>
        </w:rPr>
      </w:pPr>
      <w:r w:rsidRPr="00B05963">
        <w:rPr>
          <w:rFonts w:eastAsia="Calibri"/>
          <w:bCs/>
          <w:lang w:eastAsia="en-US"/>
        </w:rPr>
        <w:t>Паспорт Программы</w:t>
      </w:r>
    </w:p>
    <w:p w:rsidR="00200685" w:rsidRPr="00B05963" w:rsidRDefault="00200685" w:rsidP="00200685">
      <w:pPr>
        <w:ind w:left="720"/>
        <w:contextualSpacing/>
        <w:rPr>
          <w:rFonts w:eastAsia="Calibri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8"/>
        <w:gridCol w:w="6787"/>
      </w:tblGrid>
      <w:tr w:rsidR="00200685" w:rsidRPr="00B05963" w:rsidTr="00F070E7">
        <w:tc>
          <w:tcPr>
            <w:tcW w:w="2660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Цель Программы</w:t>
            </w:r>
          </w:p>
        </w:tc>
        <w:tc>
          <w:tcPr>
            <w:tcW w:w="7478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 xml:space="preserve">Создание условий для устойчивости работы действующих предприятий и развития малого и среднего предпринимательства, увеличение его вклада в решение задач социально-экономического развития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lang w:eastAsia="en-US"/>
              </w:rPr>
              <w:t xml:space="preserve"> СП</w:t>
            </w:r>
          </w:p>
        </w:tc>
      </w:tr>
      <w:tr w:rsidR="00200685" w:rsidRPr="00B05963" w:rsidTr="00F070E7">
        <w:tc>
          <w:tcPr>
            <w:tcW w:w="2660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Заказчик Программы</w:t>
            </w:r>
          </w:p>
        </w:tc>
        <w:tc>
          <w:tcPr>
            <w:tcW w:w="7478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lang w:eastAsia="en-US"/>
              </w:rPr>
              <w:t xml:space="preserve"> СП</w:t>
            </w:r>
          </w:p>
        </w:tc>
      </w:tr>
      <w:tr w:rsidR="00200685" w:rsidRPr="00B05963" w:rsidTr="00F070E7">
        <w:tc>
          <w:tcPr>
            <w:tcW w:w="2660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Основные задачи Программы</w:t>
            </w:r>
          </w:p>
        </w:tc>
        <w:tc>
          <w:tcPr>
            <w:tcW w:w="7478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Развитие деловой активности населения за счет повышения интереса к предпринимательской деятельности;</w:t>
            </w:r>
          </w:p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</w:p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Содействие представителям незащищенных слоев населения в получении «стартового» капитала для занятия предпринимательской деятельностью.</w:t>
            </w:r>
          </w:p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</w:p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 xml:space="preserve">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lang w:eastAsia="en-US"/>
              </w:rPr>
              <w:t xml:space="preserve"> СП.</w:t>
            </w:r>
          </w:p>
        </w:tc>
      </w:tr>
      <w:tr w:rsidR="00200685" w:rsidRPr="00B05963" w:rsidTr="00F070E7">
        <w:tc>
          <w:tcPr>
            <w:tcW w:w="2660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Объемы и источники финансирования</w:t>
            </w:r>
          </w:p>
        </w:tc>
        <w:tc>
          <w:tcPr>
            <w:tcW w:w="7478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Программа не предусматривает финансирования из местного бюджета</w:t>
            </w:r>
          </w:p>
        </w:tc>
      </w:tr>
    </w:tbl>
    <w:p w:rsidR="00200685" w:rsidRDefault="00200685" w:rsidP="00200685">
      <w:pPr>
        <w:jc w:val="right"/>
        <w:rPr>
          <w:sz w:val="28"/>
        </w:rPr>
      </w:pPr>
    </w:p>
    <w:p w:rsidR="00200685" w:rsidRPr="00200685" w:rsidRDefault="00200685" w:rsidP="00200685">
      <w:pPr>
        <w:pStyle w:val="a5"/>
        <w:numPr>
          <w:ilvl w:val="0"/>
          <w:numId w:val="1"/>
        </w:numPr>
        <w:jc w:val="center"/>
        <w:rPr>
          <w:rFonts w:eastAsia="Calibri"/>
          <w:bCs/>
          <w:lang w:eastAsia="en-US"/>
        </w:rPr>
      </w:pPr>
      <w:r w:rsidRPr="00200685">
        <w:rPr>
          <w:rFonts w:eastAsia="Calibri"/>
          <w:bCs/>
          <w:lang w:eastAsia="en-US"/>
        </w:rPr>
        <w:t>Мероприятия Программы на достижение целей в области развития малого и среднего предпринимательства в Серебрянском СП.</w:t>
      </w:r>
    </w:p>
    <w:p w:rsidR="00200685" w:rsidRDefault="00200685" w:rsidP="0020068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49"/>
        <w:gridCol w:w="1751"/>
        <w:gridCol w:w="1546"/>
        <w:gridCol w:w="1950"/>
      </w:tblGrid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5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Создание условий для развития малого и среднего бизнеса. Взаимодействие с предприятиями, осуществляющими деятельность на территории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СП.</w:t>
            </w:r>
          </w:p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Мониторинг их деятельности.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Администрация СП, СДЦ.</w:t>
            </w:r>
          </w:p>
        </w:tc>
        <w:tc>
          <w:tcPr>
            <w:tcW w:w="1546" w:type="dxa"/>
            <w:vAlign w:val="center"/>
          </w:tcPr>
          <w:p w:rsidR="00200685" w:rsidRPr="00B05963" w:rsidRDefault="00824587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  <w:r w:rsidR="00A34CB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A34CB4" w:rsidRPr="00B05963">
              <w:rPr>
                <w:rFonts w:eastAsia="Calibri"/>
                <w:bCs/>
                <w:sz w:val="22"/>
                <w:szCs w:val="22"/>
                <w:lang w:eastAsia="en-US"/>
              </w:rPr>
              <w:t>г</w:t>
            </w:r>
            <w:r w:rsidR="00A34CB4">
              <w:rPr>
                <w:rFonts w:eastAsia="Calibri"/>
                <w:bCs/>
                <w:sz w:val="22"/>
                <w:szCs w:val="22"/>
                <w:lang w:eastAsia="en-US"/>
              </w:rPr>
              <w:t>од</w:t>
            </w:r>
            <w:r w:rsidR="00A34CB4" w:rsidRPr="00B059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Увеличение занятости населения.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Поддержка и развитие малого и среднего предпринимательства в сфере обслуживания населения и благоустройства поселения.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СП, СДЦ.</w:t>
            </w:r>
          </w:p>
        </w:tc>
        <w:tc>
          <w:tcPr>
            <w:tcW w:w="1546" w:type="dxa"/>
            <w:vAlign w:val="center"/>
          </w:tcPr>
          <w:p w:rsidR="00200685" w:rsidRPr="00B05963" w:rsidRDefault="00824587" w:rsidP="00A34CB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  <w:r w:rsidR="00A34CB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200685" w:rsidRPr="00B05963">
              <w:rPr>
                <w:rFonts w:eastAsia="Calibri"/>
                <w:bCs/>
                <w:sz w:val="22"/>
                <w:szCs w:val="22"/>
                <w:lang w:eastAsia="en-US"/>
              </w:rPr>
              <w:t>г</w:t>
            </w:r>
            <w:r w:rsidR="00A34CB4">
              <w:rPr>
                <w:rFonts w:eastAsia="Calibri"/>
                <w:bCs/>
                <w:sz w:val="22"/>
                <w:szCs w:val="22"/>
                <w:lang w:eastAsia="en-US"/>
              </w:rPr>
              <w:t>од</w:t>
            </w:r>
            <w:r w:rsidR="00200685" w:rsidRPr="00B059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Увеличение занятости населения.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Встречи предпринимателей с администрацией и СДЦ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СП, СДЦ.</w:t>
            </w:r>
          </w:p>
        </w:tc>
        <w:tc>
          <w:tcPr>
            <w:tcW w:w="15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Сотрудничество и обмен опытом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Информирование администрации и предпринимателей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 о возможностях Региональной и районной Программы поддержки предпринимательства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5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200685" w:rsidRPr="00B05963" w:rsidRDefault="00F84F6C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Увеличение занятости населения.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Предоставление бесплатных консультаций социально незащищенному населению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5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Увеличение занятости населения.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Предоставление льготных займов предпринимателям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5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При обращении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Расширение сферы деятельности и объемов производства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Обучение действующих предпринимателей и желающих ими стать по курсу «Успешный предприниматель»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5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При наборе группы не менее 8 человек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Увеличение кол-ва предпринимателей, повышение квалификации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Оказание помощи в разработке и оформлении бизнес-планов.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5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При обращении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Обучение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Помощь в составлении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отчетности 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в электронном виде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5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При обращении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Сдача отчетной документации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Развитие предприятий по производству сельскохозяйственной продукции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</w:t>
            </w:r>
          </w:p>
        </w:tc>
        <w:tc>
          <w:tcPr>
            <w:tcW w:w="1546" w:type="dxa"/>
            <w:vAlign w:val="center"/>
          </w:tcPr>
          <w:p w:rsidR="00200685" w:rsidRPr="00B05963" w:rsidRDefault="00824587" w:rsidP="002006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  <w:r w:rsidR="00A34CB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A34CB4" w:rsidRPr="00B05963">
              <w:rPr>
                <w:rFonts w:eastAsia="Calibri"/>
                <w:bCs/>
                <w:sz w:val="22"/>
                <w:szCs w:val="22"/>
                <w:lang w:eastAsia="en-US"/>
              </w:rPr>
              <w:t>г</w:t>
            </w:r>
            <w:r w:rsidR="00A34CB4">
              <w:rPr>
                <w:rFonts w:eastAsia="Calibri"/>
                <w:bCs/>
                <w:sz w:val="22"/>
                <w:szCs w:val="22"/>
                <w:lang w:eastAsia="en-US"/>
              </w:rPr>
              <w:t>од</w:t>
            </w:r>
            <w:r w:rsidR="00A34CB4" w:rsidRPr="00B059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Увеличение объема продаж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Развитие ЛПХ в населенных пунктах СП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</w:t>
            </w:r>
          </w:p>
        </w:tc>
        <w:tc>
          <w:tcPr>
            <w:tcW w:w="1546" w:type="dxa"/>
            <w:vAlign w:val="center"/>
          </w:tcPr>
          <w:p w:rsidR="00200685" w:rsidRPr="00B05963" w:rsidRDefault="00824587" w:rsidP="002006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  <w:r w:rsidR="00A34CB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A34CB4" w:rsidRPr="00B05963">
              <w:rPr>
                <w:rFonts w:eastAsia="Calibri"/>
                <w:bCs/>
                <w:sz w:val="22"/>
                <w:szCs w:val="22"/>
                <w:lang w:eastAsia="en-US"/>
              </w:rPr>
              <w:t>г</w:t>
            </w:r>
            <w:r w:rsidR="00A34CB4">
              <w:rPr>
                <w:rFonts w:eastAsia="Calibri"/>
                <w:bCs/>
                <w:sz w:val="22"/>
                <w:szCs w:val="22"/>
                <w:lang w:eastAsia="en-US"/>
              </w:rPr>
              <w:t>од</w:t>
            </w:r>
            <w:r w:rsidR="00A34CB4" w:rsidRPr="00B059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Самозанятость. Увеличение производства продукции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Проведение учета граждан, занимающихся ЛПХ, определение наличия животных в подворьях, потенциала развития ЛПХ. Контроль динамики развития ЛПХ.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</w:t>
            </w:r>
          </w:p>
        </w:tc>
        <w:tc>
          <w:tcPr>
            <w:tcW w:w="1546" w:type="dxa"/>
            <w:vAlign w:val="center"/>
          </w:tcPr>
          <w:p w:rsidR="00200685" w:rsidRPr="00B05963" w:rsidRDefault="00824587" w:rsidP="002006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  <w:r w:rsidR="00A34CB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A34CB4" w:rsidRPr="00B05963">
              <w:rPr>
                <w:rFonts w:eastAsia="Calibri"/>
                <w:bCs/>
                <w:sz w:val="22"/>
                <w:szCs w:val="22"/>
                <w:lang w:eastAsia="en-US"/>
              </w:rPr>
              <w:t>г</w:t>
            </w:r>
            <w:r w:rsidR="00A34CB4">
              <w:rPr>
                <w:rFonts w:eastAsia="Calibri"/>
                <w:bCs/>
                <w:sz w:val="22"/>
                <w:szCs w:val="22"/>
                <w:lang w:eastAsia="en-US"/>
              </w:rPr>
              <w:t>од</w:t>
            </w:r>
            <w:r w:rsidR="00A34CB4" w:rsidRPr="00B059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Развитие ЛПХ на территории поселения.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Участие предпринимателей в ежегодной районной выставке товаров и услуг в День предпринимателя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СП, СДЦ.</w:t>
            </w:r>
          </w:p>
        </w:tc>
        <w:tc>
          <w:tcPr>
            <w:tcW w:w="15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Апрель года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Проведение систематических мероприятий по продвижению продукции  предприятий СП: участие в ярмарках, выставках, конкурсах и т.д.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СП, СДЦ.</w:t>
            </w:r>
          </w:p>
        </w:tc>
        <w:tc>
          <w:tcPr>
            <w:tcW w:w="1546" w:type="dxa"/>
            <w:vAlign w:val="center"/>
          </w:tcPr>
          <w:p w:rsidR="00200685" w:rsidRPr="00B05963" w:rsidRDefault="00824587" w:rsidP="002006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  <w:r w:rsidR="00A34CB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A34CB4" w:rsidRPr="00B05963">
              <w:rPr>
                <w:rFonts w:eastAsia="Calibri"/>
                <w:bCs/>
                <w:sz w:val="22"/>
                <w:szCs w:val="22"/>
                <w:lang w:eastAsia="en-US"/>
              </w:rPr>
              <w:t>г</w:t>
            </w:r>
            <w:r w:rsidR="00A34CB4">
              <w:rPr>
                <w:rFonts w:eastAsia="Calibri"/>
                <w:bCs/>
                <w:sz w:val="22"/>
                <w:szCs w:val="22"/>
                <w:lang w:eastAsia="en-US"/>
              </w:rPr>
              <w:t>од</w:t>
            </w:r>
            <w:r w:rsidR="00A34CB4" w:rsidRPr="00B059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Стимулирование производства и продвижение на рынок продукции производимой предприятиями сельского хоз-ва</w:t>
            </w: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Участие предпринимателей в бесплатных семинарах ЛенЮрБюро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5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По графику ЛенЮрБюро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00685" w:rsidRPr="00B05963" w:rsidTr="00A34CB4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Выявление молодежи, желающей открыть свое дело, обучение основам рыночной экономики и подготовка получения стартового капитала.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СП, СДЦ.</w:t>
            </w:r>
          </w:p>
        </w:tc>
        <w:tc>
          <w:tcPr>
            <w:tcW w:w="15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Занятость молодежи</w:t>
            </w:r>
          </w:p>
        </w:tc>
      </w:tr>
    </w:tbl>
    <w:p w:rsidR="00200685" w:rsidRPr="00200685" w:rsidRDefault="00200685" w:rsidP="00200685">
      <w:pPr>
        <w:jc w:val="center"/>
        <w:rPr>
          <w:sz w:val="28"/>
        </w:rPr>
      </w:pPr>
    </w:p>
    <w:sectPr w:rsidR="00200685" w:rsidRPr="00200685" w:rsidSect="002F36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F6" w:rsidRDefault="005E5CF6" w:rsidP="0088756C">
      <w:r>
        <w:separator/>
      </w:r>
    </w:p>
  </w:endnote>
  <w:endnote w:type="continuationSeparator" w:id="0">
    <w:p w:rsidR="005E5CF6" w:rsidRDefault="005E5CF6" w:rsidP="0088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F6" w:rsidRDefault="005E5CF6" w:rsidP="0088756C">
      <w:r>
        <w:separator/>
      </w:r>
    </w:p>
  </w:footnote>
  <w:footnote w:type="continuationSeparator" w:id="0">
    <w:p w:rsidR="005E5CF6" w:rsidRDefault="005E5CF6" w:rsidP="0088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75E4"/>
    <w:multiLevelType w:val="hybridMultilevel"/>
    <w:tmpl w:val="C408E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5840F1"/>
    <w:multiLevelType w:val="hybridMultilevel"/>
    <w:tmpl w:val="C408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85"/>
    <w:rsid w:val="00004F30"/>
    <w:rsid w:val="00035F6C"/>
    <w:rsid w:val="00037C2F"/>
    <w:rsid w:val="001444E3"/>
    <w:rsid w:val="001D4999"/>
    <w:rsid w:val="00200685"/>
    <w:rsid w:val="00216D00"/>
    <w:rsid w:val="00276D95"/>
    <w:rsid w:val="002D437C"/>
    <w:rsid w:val="002F3616"/>
    <w:rsid w:val="00367539"/>
    <w:rsid w:val="00433FD7"/>
    <w:rsid w:val="005A52E8"/>
    <w:rsid w:val="005E5CF6"/>
    <w:rsid w:val="006C6BC9"/>
    <w:rsid w:val="00716CF6"/>
    <w:rsid w:val="00824587"/>
    <w:rsid w:val="0088756C"/>
    <w:rsid w:val="00887DF5"/>
    <w:rsid w:val="00A34CB4"/>
    <w:rsid w:val="00AA03A2"/>
    <w:rsid w:val="00BF1164"/>
    <w:rsid w:val="00C32896"/>
    <w:rsid w:val="00CD3077"/>
    <w:rsid w:val="00D221AB"/>
    <w:rsid w:val="00D81513"/>
    <w:rsid w:val="00E01A69"/>
    <w:rsid w:val="00F8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0B63F-DFDE-4DE3-B2FC-FA9FD55C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06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75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7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7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Microsoft Office</cp:lastModifiedBy>
  <cp:revision>3</cp:revision>
  <cp:lastPrinted>2023-12-13T07:58:00Z</cp:lastPrinted>
  <dcterms:created xsi:type="dcterms:W3CDTF">2023-12-13T07:59:00Z</dcterms:created>
  <dcterms:modified xsi:type="dcterms:W3CDTF">2023-12-13T08:00:00Z</dcterms:modified>
</cp:coreProperties>
</file>