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96E" w:rsidRPr="008C35AF" w:rsidRDefault="00E770BC" w:rsidP="008C35AF">
      <w:pPr>
        <w:jc w:val="center"/>
      </w:pPr>
      <w:r w:rsidRPr="008D1313">
        <w:rPr>
          <w:noProof/>
        </w:rPr>
        <w:drawing>
          <wp:inline distT="0" distB="0" distL="0" distR="0">
            <wp:extent cx="6667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96E" w:rsidRPr="008C35AF" w:rsidRDefault="00AE196E" w:rsidP="008C35AF">
      <w:pPr>
        <w:jc w:val="center"/>
        <w:rPr>
          <w:b/>
        </w:rPr>
      </w:pPr>
      <w:r w:rsidRPr="008C35AF">
        <w:rPr>
          <w:b/>
        </w:rPr>
        <w:t>Ленинградская область</w:t>
      </w:r>
    </w:p>
    <w:p w:rsidR="00AE196E" w:rsidRPr="008C35AF" w:rsidRDefault="00AE196E" w:rsidP="008C35AF">
      <w:pPr>
        <w:jc w:val="center"/>
        <w:rPr>
          <w:b/>
        </w:rPr>
      </w:pPr>
      <w:proofErr w:type="spellStart"/>
      <w:r w:rsidRPr="008C35AF">
        <w:rPr>
          <w:b/>
        </w:rPr>
        <w:t>Лужский</w:t>
      </w:r>
      <w:proofErr w:type="spellEnd"/>
      <w:r w:rsidRPr="008C35AF">
        <w:rPr>
          <w:b/>
        </w:rPr>
        <w:t xml:space="preserve"> муниципальный район</w:t>
      </w:r>
    </w:p>
    <w:p w:rsidR="00AE196E" w:rsidRPr="008C35AF" w:rsidRDefault="00AE196E" w:rsidP="008C35AF">
      <w:pPr>
        <w:jc w:val="center"/>
        <w:rPr>
          <w:b/>
        </w:rPr>
      </w:pPr>
      <w:r w:rsidRPr="008C35AF">
        <w:rPr>
          <w:b/>
        </w:rPr>
        <w:t>Совет депутатов Серебрянского сельского поселения</w:t>
      </w:r>
    </w:p>
    <w:p w:rsidR="00AE196E" w:rsidRPr="008C35AF" w:rsidRDefault="00AE196E" w:rsidP="008C35AF">
      <w:pPr>
        <w:jc w:val="center"/>
        <w:rPr>
          <w:b/>
        </w:rPr>
      </w:pPr>
    </w:p>
    <w:p w:rsidR="00AE196E" w:rsidRPr="008C35AF" w:rsidRDefault="00AE196E" w:rsidP="008C35AF">
      <w:pPr>
        <w:jc w:val="center"/>
        <w:rPr>
          <w:b/>
        </w:rPr>
      </w:pPr>
      <w:r w:rsidRPr="008C35AF">
        <w:rPr>
          <w:b/>
        </w:rPr>
        <w:t>РЕШЕНИЕ</w:t>
      </w:r>
    </w:p>
    <w:p w:rsidR="00AE196E" w:rsidRPr="00E770BC" w:rsidRDefault="00AE196E" w:rsidP="008C35AF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770BC" w:rsidRPr="00E770BC" w:rsidTr="00AE196E">
        <w:tc>
          <w:tcPr>
            <w:tcW w:w="4785" w:type="dxa"/>
            <w:hideMark/>
          </w:tcPr>
          <w:p w:rsidR="00E770BC" w:rsidRPr="00D84E1B" w:rsidRDefault="00E770BC" w:rsidP="00E770B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От </w:t>
            </w:r>
            <w:r w:rsidRPr="00D84E1B">
              <w:rPr>
                <w:b/>
                <w:lang w:eastAsia="en-US"/>
              </w:rPr>
              <w:t>11 декабря 2023 года</w:t>
            </w:r>
          </w:p>
        </w:tc>
        <w:tc>
          <w:tcPr>
            <w:tcW w:w="4786" w:type="dxa"/>
            <w:hideMark/>
          </w:tcPr>
          <w:p w:rsidR="00E770BC" w:rsidRPr="00D84E1B" w:rsidRDefault="00E770BC" w:rsidP="00E770BC">
            <w:pPr>
              <w:rPr>
                <w:b/>
                <w:lang w:eastAsia="en-US"/>
              </w:rPr>
            </w:pPr>
            <w:r w:rsidRPr="00D84E1B">
              <w:rPr>
                <w:b/>
                <w:lang w:eastAsia="en-US"/>
              </w:rPr>
              <w:t xml:space="preserve">           №  </w:t>
            </w:r>
            <w:r>
              <w:rPr>
                <w:b/>
                <w:lang w:eastAsia="en-US"/>
              </w:rPr>
              <w:t>214</w:t>
            </w:r>
          </w:p>
        </w:tc>
      </w:tr>
    </w:tbl>
    <w:p w:rsidR="000F0623" w:rsidRPr="008C35AF" w:rsidRDefault="000F0623" w:rsidP="008C35AF">
      <w:pPr>
        <w:ind w:right="5385"/>
        <w:rPr>
          <w:iCs/>
        </w:rPr>
      </w:pPr>
    </w:p>
    <w:p w:rsidR="000F0623" w:rsidRPr="008C35AF" w:rsidRDefault="0041232B" w:rsidP="008C35AF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4818"/>
        <w:jc w:val="both"/>
      </w:pPr>
      <w:r w:rsidRPr="0041232B">
        <w:rPr>
          <w:iCs/>
        </w:rPr>
        <w:t>О внесении изменений в решение Совета депутатов муниципального образования Серебрянское сельск</w:t>
      </w:r>
      <w:r>
        <w:rPr>
          <w:iCs/>
        </w:rPr>
        <w:t>ое поселение от 14.09.2021 № 112 «</w:t>
      </w:r>
      <w:r w:rsidR="000F0623" w:rsidRPr="008C35AF">
        <w:rPr>
          <w:iCs/>
        </w:rPr>
        <w:t>Об утверждении положения о муниципальном контроле на автомобильном транспорте и в дорожном хозяйстве н</w:t>
      </w:r>
      <w:r w:rsidR="000F0623" w:rsidRPr="008C35AF">
        <w:t xml:space="preserve">а территории </w:t>
      </w:r>
      <w:r w:rsidR="000F0623" w:rsidRPr="008C35AF">
        <w:rPr>
          <w:bCs/>
          <w:kern w:val="28"/>
        </w:rPr>
        <w:t xml:space="preserve">муниципального образования </w:t>
      </w:r>
      <w:r w:rsidR="00C25004" w:rsidRPr="008C35AF">
        <w:rPr>
          <w:bCs/>
          <w:kern w:val="28"/>
        </w:rPr>
        <w:t>Серебрянское сельское поселение</w:t>
      </w:r>
      <w:r>
        <w:rPr>
          <w:bCs/>
          <w:kern w:val="28"/>
        </w:rPr>
        <w:t>»</w:t>
      </w:r>
    </w:p>
    <w:p w:rsidR="000F0623" w:rsidRPr="008C35AF" w:rsidRDefault="000F0623" w:rsidP="008C35AF">
      <w:pPr>
        <w:pStyle w:val="s10"/>
        <w:spacing w:before="0" w:beforeAutospacing="0" w:after="0" w:afterAutospacing="0"/>
        <w:jc w:val="both"/>
      </w:pPr>
    </w:p>
    <w:p w:rsidR="000F0623" w:rsidRPr="008C35AF" w:rsidRDefault="0041232B" w:rsidP="008C35AF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-2" w:firstLine="567"/>
        <w:jc w:val="both"/>
      </w:pPr>
      <w:r w:rsidRPr="0041232B">
        <w:rPr>
          <w:rStyle w:val="bumpedfont15"/>
        </w:rPr>
        <w:t xml:space="preserve">Рассмотрев протест </w:t>
      </w:r>
      <w:proofErr w:type="spellStart"/>
      <w:r w:rsidRPr="0041232B">
        <w:rPr>
          <w:rStyle w:val="bumpedfont15"/>
        </w:rPr>
        <w:t>Лужской</w:t>
      </w:r>
      <w:proofErr w:type="spellEnd"/>
      <w:r w:rsidRPr="0041232B">
        <w:rPr>
          <w:rStyle w:val="bumpedfont15"/>
        </w:rPr>
        <w:t xml:space="preserve"> городской прокуратуры от 30.11.2023 № 7-01-2023,</w:t>
      </w:r>
      <w:r>
        <w:rPr>
          <w:rStyle w:val="bumpedfont15"/>
        </w:rPr>
        <w:t xml:space="preserve"> в</w:t>
      </w:r>
      <w:r w:rsidR="000F0623" w:rsidRPr="008C35AF">
        <w:rPr>
          <w:rStyle w:val="bumpedfont15"/>
        </w:rPr>
        <w:t xml:space="preserve"> соответствии с Федеральным </w:t>
      </w:r>
      <w:r w:rsidR="000F0623" w:rsidRPr="008C35AF">
        <w:rPr>
          <w:rStyle w:val="bumpedfont15"/>
          <w:color w:val="000000"/>
        </w:rPr>
        <w:t>закон</w:t>
      </w:r>
      <w:r w:rsidR="000F0623" w:rsidRPr="008C35AF">
        <w:rPr>
          <w:rStyle w:val="bumpedfont15"/>
        </w:rPr>
        <w:t xml:space="preserve">ом от 06.10.2003 № 131-ФЗ «Об общих принципах организации местного самоуправления в Российской Федерации», </w:t>
      </w:r>
      <w:r w:rsidR="000404F5" w:rsidRPr="000404F5">
        <w:rPr>
          <w:rStyle w:val="bumpedfont15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="000F0623" w:rsidRPr="008C35AF">
        <w:rPr>
          <w:rStyle w:val="bumpedfont15"/>
        </w:rPr>
        <w:t xml:space="preserve">, </w:t>
      </w:r>
      <w:r w:rsidR="000F0623" w:rsidRPr="008C35AF">
        <w:t xml:space="preserve">Уставом муниципального образования </w:t>
      </w:r>
      <w:r w:rsidR="00C25004" w:rsidRPr="008C35AF">
        <w:rPr>
          <w:bCs/>
          <w:kern w:val="28"/>
        </w:rPr>
        <w:t>Серебрянское сельское поселение</w:t>
      </w:r>
      <w:r w:rsidR="000F0623" w:rsidRPr="008C35AF">
        <w:t xml:space="preserve">, совет депутатов муниципального образования </w:t>
      </w:r>
      <w:r w:rsidR="00C25004" w:rsidRPr="008C35AF">
        <w:rPr>
          <w:bCs/>
          <w:kern w:val="28"/>
        </w:rPr>
        <w:t>Серебрянское сельское поселение</w:t>
      </w:r>
      <w:r w:rsidR="008C35AF" w:rsidRPr="008C35AF">
        <w:t xml:space="preserve"> </w:t>
      </w:r>
      <w:r w:rsidR="000F0623" w:rsidRPr="008C35AF">
        <w:t>(далее - Совет депутатов)</w:t>
      </w:r>
    </w:p>
    <w:p w:rsidR="000F0623" w:rsidRPr="00E770BC" w:rsidRDefault="008D55F5" w:rsidP="00E770BC">
      <w:pPr>
        <w:ind w:right="-1" w:firstLine="851"/>
        <w:jc w:val="center"/>
        <w:rPr>
          <w:b/>
        </w:rPr>
      </w:pPr>
      <w:r w:rsidRPr="008C35AF">
        <w:t> </w:t>
      </w:r>
      <w:r w:rsidR="00E770BC">
        <w:rPr>
          <w:b/>
        </w:rPr>
        <w:t>РЕШИЛ:</w:t>
      </w:r>
    </w:p>
    <w:p w:rsidR="00E770BC" w:rsidRDefault="000F0623" w:rsidP="00E770BC">
      <w:pPr>
        <w:pStyle w:val="s15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rStyle w:val="bumpedfont15"/>
        </w:rPr>
      </w:pPr>
      <w:r w:rsidRPr="008C35AF">
        <w:rPr>
          <w:rFonts w:eastAsia="SimSun"/>
          <w:kern w:val="3"/>
          <w:lang w:eastAsia="zh-CN" w:bidi="hi-IN"/>
        </w:rPr>
        <w:t xml:space="preserve">1. </w:t>
      </w:r>
      <w:r w:rsidR="00E770BC">
        <w:rPr>
          <w:rStyle w:val="bumpedfont15"/>
        </w:rPr>
        <w:t>Раздел 3 Положения</w:t>
      </w:r>
      <w:r w:rsidR="00E770BC" w:rsidRPr="000E0BAA">
        <w:rPr>
          <w:rStyle w:val="bumpedfont15"/>
        </w:rPr>
        <w:t xml:space="preserve"> </w:t>
      </w:r>
      <w:r w:rsidR="00E770BC" w:rsidRPr="00991855">
        <w:rPr>
          <w:rStyle w:val="bumpedfont15"/>
        </w:rPr>
        <w:t xml:space="preserve">о муниципальном контроле в сфере благоустройства на территории муниципального образования </w:t>
      </w:r>
      <w:r w:rsidR="00E770BC">
        <w:rPr>
          <w:rStyle w:val="bumpedfont15"/>
        </w:rPr>
        <w:t xml:space="preserve">Серебрянское сельское поселение, утвержденного решением </w:t>
      </w:r>
      <w:r w:rsidR="00E770BC" w:rsidRPr="00991855">
        <w:rPr>
          <w:rStyle w:val="bumpedfont15"/>
        </w:rPr>
        <w:t xml:space="preserve">Совета депутатов муниципального образования Серебрянское сельское поселение от 14.09.2021 </w:t>
      </w:r>
      <w:r w:rsidR="00E3618C">
        <w:rPr>
          <w:rStyle w:val="bumpedfont15"/>
        </w:rPr>
        <w:t>№ 112</w:t>
      </w:r>
      <w:r w:rsidR="00E770BC">
        <w:rPr>
          <w:rStyle w:val="bumpedfont15"/>
        </w:rPr>
        <w:t xml:space="preserve"> (далее - Положение) дополнить подпунктом 4 следующего содержания:</w:t>
      </w:r>
    </w:p>
    <w:p w:rsidR="00E770BC" w:rsidRDefault="00E770BC" w:rsidP="00E770BC">
      <w:pPr>
        <w:pStyle w:val="ConsPlusNormal"/>
        <w:ind w:firstLine="709"/>
        <w:jc w:val="both"/>
        <w:rPr>
          <w:szCs w:val="24"/>
        </w:rPr>
      </w:pPr>
      <w:r>
        <w:rPr>
          <w:rStyle w:val="bumpedfont15"/>
        </w:rPr>
        <w:t xml:space="preserve">«4) </w:t>
      </w:r>
      <w:r w:rsidRPr="00714911">
        <w:rPr>
          <w:szCs w:val="24"/>
        </w:rPr>
        <w:t>профилактический визит.</w:t>
      </w:r>
      <w:r>
        <w:rPr>
          <w:szCs w:val="24"/>
        </w:rPr>
        <w:t>».</w:t>
      </w:r>
    </w:p>
    <w:p w:rsidR="00E770BC" w:rsidRPr="000E0BAA" w:rsidRDefault="00E770BC" w:rsidP="00E770BC">
      <w:pPr>
        <w:pStyle w:val="ConsPlusNormal"/>
        <w:numPr>
          <w:ilvl w:val="0"/>
          <w:numId w:val="1"/>
        </w:numPr>
        <w:ind w:left="0" w:firstLine="567"/>
        <w:jc w:val="both"/>
        <w:rPr>
          <w:rStyle w:val="bumpedfont15"/>
          <w:szCs w:val="24"/>
        </w:rPr>
      </w:pPr>
      <w:r>
        <w:rPr>
          <w:rStyle w:val="bumpedfont15"/>
        </w:rPr>
        <w:t>Раздел 3 Положения дополнить 3.4. следующего содержания:</w:t>
      </w:r>
    </w:p>
    <w:p w:rsidR="00E770BC" w:rsidRPr="00714911" w:rsidRDefault="00E770BC" w:rsidP="00E770BC">
      <w:pPr>
        <w:pStyle w:val="ConsPlusNormal"/>
        <w:ind w:firstLine="0"/>
        <w:rPr>
          <w:b/>
          <w:szCs w:val="24"/>
        </w:rPr>
      </w:pPr>
      <w:r>
        <w:rPr>
          <w:rStyle w:val="bumpedfont15"/>
        </w:rPr>
        <w:t xml:space="preserve">«3.4. </w:t>
      </w:r>
      <w:r w:rsidRPr="00714911">
        <w:rPr>
          <w:b/>
          <w:szCs w:val="24"/>
        </w:rPr>
        <w:t>Профилактический визит.</w:t>
      </w:r>
      <w:bookmarkStart w:id="0" w:name="_GoBack"/>
      <w:bookmarkEnd w:id="0"/>
    </w:p>
    <w:p w:rsidR="00E770BC" w:rsidRDefault="00E770BC" w:rsidP="00E770BC">
      <w:pPr>
        <w:autoSpaceDE w:val="0"/>
        <w:autoSpaceDN w:val="0"/>
        <w:adjustRightInd w:val="0"/>
        <w:ind w:firstLine="709"/>
        <w:jc w:val="both"/>
      </w:pPr>
      <w:r>
        <w:t>3.4</w:t>
      </w:r>
      <w:r w:rsidRPr="00714911">
        <w:t>.1. Профилактический визит проводится</w:t>
      </w:r>
      <w:r w:rsidRPr="000E0BAA">
        <w:rPr>
          <w:iCs/>
          <w:lang w:eastAsia="en-US"/>
        </w:rPr>
        <w:t xml:space="preserve"> должностным лицом, уполномоченным на осуществление муниципального контроля в сфере благоустройства </w:t>
      </w:r>
      <w:r w:rsidRPr="00714911">
        <w:t>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E770BC" w:rsidRDefault="00E770BC" w:rsidP="00E770BC">
      <w:pPr>
        <w:pStyle w:val="af6"/>
        <w:spacing w:before="0" w:beforeAutospacing="0" w:after="0" w:afterAutospacing="0"/>
        <w:ind w:firstLine="540"/>
        <w:jc w:val="both"/>
      </w:pPr>
      <w:r>
        <w:t>Контрольный (надзорный) орган обязан предложить проведение профилактического визита лицам, приступающим к осуществлению деятельности в определенной сфере, не позднее чем в течение одного года с момента начала такой деятельности.</w:t>
      </w:r>
    </w:p>
    <w:p w:rsidR="00E770BC" w:rsidRDefault="00E770BC" w:rsidP="00E770BC">
      <w:pPr>
        <w:pStyle w:val="af6"/>
        <w:spacing w:before="0" w:beforeAutospacing="0" w:after="0" w:afterAutospacing="0"/>
        <w:ind w:firstLine="540"/>
        <w:jc w:val="both"/>
      </w:pPr>
      <w:r>
        <w:t>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проведения.</w:t>
      </w:r>
    </w:p>
    <w:p w:rsidR="00E770BC" w:rsidRPr="00714911" w:rsidRDefault="00E770BC" w:rsidP="00E770BC">
      <w:pPr>
        <w:pStyle w:val="af6"/>
        <w:spacing w:before="0" w:beforeAutospacing="0" w:after="0" w:afterAutospacing="0"/>
        <w:ind w:firstLine="540"/>
        <w:jc w:val="both"/>
      </w:pPr>
      <w:r w:rsidRPr="00714911">
        <w:t xml:space="preserve">Продолжительность профилактического визита составляет не более двух часов в течение рабочего дня. </w:t>
      </w:r>
    </w:p>
    <w:p w:rsidR="00E770BC" w:rsidRPr="00714911" w:rsidRDefault="00E770BC" w:rsidP="00E770BC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3.4</w:t>
      </w:r>
      <w:r w:rsidRPr="00714911">
        <w:rPr>
          <w:szCs w:val="24"/>
        </w:rPr>
        <w:t>.2.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E770BC" w:rsidRPr="00714911" w:rsidRDefault="00E770BC" w:rsidP="00E770BC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3.4</w:t>
      </w:r>
      <w:r w:rsidRPr="00714911">
        <w:rPr>
          <w:szCs w:val="24"/>
        </w:rPr>
        <w:t xml:space="preserve">.3. 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</w:t>
      </w:r>
      <w:r w:rsidRPr="00714911">
        <w:rPr>
          <w:szCs w:val="24"/>
        </w:rPr>
        <w:lastRenderedPageBreak/>
        <w:t>характер.</w:t>
      </w:r>
      <w:r>
        <w:rPr>
          <w:szCs w:val="24"/>
        </w:rPr>
        <w:t>».</w:t>
      </w:r>
    </w:p>
    <w:p w:rsidR="00E770BC" w:rsidRPr="008876F6" w:rsidRDefault="00E770BC" w:rsidP="00E770BC">
      <w:pPr>
        <w:pStyle w:val="ConsPlusNormal"/>
        <w:ind w:firstLine="709"/>
        <w:jc w:val="both"/>
        <w:rPr>
          <w:rStyle w:val="bumpedfont15"/>
          <w:szCs w:val="24"/>
        </w:rPr>
      </w:pPr>
      <w:r>
        <w:rPr>
          <w:szCs w:val="24"/>
        </w:rPr>
        <w:t xml:space="preserve">3.  </w:t>
      </w:r>
      <w:r>
        <w:rPr>
          <w:rStyle w:val="bumpedfont15"/>
        </w:rPr>
        <w:t>Пункт 4.6.14. подраздела 4.6. раздела 4 Положения изложить в новой редакции:</w:t>
      </w:r>
    </w:p>
    <w:p w:rsidR="00E770BC" w:rsidRDefault="00E770BC" w:rsidP="00E770BC">
      <w:pPr>
        <w:pStyle w:val="s15"/>
        <w:spacing w:before="0" w:beforeAutospacing="0" w:after="0" w:afterAutospacing="0"/>
        <w:ind w:firstLine="709"/>
        <w:jc w:val="both"/>
      </w:pPr>
      <w:r>
        <w:t>«4.6.14. Индивидуальный предприниматель, гражданин, являющиеся контролируемыми лицами, вправе в любой срок непосредственно до начала осуществления контрольных мероприятий представить в Контрольный орган любым доступным способом (телефон, почтовая связь, электронная почта, личный прием) информацию о невозможности присутствия при проведении контрольных мероприятий в случаях:</w:t>
      </w:r>
    </w:p>
    <w:p w:rsidR="00E770BC" w:rsidRDefault="00E770BC" w:rsidP="00E770BC">
      <w:pPr>
        <w:pStyle w:val="s15"/>
        <w:spacing w:before="0" w:beforeAutospacing="0" w:after="0" w:afterAutospacing="0"/>
        <w:ind w:firstLine="709"/>
        <w:jc w:val="both"/>
      </w:pPr>
      <w:r>
        <w:t>1) временной нетрудоспособности;</w:t>
      </w:r>
    </w:p>
    <w:p w:rsidR="00E770BC" w:rsidRDefault="00E770BC" w:rsidP="00E770BC">
      <w:pPr>
        <w:pStyle w:val="s15"/>
        <w:spacing w:before="0" w:beforeAutospacing="0" w:after="0" w:afterAutospacing="0"/>
        <w:ind w:firstLine="709"/>
        <w:jc w:val="both"/>
      </w:pPr>
      <w:r>
        <w:t>2) необходимости явки по вызову (извещениям, повесткам) судов, правоохранительных органов, военных комиссариатов;</w:t>
      </w:r>
    </w:p>
    <w:p w:rsidR="00E770BC" w:rsidRDefault="00E770BC" w:rsidP="00E770BC">
      <w:pPr>
        <w:pStyle w:val="s15"/>
        <w:spacing w:before="0" w:beforeAutospacing="0" w:after="0" w:afterAutospacing="0"/>
        <w:ind w:firstLine="709"/>
        <w:jc w:val="both"/>
      </w:pPr>
      <w:r>
        <w:t>3) избрания в соответствии с Уголовно-процессуальным кодексом Российской Федерации меры пресечения, исключающей возможность присутствия при проведении контрольных мероприятий;</w:t>
      </w:r>
    </w:p>
    <w:p w:rsidR="00E770BC" w:rsidRDefault="00E770BC" w:rsidP="00E770BC">
      <w:pPr>
        <w:pStyle w:val="s15"/>
        <w:spacing w:before="0" w:beforeAutospacing="0" w:after="0" w:afterAutospacing="0"/>
        <w:ind w:firstLine="709"/>
        <w:jc w:val="both"/>
      </w:pPr>
      <w:r>
        <w:t>4) нахождения в служебной командировке.</w:t>
      </w:r>
    </w:p>
    <w:p w:rsidR="00E770BC" w:rsidRDefault="00E770BC" w:rsidP="00E770BC">
      <w:pPr>
        <w:pStyle w:val="s15"/>
        <w:spacing w:before="0" w:beforeAutospacing="0" w:after="0" w:afterAutospacing="0"/>
        <w:ind w:firstLine="709"/>
        <w:jc w:val="both"/>
      </w:pPr>
      <w:r>
        <w:t>К информации прилагаются документы (при наличии), подтверждающие факт наличия (наступления) обстоятельств, указанных в настоящем пункте.</w:t>
      </w:r>
    </w:p>
    <w:p w:rsidR="00E770BC" w:rsidRDefault="00E770BC" w:rsidP="00E770BC">
      <w:pPr>
        <w:pStyle w:val="s15"/>
        <w:spacing w:before="0" w:beforeAutospacing="0" w:after="0" w:afterAutospacing="0"/>
        <w:ind w:firstLine="709"/>
        <w:jc w:val="both"/>
      </w:pPr>
      <w:r>
        <w:t>В день поступления информации, проведение контрольных мероприятий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гражданина.».</w:t>
      </w:r>
    </w:p>
    <w:p w:rsidR="008C35AF" w:rsidRPr="008C35AF" w:rsidRDefault="00E770BC" w:rsidP="00E770BC">
      <w:pPr>
        <w:suppressAutoHyphens/>
        <w:autoSpaceDN w:val="0"/>
        <w:ind w:firstLine="720"/>
        <w:jc w:val="both"/>
      </w:pPr>
      <w:bookmarkStart w:id="1" w:name="Par35"/>
      <w:bookmarkEnd w:id="1"/>
      <w:r>
        <w:t xml:space="preserve">4. </w:t>
      </w:r>
      <w:r w:rsidR="008C35AF" w:rsidRPr="008C35AF">
        <w:t>Опубликовать данное постановление на официальном сайте Серебрянского сельского поселения в сети Интернет.</w:t>
      </w:r>
    </w:p>
    <w:p w:rsidR="008C35AF" w:rsidRPr="008C35AF" w:rsidRDefault="008C35AF" w:rsidP="008C35AF">
      <w:pPr>
        <w:tabs>
          <w:tab w:val="left" w:pos="720"/>
        </w:tabs>
        <w:ind w:firstLine="260"/>
        <w:jc w:val="both"/>
      </w:pPr>
      <w:r w:rsidRPr="008C35AF">
        <w:tab/>
      </w:r>
      <w:r w:rsidR="00E770BC">
        <w:t>5</w:t>
      </w:r>
      <w:r w:rsidRPr="008C35AF">
        <w:t>. Решение вступает в законную силу после его официального опубликования (обнародования).</w:t>
      </w:r>
    </w:p>
    <w:p w:rsidR="0041232B" w:rsidRPr="008C35AF" w:rsidRDefault="0041232B" w:rsidP="008C35AF">
      <w:pPr>
        <w:ind w:right="-1"/>
      </w:pPr>
    </w:p>
    <w:p w:rsidR="008C35AF" w:rsidRPr="008C35AF" w:rsidRDefault="008C35AF" w:rsidP="008C35AF">
      <w:r w:rsidRPr="008C35AF">
        <w:t>Глава Серебрянского сельского поселения,</w:t>
      </w:r>
    </w:p>
    <w:p w:rsidR="008C35AF" w:rsidRPr="008C35AF" w:rsidRDefault="008C35AF" w:rsidP="008C35AF">
      <w:r w:rsidRPr="008C35AF">
        <w:t xml:space="preserve">исполняющий полномочия председателя </w:t>
      </w:r>
    </w:p>
    <w:p w:rsidR="008C35AF" w:rsidRPr="008C35AF" w:rsidRDefault="008C35AF" w:rsidP="008C35AF">
      <w:pPr>
        <w:rPr>
          <w:b/>
        </w:rPr>
      </w:pPr>
      <w:r w:rsidRPr="008C35AF">
        <w:t>совета депутатов                                                                                                  А.В. Александрова</w:t>
      </w:r>
    </w:p>
    <w:p w:rsidR="008953A4" w:rsidRDefault="008953A4" w:rsidP="006505BC">
      <w:pPr>
        <w:pStyle w:val="ConsPlusNormal"/>
        <w:spacing w:line="192" w:lineRule="auto"/>
        <w:ind w:firstLine="0"/>
        <w:outlineLvl w:val="1"/>
        <w:rPr>
          <w:sz w:val="27"/>
          <w:szCs w:val="27"/>
        </w:rPr>
      </w:pPr>
    </w:p>
    <w:sectPr w:rsidR="008953A4" w:rsidSect="008C35AF">
      <w:headerReference w:type="default" r:id="rId8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313" w:rsidRDefault="006C0313" w:rsidP="00F6171E">
      <w:r>
        <w:separator/>
      </w:r>
    </w:p>
  </w:endnote>
  <w:endnote w:type="continuationSeparator" w:id="0">
    <w:p w:rsidR="006C0313" w:rsidRDefault="006C0313" w:rsidP="00F6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313" w:rsidRDefault="006C0313" w:rsidP="00F6171E">
      <w:r>
        <w:separator/>
      </w:r>
    </w:p>
  </w:footnote>
  <w:footnote w:type="continuationSeparator" w:id="0">
    <w:p w:rsidR="006C0313" w:rsidRDefault="006C0313" w:rsidP="00F61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96E" w:rsidRDefault="00AE196E">
    <w:pPr>
      <w:pStyle w:val="af2"/>
      <w:jc w:val="center"/>
    </w:pPr>
  </w:p>
  <w:p w:rsidR="00AE196E" w:rsidRDefault="00AE196E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117FB"/>
    <w:multiLevelType w:val="hybridMultilevel"/>
    <w:tmpl w:val="253E1868"/>
    <w:lvl w:ilvl="0" w:tplc="077EDC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49"/>
    <w:rsid w:val="00012EBB"/>
    <w:rsid w:val="000404F5"/>
    <w:rsid w:val="0005796B"/>
    <w:rsid w:val="00067DD1"/>
    <w:rsid w:val="000724BB"/>
    <w:rsid w:val="00080F39"/>
    <w:rsid w:val="000854C7"/>
    <w:rsid w:val="00094E74"/>
    <w:rsid w:val="00095E81"/>
    <w:rsid w:val="000C0A75"/>
    <w:rsid w:val="000E0BDD"/>
    <w:rsid w:val="000F0623"/>
    <w:rsid w:val="000F45DD"/>
    <w:rsid w:val="00104406"/>
    <w:rsid w:val="001470B0"/>
    <w:rsid w:val="00167370"/>
    <w:rsid w:val="00190487"/>
    <w:rsid w:val="001A30EC"/>
    <w:rsid w:val="001C62A2"/>
    <w:rsid w:val="001D1BE4"/>
    <w:rsid w:val="00211DF0"/>
    <w:rsid w:val="00237C79"/>
    <w:rsid w:val="00282949"/>
    <w:rsid w:val="002D071A"/>
    <w:rsid w:val="002E2BDC"/>
    <w:rsid w:val="003534FC"/>
    <w:rsid w:val="00361E73"/>
    <w:rsid w:val="0038027D"/>
    <w:rsid w:val="003E7060"/>
    <w:rsid w:val="0041232B"/>
    <w:rsid w:val="0042693B"/>
    <w:rsid w:val="004F0235"/>
    <w:rsid w:val="004F2C68"/>
    <w:rsid w:val="005046DE"/>
    <w:rsid w:val="00505888"/>
    <w:rsid w:val="005061E6"/>
    <w:rsid w:val="00541278"/>
    <w:rsid w:val="00545BC9"/>
    <w:rsid w:val="005728C8"/>
    <w:rsid w:val="006505BC"/>
    <w:rsid w:val="006541C8"/>
    <w:rsid w:val="00654947"/>
    <w:rsid w:val="00661875"/>
    <w:rsid w:val="006631B7"/>
    <w:rsid w:val="00693D81"/>
    <w:rsid w:val="006A1643"/>
    <w:rsid w:val="006C0313"/>
    <w:rsid w:val="006D32F3"/>
    <w:rsid w:val="006D41DA"/>
    <w:rsid w:val="006E5FBC"/>
    <w:rsid w:val="007516D6"/>
    <w:rsid w:val="00754B5A"/>
    <w:rsid w:val="007F7F30"/>
    <w:rsid w:val="00842FEF"/>
    <w:rsid w:val="008868FF"/>
    <w:rsid w:val="00891782"/>
    <w:rsid w:val="008953A4"/>
    <w:rsid w:val="008C35AF"/>
    <w:rsid w:val="008D55F5"/>
    <w:rsid w:val="009026B2"/>
    <w:rsid w:val="00913F3D"/>
    <w:rsid w:val="0091687E"/>
    <w:rsid w:val="00931D1F"/>
    <w:rsid w:val="009B0381"/>
    <w:rsid w:val="00A50F92"/>
    <w:rsid w:val="00A76A96"/>
    <w:rsid w:val="00AA1B5B"/>
    <w:rsid w:val="00AA4276"/>
    <w:rsid w:val="00AE196E"/>
    <w:rsid w:val="00AF1184"/>
    <w:rsid w:val="00B877B3"/>
    <w:rsid w:val="00BB1FBD"/>
    <w:rsid w:val="00BC5993"/>
    <w:rsid w:val="00C25004"/>
    <w:rsid w:val="00C2754F"/>
    <w:rsid w:val="00C50DB4"/>
    <w:rsid w:val="00C6707E"/>
    <w:rsid w:val="00D24D01"/>
    <w:rsid w:val="00D335A9"/>
    <w:rsid w:val="00D51DFA"/>
    <w:rsid w:val="00D8647A"/>
    <w:rsid w:val="00D903E4"/>
    <w:rsid w:val="00DA1813"/>
    <w:rsid w:val="00E13740"/>
    <w:rsid w:val="00E3618C"/>
    <w:rsid w:val="00E640C2"/>
    <w:rsid w:val="00E770BC"/>
    <w:rsid w:val="00E967B2"/>
    <w:rsid w:val="00EC0086"/>
    <w:rsid w:val="00ED036A"/>
    <w:rsid w:val="00F6171E"/>
    <w:rsid w:val="00FA37F9"/>
    <w:rsid w:val="00FB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9F118-C5A7-4953-B926-7CB12C693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5F5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F6171E"/>
    <w:pPr>
      <w:widowControl w:val="0"/>
      <w:ind w:firstLine="720"/>
    </w:pPr>
    <w:rPr>
      <w:rFonts w:ascii="Times New Roman" w:eastAsia="Times New Roman" w:hAnsi="Times New Roman"/>
      <w:sz w:val="24"/>
      <w:szCs w:val="22"/>
    </w:rPr>
  </w:style>
  <w:style w:type="character" w:customStyle="1" w:styleId="ConsPlusNormal1">
    <w:name w:val="ConsPlusNormal1"/>
    <w:link w:val="ConsPlusNormal"/>
    <w:locked/>
    <w:rsid w:val="00F6171E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">
    <w:name w:val="Знак сноски1"/>
    <w:basedOn w:val="a"/>
    <w:link w:val="ac"/>
    <w:uiPriority w:val="99"/>
    <w:rsid w:val="00F6171E"/>
    <w:pPr>
      <w:spacing w:after="200" w:line="276" w:lineRule="auto"/>
    </w:pPr>
    <w:rPr>
      <w:rFonts w:ascii="Calibri" w:eastAsia="Times New Roman" w:hAnsi="Calibri"/>
      <w:sz w:val="20"/>
      <w:szCs w:val="20"/>
      <w:vertAlign w:val="superscript"/>
    </w:rPr>
  </w:style>
  <w:style w:type="character" w:styleId="ac">
    <w:name w:val="footnote reference"/>
    <w:link w:val="1"/>
    <w:uiPriority w:val="99"/>
    <w:rsid w:val="00F6171E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d">
    <w:name w:val="List Paragraph"/>
    <w:basedOn w:val="a"/>
    <w:link w:val="ae"/>
    <w:qFormat/>
    <w:rsid w:val="00F6171E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e">
    <w:name w:val="Абзац списка Знак"/>
    <w:link w:val="ad"/>
    <w:locked/>
    <w:rsid w:val="00F6171E"/>
    <w:rPr>
      <w:rFonts w:ascii="Arial" w:eastAsia="Times New Roman" w:hAnsi="Arial" w:cs="Times New Roman"/>
      <w:sz w:val="20"/>
      <w:szCs w:val="20"/>
    </w:rPr>
  </w:style>
  <w:style w:type="paragraph" w:styleId="af">
    <w:name w:val="footnote text"/>
    <w:basedOn w:val="a"/>
    <w:link w:val="af0"/>
    <w:rsid w:val="00F6171E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af0">
    <w:name w:val="Текст сноски Знак"/>
    <w:link w:val="af"/>
    <w:rsid w:val="00F617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F617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6171E"/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59"/>
    <w:unhideWhenUsed/>
    <w:rsid w:val="00FB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0E0BD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0E0BDD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0E0BD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0E0BDD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unhideWhenUsed/>
    <w:rsid w:val="008C35AF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9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Игоревна Айвазян</dc:creator>
  <cp:keywords/>
  <cp:lastModifiedBy>Microsoft Office</cp:lastModifiedBy>
  <cp:revision>4</cp:revision>
  <cp:lastPrinted>2023-12-14T13:36:00Z</cp:lastPrinted>
  <dcterms:created xsi:type="dcterms:W3CDTF">2023-12-14T13:36:00Z</dcterms:created>
  <dcterms:modified xsi:type="dcterms:W3CDTF">2023-12-14T13:37:00Z</dcterms:modified>
</cp:coreProperties>
</file>