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D6" w:rsidRPr="003B04CC" w:rsidRDefault="000225D6" w:rsidP="003B04CC">
      <w:pPr>
        <w:jc w:val="center"/>
      </w:pPr>
      <w:r w:rsidRPr="003B04CC">
        <w:rPr>
          <w:noProof/>
        </w:rPr>
        <w:drawing>
          <wp:inline distT="0" distB="0" distL="0" distR="0">
            <wp:extent cx="6667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5D6" w:rsidRPr="003B04CC" w:rsidRDefault="000225D6" w:rsidP="003B04CC">
      <w:pPr>
        <w:jc w:val="center"/>
        <w:rPr>
          <w:b/>
        </w:rPr>
      </w:pPr>
      <w:r w:rsidRPr="003B04CC">
        <w:rPr>
          <w:b/>
        </w:rPr>
        <w:t>ЛЕНИНГРАДСКАЯ ОБЛАСТЬ</w:t>
      </w:r>
    </w:p>
    <w:p w:rsidR="000225D6" w:rsidRPr="003B04CC" w:rsidRDefault="000225D6" w:rsidP="003B04CC">
      <w:pPr>
        <w:jc w:val="center"/>
        <w:rPr>
          <w:b/>
        </w:rPr>
      </w:pPr>
      <w:r w:rsidRPr="003B04CC">
        <w:rPr>
          <w:b/>
        </w:rPr>
        <w:t>ЛУЖСКИЙ МУНИЦИПАЛЬНЫЙ РАЙОН</w:t>
      </w:r>
    </w:p>
    <w:p w:rsidR="000225D6" w:rsidRPr="003B04CC" w:rsidRDefault="000225D6" w:rsidP="003B04CC">
      <w:pPr>
        <w:jc w:val="center"/>
        <w:rPr>
          <w:b/>
        </w:rPr>
      </w:pPr>
      <w:r w:rsidRPr="003B04CC">
        <w:rPr>
          <w:b/>
        </w:rPr>
        <w:t xml:space="preserve">АДМИНИСТРАЦИЯ </w:t>
      </w:r>
    </w:p>
    <w:p w:rsidR="000225D6" w:rsidRPr="003B04CC" w:rsidRDefault="000225D6" w:rsidP="003B04CC">
      <w:pPr>
        <w:jc w:val="center"/>
        <w:rPr>
          <w:b/>
        </w:rPr>
      </w:pPr>
      <w:r w:rsidRPr="003B04CC">
        <w:rPr>
          <w:b/>
        </w:rPr>
        <w:t>СЕРЕБРЯНСКОГО СЕЛЬСКОГО ПОСЕЛЕНИЯ</w:t>
      </w:r>
    </w:p>
    <w:p w:rsidR="000225D6" w:rsidRPr="003B04CC" w:rsidRDefault="000225D6" w:rsidP="003B04CC"/>
    <w:p w:rsidR="000225D6" w:rsidRPr="003B04CC" w:rsidRDefault="000225D6" w:rsidP="003B04CC">
      <w:pPr>
        <w:jc w:val="center"/>
        <w:rPr>
          <w:b/>
        </w:rPr>
      </w:pPr>
      <w:r w:rsidRPr="003B04CC">
        <w:rPr>
          <w:b/>
        </w:rPr>
        <w:t>ПОСТАНОВЛЕНИЕ</w:t>
      </w:r>
    </w:p>
    <w:p w:rsidR="007C1357" w:rsidRPr="003B04CC" w:rsidRDefault="007C1357" w:rsidP="003B04CC">
      <w:pPr>
        <w:jc w:val="center"/>
      </w:pPr>
    </w:p>
    <w:p w:rsidR="007C1357" w:rsidRPr="003B04CC" w:rsidRDefault="007C1357" w:rsidP="003B04CC"/>
    <w:p w:rsidR="007C1357" w:rsidRPr="003B04CC" w:rsidRDefault="000225D6" w:rsidP="003B04CC">
      <w:pPr>
        <w:ind w:right="-2"/>
        <w:jc w:val="both"/>
        <w:rPr>
          <w:b/>
        </w:rPr>
      </w:pPr>
      <w:bookmarkStart w:id="0" w:name="_GoBack"/>
      <w:r w:rsidRPr="003B04CC">
        <w:rPr>
          <w:b/>
        </w:rPr>
        <w:t xml:space="preserve">От 16 октября 2023 года                                       № </w:t>
      </w:r>
      <w:r w:rsidR="0006179F" w:rsidRPr="003B04CC">
        <w:rPr>
          <w:b/>
        </w:rPr>
        <w:t>249</w:t>
      </w:r>
    </w:p>
    <w:bookmarkEnd w:id="0"/>
    <w:p w:rsidR="000225D6" w:rsidRPr="003B04CC" w:rsidRDefault="000225D6" w:rsidP="003B04CC">
      <w:pPr>
        <w:ind w:right="4315"/>
        <w:jc w:val="both"/>
      </w:pPr>
    </w:p>
    <w:p w:rsidR="006805E2" w:rsidRPr="003B04CC" w:rsidRDefault="000225D6" w:rsidP="003B04CC">
      <w:pPr>
        <w:rPr>
          <w:b/>
        </w:rPr>
      </w:pPr>
      <w:r w:rsidRPr="003B04CC">
        <w:rPr>
          <w:b/>
        </w:rPr>
        <w:t>«</w:t>
      </w:r>
      <w:r w:rsidR="006805E2" w:rsidRPr="003B04CC">
        <w:rPr>
          <w:b/>
        </w:rPr>
        <w:t>Об утверждении Регламента реализации</w:t>
      </w:r>
    </w:p>
    <w:p w:rsidR="006805E2" w:rsidRPr="003B04CC" w:rsidRDefault="006805E2" w:rsidP="003B04CC">
      <w:pPr>
        <w:rPr>
          <w:b/>
        </w:rPr>
      </w:pPr>
      <w:r w:rsidRPr="003B04CC">
        <w:rPr>
          <w:b/>
        </w:rPr>
        <w:t xml:space="preserve">администрацией </w:t>
      </w:r>
      <w:r w:rsidR="000225D6" w:rsidRPr="003B04CC">
        <w:rPr>
          <w:b/>
        </w:rPr>
        <w:t>Серебрянского</w:t>
      </w:r>
      <w:r w:rsidRPr="003B04CC">
        <w:rPr>
          <w:b/>
        </w:rPr>
        <w:t xml:space="preserve"> сельского поселения</w:t>
      </w:r>
    </w:p>
    <w:p w:rsidR="006805E2" w:rsidRPr="003B04CC" w:rsidRDefault="006805E2" w:rsidP="003B04CC">
      <w:pPr>
        <w:rPr>
          <w:b/>
        </w:rPr>
      </w:pPr>
      <w:r w:rsidRPr="003B04CC">
        <w:rPr>
          <w:b/>
        </w:rPr>
        <w:t>Лужского муниципального района</w:t>
      </w:r>
      <w:r w:rsidR="000225D6" w:rsidRPr="003B04CC">
        <w:rPr>
          <w:b/>
        </w:rPr>
        <w:t xml:space="preserve"> Ленинградской области </w:t>
      </w:r>
      <w:r w:rsidRPr="003B04CC">
        <w:rPr>
          <w:b/>
        </w:rPr>
        <w:t>полномочий</w:t>
      </w:r>
    </w:p>
    <w:p w:rsidR="000225D6" w:rsidRPr="003B04CC" w:rsidRDefault="006805E2" w:rsidP="003B04CC">
      <w:pPr>
        <w:rPr>
          <w:b/>
        </w:rPr>
      </w:pPr>
      <w:r w:rsidRPr="003B04CC">
        <w:rPr>
          <w:b/>
        </w:rPr>
        <w:t>главного администратора доходов бюджета</w:t>
      </w:r>
      <w:r w:rsidR="000225D6" w:rsidRPr="003B04CC">
        <w:rPr>
          <w:b/>
        </w:rPr>
        <w:t xml:space="preserve"> </w:t>
      </w:r>
      <w:r w:rsidRPr="003B04CC">
        <w:rPr>
          <w:b/>
        </w:rPr>
        <w:t xml:space="preserve">по взысканию дебиторской </w:t>
      </w:r>
    </w:p>
    <w:p w:rsidR="006805E2" w:rsidRPr="003B04CC" w:rsidRDefault="006805E2" w:rsidP="003B04CC">
      <w:pPr>
        <w:rPr>
          <w:b/>
        </w:rPr>
      </w:pPr>
      <w:r w:rsidRPr="003B04CC">
        <w:rPr>
          <w:b/>
        </w:rPr>
        <w:t>задолженности по платежам в бюджет,</w:t>
      </w:r>
      <w:r w:rsidR="000225D6" w:rsidRPr="003B04CC">
        <w:rPr>
          <w:b/>
        </w:rPr>
        <w:t xml:space="preserve"> </w:t>
      </w:r>
      <w:r w:rsidRPr="003B04CC">
        <w:rPr>
          <w:b/>
        </w:rPr>
        <w:t>пеням и штрафам по ним»</w:t>
      </w:r>
    </w:p>
    <w:p w:rsidR="006805E2" w:rsidRPr="003B04CC" w:rsidRDefault="006805E2" w:rsidP="003B04CC"/>
    <w:p w:rsidR="006805E2" w:rsidRPr="003B04CC" w:rsidRDefault="006805E2" w:rsidP="003B04C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04CC">
        <w:rPr>
          <w:rFonts w:ascii="Times New Roman" w:hAnsi="Times New Roman" w:cs="Times New Roman"/>
          <w:b w:val="0"/>
          <w:sz w:val="24"/>
          <w:szCs w:val="24"/>
        </w:rPr>
        <w:t xml:space="preserve">       В соответствии со статьей 160.1 Бюджетного кодекса Российской Федерации, Приказом Министерства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администрируемых администрацией </w:t>
      </w:r>
      <w:r w:rsidR="000225D6" w:rsidRPr="003B04CC">
        <w:rPr>
          <w:rFonts w:ascii="Times New Roman" w:hAnsi="Times New Roman" w:cs="Times New Roman"/>
          <w:b w:val="0"/>
          <w:sz w:val="24"/>
          <w:szCs w:val="24"/>
        </w:rPr>
        <w:t>Серебрянского</w:t>
      </w:r>
      <w:r w:rsidRPr="003B04C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Лужского муниципального района Ленинградской области,</w:t>
      </w:r>
      <w:r w:rsidR="00C3521E" w:rsidRPr="003B04C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</w:t>
      </w:r>
      <w:r w:rsidR="008F31FD" w:rsidRPr="003B04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25D6" w:rsidRPr="003B04CC">
        <w:rPr>
          <w:rFonts w:ascii="Times New Roman" w:hAnsi="Times New Roman" w:cs="Times New Roman"/>
          <w:b w:val="0"/>
          <w:sz w:val="24"/>
          <w:szCs w:val="24"/>
        </w:rPr>
        <w:t>Серебрянского</w:t>
      </w:r>
      <w:r w:rsidR="008F31FD" w:rsidRPr="003B04C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C3521E" w:rsidRPr="003B04C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06179F" w:rsidRPr="003B04CC">
        <w:rPr>
          <w:rFonts w:ascii="Times New Roman" w:hAnsi="Times New Roman" w:cs="Times New Roman"/>
          <w:b w:val="0"/>
          <w:sz w:val="24"/>
          <w:szCs w:val="24"/>
        </w:rPr>
        <w:t>248</w:t>
      </w:r>
      <w:r w:rsidR="00C3521E" w:rsidRPr="003B04CC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06179F" w:rsidRPr="003B04CC">
        <w:rPr>
          <w:rFonts w:ascii="Times New Roman" w:hAnsi="Times New Roman" w:cs="Times New Roman"/>
          <w:b w:val="0"/>
          <w:sz w:val="24"/>
          <w:szCs w:val="24"/>
        </w:rPr>
        <w:t>16.10</w:t>
      </w:r>
      <w:r w:rsidR="00C3521E" w:rsidRPr="003B04CC">
        <w:rPr>
          <w:rFonts w:ascii="Times New Roman" w:hAnsi="Times New Roman" w:cs="Times New Roman"/>
          <w:b w:val="0"/>
          <w:sz w:val="24"/>
          <w:szCs w:val="24"/>
        </w:rPr>
        <w:t>.2023</w:t>
      </w:r>
      <w:r w:rsidR="000225D6" w:rsidRPr="003B04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521E" w:rsidRPr="003B04CC">
        <w:rPr>
          <w:rFonts w:ascii="Times New Roman" w:hAnsi="Times New Roman" w:cs="Times New Roman"/>
          <w:b w:val="0"/>
          <w:sz w:val="24"/>
          <w:szCs w:val="24"/>
        </w:rPr>
        <w:t>г</w:t>
      </w:r>
      <w:r w:rsidR="003B04CC" w:rsidRPr="003B04C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3B04CC" w:rsidRPr="003B04CC">
        <w:rPr>
          <w:rFonts w:ascii="Times New Roman" w:hAnsi="Times New Roman" w:cs="Times New Roman"/>
          <w:b w:val="0"/>
          <w:sz w:val="24"/>
          <w:szCs w:val="24"/>
        </w:rPr>
        <w:t>«О порядке осуществления главными администраторами</w:t>
      </w:r>
      <w:r w:rsidR="003B04CC" w:rsidRPr="003B04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B04CC" w:rsidRPr="003B04CC">
        <w:rPr>
          <w:rFonts w:ascii="Times New Roman" w:hAnsi="Times New Roman" w:cs="Times New Roman"/>
          <w:b w:val="0"/>
          <w:sz w:val="24"/>
          <w:szCs w:val="24"/>
        </w:rPr>
        <w:t>доходов бюджета Серебрянского сельского поселения Лужского</w:t>
      </w:r>
      <w:r w:rsidR="003B04CC" w:rsidRPr="003B04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B04CC" w:rsidRPr="003B04CC">
        <w:rPr>
          <w:rFonts w:ascii="Times New Roman" w:hAnsi="Times New Roman" w:cs="Times New Roman"/>
          <w:b w:val="0"/>
          <w:sz w:val="24"/>
          <w:szCs w:val="24"/>
        </w:rPr>
        <w:t>муниципального района Ленинградской области, являющего</w:t>
      </w:r>
      <w:r w:rsidR="003B04CC" w:rsidRPr="003B04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B04CC" w:rsidRPr="003B04CC">
        <w:rPr>
          <w:rFonts w:ascii="Times New Roman" w:hAnsi="Times New Roman" w:cs="Times New Roman"/>
          <w:b w:val="0"/>
          <w:sz w:val="24"/>
          <w:szCs w:val="24"/>
        </w:rPr>
        <w:t>органом местного самоуправления и находящимися в</w:t>
      </w:r>
      <w:r w:rsidR="003B04CC" w:rsidRPr="003B04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B04CC" w:rsidRPr="003B04CC">
        <w:rPr>
          <w:rFonts w:ascii="Times New Roman" w:hAnsi="Times New Roman" w:cs="Times New Roman"/>
          <w:b w:val="0"/>
          <w:sz w:val="24"/>
          <w:szCs w:val="24"/>
        </w:rPr>
        <w:t>их ведении казенными учреждениями, бюджетных полномочий,</w:t>
      </w:r>
      <w:r w:rsidR="003B04CC" w:rsidRPr="003B04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B04CC" w:rsidRPr="003B04CC">
        <w:rPr>
          <w:rFonts w:ascii="Times New Roman" w:hAnsi="Times New Roman" w:cs="Times New Roman"/>
          <w:b w:val="0"/>
          <w:sz w:val="24"/>
          <w:szCs w:val="24"/>
        </w:rPr>
        <w:t>главных администраторов бюджетной системы Российской Федерации»</w:t>
      </w:r>
      <w:r w:rsidR="00C3521E" w:rsidRPr="003B04CC">
        <w:rPr>
          <w:rFonts w:ascii="Times New Roman" w:hAnsi="Times New Roman" w:cs="Times New Roman"/>
          <w:b w:val="0"/>
          <w:sz w:val="24"/>
          <w:szCs w:val="24"/>
        </w:rPr>
        <w:t>,</w:t>
      </w:r>
      <w:r w:rsidRPr="003B04CC">
        <w:rPr>
          <w:rFonts w:ascii="Times New Roman" w:hAnsi="Times New Roman" w:cs="Times New Roman"/>
          <w:b w:val="0"/>
          <w:sz w:val="24"/>
          <w:szCs w:val="24"/>
        </w:rPr>
        <w:t xml:space="preserve"> руководствуясь Уставом </w:t>
      </w:r>
      <w:r w:rsidR="000225D6" w:rsidRPr="003B04CC">
        <w:rPr>
          <w:rFonts w:ascii="Times New Roman" w:hAnsi="Times New Roman" w:cs="Times New Roman"/>
          <w:b w:val="0"/>
          <w:sz w:val="24"/>
          <w:szCs w:val="24"/>
        </w:rPr>
        <w:t>Серебрянского сельского поселения</w:t>
      </w:r>
      <w:r w:rsidRPr="003B04CC">
        <w:rPr>
          <w:rFonts w:ascii="Times New Roman" w:hAnsi="Times New Roman" w:cs="Times New Roman"/>
          <w:b w:val="0"/>
          <w:sz w:val="24"/>
          <w:szCs w:val="24"/>
        </w:rPr>
        <w:t xml:space="preserve"> Лужского муниципально</w:t>
      </w:r>
      <w:r w:rsidR="002A3464" w:rsidRPr="003B04CC">
        <w:rPr>
          <w:rFonts w:ascii="Times New Roman" w:hAnsi="Times New Roman" w:cs="Times New Roman"/>
          <w:b w:val="0"/>
          <w:sz w:val="24"/>
          <w:szCs w:val="24"/>
        </w:rPr>
        <w:t xml:space="preserve">го района Ленинградской области </w:t>
      </w:r>
      <w:r w:rsidRPr="003B04CC">
        <w:rPr>
          <w:rFonts w:ascii="Times New Roman" w:hAnsi="Times New Roman" w:cs="Times New Roman"/>
          <w:sz w:val="24"/>
          <w:szCs w:val="24"/>
        </w:rPr>
        <w:t>ПОСТАНОВЛЯЕТ</w:t>
      </w:r>
      <w:r w:rsidRPr="003B04CC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6805E2" w:rsidRPr="003B04CC" w:rsidRDefault="006805E2" w:rsidP="003B04CC">
      <w:pPr>
        <w:jc w:val="both"/>
      </w:pPr>
    </w:p>
    <w:p w:rsidR="006805E2" w:rsidRPr="003B04CC" w:rsidRDefault="006805E2" w:rsidP="003B04CC">
      <w:pPr>
        <w:jc w:val="both"/>
      </w:pPr>
      <w:r w:rsidRPr="003B04CC">
        <w:t>1.</w:t>
      </w:r>
      <w:r w:rsidR="00E96B30" w:rsidRPr="003B04CC">
        <w:t xml:space="preserve"> </w:t>
      </w:r>
      <w:r w:rsidRPr="003B04CC">
        <w:t xml:space="preserve">Утвердить Регламент реализации администрацией </w:t>
      </w:r>
      <w:r w:rsidR="000225D6" w:rsidRPr="003B04CC">
        <w:t>Серебрянского сельского поселения Лужского</w:t>
      </w:r>
      <w:r w:rsidRPr="003B04CC">
        <w:t xml:space="preserve"> м</w:t>
      </w:r>
      <w:r w:rsidR="000225D6" w:rsidRPr="003B04CC">
        <w:t>униципального района Ленинградской области</w:t>
      </w:r>
      <w:r w:rsidRPr="003B04CC">
        <w:t xml:space="preserve"> полномочий главного администратора доходов бюджета по взысканию дебиторской задолженности по платежам в бюджет, пеням и штра</w:t>
      </w:r>
      <w:r w:rsidR="002A3464" w:rsidRPr="003B04CC">
        <w:t xml:space="preserve">фам по ним согласно </w:t>
      </w:r>
      <w:proofErr w:type="gramStart"/>
      <w:r w:rsidR="002A3464" w:rsidRPr="003B04CC">
        <w:t>приложению</w:t>
      </w:r>
      <w:proofErr w:type="gramEnd"/>
      <w:r w:rsidR="002A3464" w:rsidRPr="003B04CC">
        <w:t xml:space="preserve"> </w:t>
      </w:r>
      <w:r w:rsidRPr="003B04CC">
        <w:t>к настоящему постановлению.</w:t>
      </w:r>
    </w:p>
    <w:p w:rsidR="00E96B30" w:rsidRPr="003B04CC" w:rsidRDefault="006805E2" w:rsidP="003B04CC">
      <w:pPr>
        <w:pStyle w:val="21"/>
        <w:widowControl w:val="0"/>
        <w:tabs>
          <w:tab w:val="left" w:pos="142"/>
          <w:tab w:val="num" w:pos="993"/>
          <w:tab w:val="num" w:pos="121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B04CC">
        <w:rPr>
          <w:sz w:val="24"/>
          <w:szCs w:val="24"/>
        </w:rPr>
        <w:t>2.</w:t>
      </w:r>
      <w:r w:rsidR="000225D6" w:rsidRPr="003B04CC">
        <w:rPr>
          <w:sz w:val="24"/>
          <w:szCs w:val="24"/>
        </w:rPr>
        <w:t xml:space="preserve"> </w:t>
      </w:r>
      <w:r w:rsidRPr="003B04CC">
        <w:rPr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E96B30" w:rsidRPr="003B04CC" w:rsidRDefault="000225D6" w:rsidP="003B04CC">
      <w:pPr>
        <w:pStyle w:val="21"/>
        <w:widowControl w:val="0"/>
        <w:tabs>
          <w:tab w:val="left" w:pos="426"/>
          <w:tab w:val="num" w:pos="993"/>
          <w:tab w:val="num" w:pos="121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B04CC">
        <w:rPr>
          <w:sz w:val="24"/>
          <w:szCs w:val="24"/>
        </w:rPr>
        <w:t>3</w:t>
      </w:r>
      <w:r w:rsidR="006805E2" w:rsidRPr="003B04CC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ED31F0" w:rsidRPr="003B04CC" w:rsidRDefault="00ED31F0" w:rsidP="003B04CC">
      <w:pPr>
        <w:pStyle w:val="21"/>
        <w:widowControl w:val="0"/>
        <w:tabs>
          <w:tab w:val="left" w:pos="426"/>
          <w:tab w:val="num" w:pos="993"/>
          <w:tab w:val="num" w:pos="1211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ED31F0" w:rsidRPr="003B04CC" w:rsidRDefault="00ED31F0" w:rsidP="003B04CC">
      <w:pPr>
        <w:pStyle w:val="21"/>
        <w:widowControl w:val="0"/>
        <w:tabs>
          <w:tab w:val="left" w:pos="426"/>
          <w:tab w:val="num" w:pos="993"/>
          <w:tab w:val="num" w:pos="1211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8F31FD" w:rsidRPr="003B04CC" w:rsidRDefault="008F31FD" w:rsidP="003B04CC">
      <w:pPr>
        <w:pStyle w:val="21"/>
        <w:widowControl w:val="0"/>
        <w:tabs>
          <w:tab w:val="left" w:pos="426"/>
          <w:tab w:val="num" w:pos="993"/>
          <w:tab w:val="num" w:pos="1211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ED31F0" w:rsidRPr="003B04CC" w:rsidRDefault="000225D6" w:rsidP="003B04CC">
      <w:pPr>
        <w:pStyle w:val="21"/>
        <w:widowControl w:val="0"/>
        <w:tabs>
          <w:tab w:val="left" w:pos="426"/>
          <w:tab w:val="num" w:pos="993"/>
          <w:tab w:val="num" w:pos="1211"/>
        </w:tabs>
        <w:spacing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3B04CC">
        <w:rPr>
          <w:sz w:val="24"/>
          <w:szCs w:val="24"/>
        </w:rPr>
        <w:t>И</w:t>
      </w:r>
      <w:r w:rsidR="00C3521E" w:rsidRPr="003B04CC">
        <w:rPr>
          <w:sz w:val="24"/>
          <w:szCs w:val="24"/>
        </w:rPr>
        <w:t>.о</w:t>
      </w:r>
      <w:proofErr w:type="spellEnd"/>
      <w:r w:rsidR="00C3521E" w:rsidRPr="003B04CC">
        <w:rPr>
          <w:sz w:val="24"/>
          <w:szCs w:val="24"/>
        </w:rPr>
        <w:t>. г</w:t>
      </w:r>
      <w:r w:rsidR="006805E2" w:rsidRPr="003B04CC">
        <w:rPr>
          <w:sz w:val="24"/>
          <w:szCs w:val="24"/>
        </w:rPr>
        <w:t>лав</w:t>
      </w:r>
      <w:r w:rsidR="00C3521E" w:rsidRPr="003B04CC">
        <w:rPr>
          <w:sz w:val="24"/>
          <w:szCs w:val="24"/>
        </w:rPr>
        <w:t>ы</w:t>
      </w:r>
      <w:r w:rsidR="006805E2" w:rsidRPr="003B04CC">
        <w:rPr>
          <w:sz w:val="24"/>
          <w:szCs w:val="24"/>
        </w:rPr>
        <w:t xml:space="preserve"> администрации</w:t>
      </w:r>
    </w:p>
    <w:p w:rsidR="006805E2" w:rsidRPr="003B04CC" w:rsidRDefault="000225D6" w:rsidP="003B04CC">
      <w:pPr>
        <w:pStyle w:val="21"/>
        <w:widowControl w:val="0"/>
        <w:tabs>
          <w:tab w:val="left" w:pos="426"/>
          <w:tab w:val="num" w:pos="993"/>
          <w:tab w:val="num" w:pos="1211"/>
        </w:tabs>
        <w:spacing w:after="0" w:line="240" w:lineRule="auto"/>
        <w:ind w:left="-284" w:firstLine="284"/>
        <w:jc w:val="both"/>
        <w:rPr>
          <w:sz w:val="24"/>
          <w:szCs w:val="24"/>
        </w:rPr>
      </w:pPr>
      <w:r w:rsidRPr="003B04CC">
        <w:rPr>
          <w:sz w:val="24"/>
          <w:szCs w:val="24"/>
        </w:rPr>
        <w:t>Серебрянского сельского поселения</w:t>
      </w:r>
      <w:r w:rsidR="006805E2" w:rsidRPr="003B04CC">
        <w:rPr>
          <w:sz w:val="24"/>
          <w:szCs w:val="24"/>
        </w:rPr>
        <w:t xml:space="preserve">                                                               </w:t>
      </w:r>
      <w:r w:rsidR="002A3464" w:rsidRPr="003B04CC">
        <w:rPr>
          <w:sz w:val="24"/>
          <w:szCs w:val="24"/>
        </w:rPr>
        <w:t xml:space="preserve">          </w:t>
      </w:r>
      <w:r w:rsidRPr="003B04CC">
        <w:rPr>
          <w:sz w:val="24"/>
          <w:szCs w:val="24"/>
        </w:rPr>
        <w:t>С.В. Стриженков</w:t>
      </w:r>
    </w:p>
    <w:p w:rsidR="006805E2" w:rsidRPr="003B04CC" w:rsidRDefault="006805E2" w:rsidP="003B04CC">
      <w:pPr>
        <w:ind w:left="5103"/>
        <w:jc w:val="right"/>
      </w:pPr>
    </w:p>
    <w:p w:rsidR="000225D6" w:rsidRPr="003B04CC" w:rsidRDefault="000225D6" w:rsidP="003B04CC">
      <w:pPr>
        <w:ind w:left="5103"/>
        <w:jc w:val="right"/>
      </w:pPr>
    </w:p>
    <w:p w:rsidR="000225D6" w:rsidRPr="003B04CC" w:rsidRDefault="000225D6" w:rsidP="003B04CC">
      <w:pPr>
        <w:ind w:left="5103"/>
        <w:jc w:val="right"/>
      </w:pPr>
    </w:p>
    <w:p w:rsidR="000225D6" w:rsidRPr="003B04CC" w:rsidRDefault="000225D6" w:rsidP="003B04CC">
      <w:pPr>
        <w:ind w:left="5103"/>
        <w:jc w:val="right"/>
      </w:pPr>
    </w:p>
    <w:p w:rsidR="008F31FD" w:rsidRPr="003B04CC" w:rsidRDefault="008F31FD" w:rsidP="003B04CC">
      <w:pPr>
        <w:ind w:left="5103"/>
        <w:jc w:val="right"/>
      </w:pPr>
    </w:p>
    <w:p w:rsidR="002A3464" w:rsidRPr="003B04CC" w:rsidRDefault="002A3464" w:rsidP="003B04CC">
      <w:pPr>
        <w:ind w:left="5103"/>
        <w:jc w:val="right"/>
      </w:pPr>
    </w:p>
    <w:p w:rsidR="006805E2" w:rsidRPr="003B04CC" w:rsidRDefault="006805E2" w:rsidP="003B04CC">
      <w:pPr>
        <w:ind w:left="5103"/>
        <w:jc w:val="right"/>
      </w:pPr>
      <w:r w:rsidRPr="003B04CC">
        <w:lastRenderedPageBreak/>
        <w:t>УТВЕРЖДЕН</w:t>
      </w:r>
    </w:p>
    <w:p w:rsidR="006805E2" w:rsidRPr="003B04CC" w:rsidRDefault="006805E2" w:rsidP="003B04CC">
      <w:pPr>
        <w:ind w:left="5103"/>
        <w:jc w:val="right"/>
      </w:pPr>
      <w:r w:rsidRPr="003B04CC">
        <w:t xml:space="preserve">Постановлением </w:t>
      </w:r>
    </w:p>
    <w:p w:rsidR="002A3464" w:rsidRPr="003B04CC" w:rsidRDefault="006805E2" w:rsidP="003B04CC">
      <w:pPr>
        <w:ind w:left="5103"/>
        <w:jc w:val="right"/>
      </w:pPr>
      <w:r w:rsidRPr="003B04CC">
        <w:t xml:space="preserve">администрации </w:t>
      </w:r>
    </w:p>
    <w:p w:rsidR="006805E2" w:rsidRPr="003B04CC" w:rsidRDefault="000225D6" w:rsidP="003B04CC">
      <w:pPr>
        <w:ind w:left="5103"/>
        <w:jc w:val="right"/>
      </w:pPr>
      <w:r w:rsidRPr="003B04CC">
        <w:t>Серебрянского</w:t>
      </w:r>
      <w:r w:rsidR="00E96B30" w:rsidRPr="003B04CC">
        <w:t xml:space="preserve"> сельского поселения</w:t>
      </w:r>
    </w:p>
    <w:p w:rsidR="006805E2" w:rsidRPr="003B04CC" w:rsidRDefault="006805E2" w:rsidP="003B04CC">
      <w:pPr>
        <w:ind w:left="5387"/>
        <w:jc w:val="right"/>
      </w:pPr>
      <w:r w:rsidRPr="003B04CC">
        <w:tab/>
        <w:t>от «</w:t>
      </w:r>
      <w:r w:rsidR="002A3464" w:rsidRPr="003B04CC">
        <w:t>16</w:t>
      </w:r>
      <w:r w:rsidRPr="003B04CC">
        <w:t xml:space="preserve">» </w:t>
      </w:r>
      <w:r w:rsidR="00E96B30" w:rsidRPr="003B04CC">
        <w:t>октября</w:t>
      </w:r>
      <w:r w:rsidRPr="003B04CC">
        <w:t xml:space="preserve"> 2023</w:t>
      </w:r>
      <w:r w:rsidR="002A3464" w:rsidRPr="003B04CC">
        <w:t xml:space="preserve"> </w:t>
      </w:r>
      <w:r w:rsidRPr="003B04CC">
        <w:t>г.</w:t>
      </w:r>
      <w:r w:rsidR="00E96B30" w:rsidRPr="003B04CC">
        <w:t xml:space="preserve"> </w:t>
      </w:r>
      <w:r w:rsidRPr="003B04CC">
        <w:t>№</w:t>
      </w:r>
      <w:r w:rsidR="003B04CC" w:rsidRPr="003B04CC">
        <w:t xml:space="preserve"> 249</w:t>
      </w:r>
    </w:p>
    <w:p w:rsidR="006805E2" w:rsidRPr="003B04CC" w:rsidRDefault="006805E2" w:rsidP="003B04CC">
      <w:pPr>
        <w:jc w:val="right"/>
      </w:pPr>
    </w:p>
    <w:p w:rsidR="006805E2" w:rsidRPr="003B04CC" w:rsidRDefault="00E96B30" w:rsidP="003B04CC">
      <w:pPr>
        <w:jc w:val="center"/>
      </w:pPr>
      <w:r w:rsidRPr="003B04CC">
        <w:t xml:space="preserve">Регламент реализации администрацией </w:t>
      </w:r>
      <w:r w:rsidR="000225D6" w:rsidRPr="003B04CC">
        <w:t>Серебрянского</w:t>
      </w:r>
      <w:r w:rsidR="002A3464" w:rsidRPr="003B04CC">
        <w:t xml:space="preserve"> сельского поселения Лужского </w:t>
      </w:r>
      <w:proofErr w:type="gramStart"/>
      <w:r w:rsidRPr="003B04CC">
        <w:t>муниципального  района</w:t>
      </w:r>
      <w:proofErr w:type="gramEnd"/>
      <w:r w:rsidRPr="003B04CC">
        <w:t xml:space="preserve"> Ленинградской области 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:rsidR="006805E2" w:rsidRPr="003B04CC" w:rsidRDefault="006805E2" w:rsidP="003B04CC">
      <w:pPr>
        <w:jc w:val="center"/>
      </w:pPr>
    </w:p>
    <w:p w:rsidR="006805E2" w:rsidRPr="003B04CC" w:rsidRDefault="006805E2" w:rsidP="003B04CC">
      <w:pPr>
        <w:jc w:val="center"/>
        <w:rPr>
          <w:b/>
        </w:rPr>
      </w:pPr>
      <w:r w:rsidRPr="003B04CC">
        <w:rPr>
          <w:b/>
        </w:rPr>
        <w:t>1. Общие положения</w:t>
      </w:r>
    </w:p>
    <w:p w:rsidR="006805E2" w:rsidRPr="003B04CC" w:rsidRDefault="006805E2" w:rsidP="003B04CC">
      <w:pPr>
        <w:jc w:val="center"/>
      </w:pPr>
    </w:p>
    <w:p w:rsidR="002A3464" w:rsidRPr="003B04CC" w:rsidRDefault="006805E2" w:rsidP="003B04CC">
      <w:pPr>
        <w:jc w:val="both"/>
      </w:pPr>
      <w:r w:rsidRPr="003B04CC">
        <w:t xml:space="preserve">      1.1. Настоящий Регламент устанавливает порядок реализации администрацией </w:t>
      </w:r>
      <w:r w:rsidR="000225D6" w:rsidRPr="003B04CC">
        <w:t>Серебрянского</w:t>
      </w:r>
      <w:r w:rsidR="00E96B30" w:rsidRPr="003B04CC">
        <w:t xml:space="preserve"> сельского поселения Лужского</w:t>
      </w:r>
      <w:r w:rsidRPr="003B04CC">
        <w:t xml:space="preserve"> </w:t>
      </w:r>
      <w:proofErr w:type="gramStart"/>
      <w:r w:rsidRPr="003B04CC">
        <w:t>муниципального  района</w:t>
      </w:r>
      <w:proofErr w:type="gramEnd"/>
      <w:r w:rsidRPr="003B04CC">
        <w:t xml:space="preserve"> Ленинградской области 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6805E2" w:rsidRPr="003B04CC" w:rsidRDefault="006805E2" w:rsidP="003B04CC">
      <w:pPr>
        <w:ind w:firstLine="426"/>
        <w:jc w:val="both"/>
      </w:pPr>
      <w:r w:rsidRPr="003B04CC">
        <w:t xml:space="preserve">1.2. Регламент реализации  </w:t>
      </w:r>
      <w:r w:rsidR="00E96B30" w:rsidRPr="003B04CC">
        <w:t xml:space="preserve">администрацией </w:t>
      </w:r>
      <w:r w:rsidR="000225D6" w:rsidRPr="003B04CC">
        <w:t>Серебрянского</w:t>
      </w:r>
      <w:r w:rsidR="00E96B30" w:rsidRPr="003B04CC">
        <w:t xml:space="preserve"> сельского поселения Лужского</w:t>
      </w:r>
      <w:r w:rsidRPr="003B04CC">
        <w:t xml:space="preserve">  муниципального  района Ленинградской области  полномочий главного администратора доходов бюджета</w:t>
      </w:r>
      <w:r w:rsidR="00E96B30" w:rsidRPr="003B04CC">
        <w:t xml:space="preserve"> </w:t>
      </w:r>
      <w:r w:rsidRPr="003B04CC">
        <w:t xml:space="preserve">по взысканию дебиторской задолженности  по платежам в бюджет, пеням и штрафам по ним (далее Регламент)  разработан в целях   реализации  комплекса мер, направленных на улучшение качества администрирования доходов бюджета </w:t>
      </w:r>
      <w:r w:rsidR="00E96B30" w:rsidRPr="003B04CC">
        <w:t xml:space="preserve">МО </w:t>
      </w:r>
      <w:r w:rsidR="000225D6" w:rsidRPr="003B04CC">
        <w:t>Серебрянское</w:t>
      </w:r>
      <w:r w:rsidR="00E96B30" w:rsidRPr="003B04CC">
        <w:t xml:space="preserve"> сельское поселение </w:t>
      </w:r>
      <w:r w:rsidRPr="003B04CC">
        <w:t xml:space="preserve">(далее - местный бюджет), сокращению просроченной дебиторской задолженности и принятию своевременных мер по ее взысканию, а также усилению контроля за поступлением неналоговых доходов, администрируемых </w:t>
      </w:r>
      <w:r w:rsidR="00E96B30" w:rsidRPr="003B04CC">
        <w:t xml:space="preserve">администрацией </w:t>
      </w:r>
      <w:r w:rsidR="000225D6" w:rsidRPr="003B04CC">
        <w:t>Серебрянского</w:t>
      </w:r>
      <w:r w:rsidR="00E96B30" w:rsidRPr="003B04CC">
        <w:t xml:space="preserve"> сельского поселения Лужского</w:t>
      </w:r>
      <w:r w:rsidRPr="003B04CC">
        <w:t xml:space="preserve"> муниципального района Ленинградской области (далее – Администрация).</w:t>
      </w:r>
    </w:p>
    <w:p w:rsidR="006805E2" w:rsidRPr="003B04CC" w:rsidRDefault="006805E2" w:rsidP="003B04CC">
      <w:pPr>
        <w:jc w:val="both"/>
      </w:pPr>
      <w:bookmarkStart w:id="1" w:name="_Hlk143592688"/>
      <w:r w:rsidRPr="003B04CC">
        <w:t xml:space="preserve">      1.3. В рамках настоящего Регламента просроченной дебиторской задолженностью является не исполненное в установленный срок физическим лицом, в том числе индивидуальным предпринимателем, или юридическим лицом (далее – должник) обязательство о перечислении денежных средств в местный бюджет по доходам, </w:t>
      </w:r>
      <w:r w:rsidR="00E96B30" w:rsidRPr="003B04CC">
        <w:t>администрируемых</w:t>
      </w:r>
      <w:r w:rsidRPr="003B04CC">
        <w:t xml:space="preserve"> Администрацией. </w:t>
      </w:r>
    </w:p>
    <w:bookmarkEnd w:id="1"/>
    <w:p w:rsidR="006805E2" w:rsidRPr="003B04CC" w:rsidRDefault="006805E2" w:rsidP="003B04CC">
      <w:pPr>
        <w:jc w:val="both"/>
      </w:pPr>
      <w:r w:rsidRPr="003B04CC">
        <w:t xml:space="preserve">      1.4.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6805E2" w:rsidRPr="003B04CC" w:rsidRDefault="006805E2" w:rsidP="003B04CC">
      <w:pPr>
        <w:jc w:val="both"/>
      </w:pPr>
    </w:p>
    <w:p w:rsidR="006805E2" w:rsidRPr="003B04CC" w:rsidRDefault="006805E2" w:rsidP="003B04CC">
      <w:pPr>
        <w:jc w:val="center"/>
        <w:rPr>
          <w:b/>
        </w:rPr>
      </w:pPr>
      <w:r w:rsidRPr="003B04CC">
        <w:rPr>
          <w:b/>
        </w:rPr>
        <w:t>2. Меропри</w:t>
      </w:r>
      <w:r w:rsidR="002A3464" w:rsidRPr="003B04CC">
        <w:rPr>
          <w:b/>
        </w:rPr>
        <w:t xml:space="preserve">ятия по недопущению образования </w:t>
      </w:r>
      <w:r w:rsidRPr="003B04CC">
        <w:rPr>
          <w:b/>
        </w:rPr>
        <w:t>просроченной дебиторской задолженности по доходам</w:t>
      </w:r>
    </w:p>
    <w:p w:rsidR="002A3464" w:rsidRPr="003B04CC" w:rsidRDefault="002A3464" w:rsidP="003B04CC">
      <w:pPr>
        <w:jc w:val="center"/>
        <w:rPr>
          <w:b/>
        </w:rPr>
      </w:pPr>
    </w:p>
    <w:p w:rsidR="006805E2" w:rsidRPr="003B04CC" w:rsidRDefault="006805E2" w:rsidP="003B04CC">
      <w:pPr>
        <w:tabs>
          <w:tab w:val="left" w:pos="709"/>
        </w:tabs>
        <w:ind w:firstLine="426"/>
        <w:jc w:val="both"/>
      </w:pPr>
      <w:r w:rsidRPr="003B04CC">
        <w:t xml:space="preserve">2.1. Сотрудник Администрации, наделенный соответствующими полномочиями: </w:t>
      </w:r>
    </w:p>
    <w:p w:rsidR="006805E2" w:rsidRPr="003B04CC" w:rsidRDefault="006805E2" w:rsidP="003B04CC">
      <w:pPr>
        <w:tabs>
          <w:tab w:val="left" w:pos="709"/>
        </w:tabs>
        <w:jc w:val="both"/>
      </w:pPr>
      <w:r w:rsidRPr="003B04CC">
        <w:t xml:space="preserve">       2.1.1.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    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    - за погашением начислений (квитированием) соответствующими платежами, являющимися источниками формирования доходов местного бюджета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№210-ФЗ «Об организации предоставления </w:t>
      </w:r>
      <w:proofErr w:type="gramStart"/>
      <w:r w:rsidRPr="003B04CC">
        <w:t>государственных  и</w:t>
      </w:r>
      <w:proofErr w:type="gramEnd"/>
      <w:r w:rsidRPr="003B04CC">
        <w:t xml:space="preserve"> муниципальных услуг» (далее ГИС ГМП);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     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</w:t>
      </w:r>
      <w:proofErr w:type="gramStart"/>
      <w:r w:rsidRPr="003B04CC">
        <w:t>за  просрочку</w:t>
      </w:r>
      <w:proofErr w:type="gramEnd"/>
      <w:r w:rsidRPr="003B04CC">
        <w:t xml:space="preserve"> уплаты </w:t>
      </w:r>
      <w:r w:rsidRPr="003B04CC">
        <w:lastRenderedPageBreak/>
        <w:t>платежей в местный бюджет в порядке и случаях, предусмотренных законодательством Российской Федерации;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- за своевременным начислением неустойки (штрафов, пени);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    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  2.1.2.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содержащихся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>2.1.3.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  - наличия сведений о взыскании с должника денежных средств в рамках исполнительного производства;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   - наличия сведений о возбуждении в отношении должника дела о банкротстве;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   2.1.4. своевременно принимает решение о признании безнадежной к взысканию задолженности по платежам в местный бюджет и о ее списании.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   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</w:p>
    <w:p w:rsidR="006805E2" w:rsidRPr="003B04CC" w:rsidRDefault="006805E2" w:rsidP="003B04CC">
      <w:pPr>
        <w:tabs>
          <w:tab w:val="left" w:pos="426"/>
          <w:tab w:val="left" w:pos="709"/>
        </w:tabs>
        <w:jc w:val="center"/>
        <w:rPr>
          <w:b/>
        </w:rPr>
      </w:pPr>
      <w:r w:rsidRPr="003B04CC">
        <w:rPr>
          <w:b/>
        </w:rPr>
        <w:t>3. Мероприятия по урегулированию дебиторской задолженности</w:t>
      </w:r>
      <w:r w:rsidR="00E96B30" w:rsidRPr="003B04CC">
        <w:rPr>
          <w:b/>
        </w:rPr>
        <w:t xml:space="preserve"> </w:t>
      </w:r>
      <w:r w:rsidRPr="003B04CC">
        <w:rPr>
          <w:b/>
        </w:rPr>
        <w:t xml:space="preserve">по доходам 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center"/>
        <w:rPr>
          <w:b/>
        </w:rPr>
      </w:pPr>
      <w:r w:rsidRPr="003B04CC">
        <w:rPr>
          <w:b/>
        </w:rPr>
        <w:t>в досудебном порядке</w:t>
      </w:r>
    </w:p>
    <w:p w:rsidR="002A3464" w:rsidRPr="003B04CC" w:rsidRDefault="002A3464" w:rsidP="003B04CC">
      <w:pPr>
        <w:tabs>
          <w:tab w:val="left" w:pos="426"/>
          <w:tab w:val="left" w:pos="709"/>
        </w:tabs>
        <w:jc w:val="center"/>
        <w:rPr>
          <w:b/>
        </w:rPr>
      </w:pPr>
    </w:p>
    <w:p w:rsidR="006805E2" w:rsidRPr="003B04CC" w:rsidRDefault="006805E2" w:rsidP="003B04CC">
      <w:pPr>
        <w:tabs>
          <w:tab w:val="left" w:pos="426"/>
          <w:tab w:val="left" w:pos="709"/>
        </w:tabs>
        <w:ind w:firstLine="426"/>
        <w:jc w:val="both"/>
      </w:pPr>
      <w:r w:rsidRPr="003B04CC"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    3.1.1. направление требования (претензии) должнику о погашении задолженности;</w:t>
      </w:r>
    </w:p>
    <w:p w:rsidR="006805E2" w:rsidRPr="003B04CC" w:rsidRDefault="006805E2" w:rsidP="003B04CC">
      <w:pPr>
        <w:jc w:val="both"/>
      </w:pPr>
      <w:r w:rsidRPr="003B04CC">
        <w:t xml:space="preserve">       3.1.2. рассмотрение вопроса о возможности расторжения договора (</w:t>
      </w:r>
      <w:r w:rsidRPr="003B04CC">
        <w:rPr>
          <w:iCs/>
        </w:rPr>
        <w:t>муниципального</w:t>
      </w:r>
      <w:r w:rsidRPr="003B04CC">
        <w:t xml:space="preserve">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805E2" w:rsidRPr="003B04CC" w:rsidRDefault="006805E2" w:rsidP="003B04CC">
      <w:pPr>
        <w:jc w:val="both"/>
      </w:pPr>
      <w:r w:rsidRPr="003B04CC">
        <w:t xml:space="preserve">        3.1.3.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E96B30" w:rsidRPr="003B04CC">
        <w:t xml:space="preserve">администрации </w:t>
      </w:r>
      <w:r w:rsidR="000225D6" w:rsidRPr="003B04CC">
        <w:t>Серебрянского</w:t>
      </w:r>
      <w:r w:rsidR="00E96B30" w:rsidRPr="003B04CC">
        <w:t xml:space="preserve"> сельского поселения Лужского</w:t>
      </w:r>
      <w:r w:rsidRPr="003B04CC">
        <w:t xml:space="preserve"> муниципального района Ленинградской области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E96B30" w:rsidRPr="003B04CC">
        <w:t xml:space="preserve">администрацией </w:t>
      </w:r>
      <w:r w:rsidR="000225D6" w:rsidRPr="003B04CC">
        <w:t>Серебрянского</w:t>
      </w:r>
      <w:r w:rsidR="00E96B30" w:rsidRPr="003B04CC">
        <w:t xml:space="preserve"> сельского поселения Лужского </w:t>
      </w:r>
      <w:r w:rsidRPr="003B04CC">
        <w:t>муниципального района Ленинградской области при предъявлении (объединении) требований в деле о банкротстве и процедурах, применяемых в деле о банкротстве.</w:t>
      </w:r>
    </w:p>
    <w:p w:rsidR="006805E2" w:rsidRPr="003B04CC" w:rsidRDefault="006805E2" w:rsidP="003B04CC">
      <w:pPr>
        <w:jc w:val="both"/>
      </w:pPr>
      <w:r w:rsidRPr="003B04CC">
        <w:t xml:space="preserve">         3.2. Сотрудник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6805E2" w:rsidRPr="003B04CC" w:rsidRDefault="006805E2" w:rsidP="003B04CC">
      <w:pPr>
        <w:jc w:val="both"/>
      </w:pPr>
      <w:r w:rsidRPr="003B04CC">
        <w:t xml:space="preserve">         3.2.1. производит расчет задолженности;</w:t>
      </w:r>
    </w:p>
    <w:p w:rsidR="006805E2" w:rsidRPr="003B04CC" w:rsidRDefault="006805E2" w:rsidP="003B04CC">
      <w:pPr>
        <w:tabs>
          <w:tab w:val="left" w:pos="567"/>
          <w:tab w:val="left" w:pos="709"/>
          <w:tab w:val="left" w:pos="851"/>
        </w:tabs>
        <w:jc w:val="both"/>
      </w:pPr>
      <w:r w:rsidRPr="003B04CC">
        <w:t xml:space="preserve">          3.2.2. направляет должнику требование (претензию) (с приложением расчета задолженности) о ее погашении в 15 (пятнадцатидневный) срок со дня его получения;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>3.3. Требование (претензия) об имеющейся просроченной дебиторской задолженности пени направляется в адрес должника по почте заказным письмом или в ином порядке, установленным законодательством Российской Федерации или договором (муниципальным контрактом, соглашением).</w:t>
      </w:r>
    </w:p>
    <w:p w:rsidR="006805E2" w:rsidRPr="003B04CC" w:rsidRDefault="006805E2" w:rsidP="003B04CC">
      <w:pPr>
        <w:tabs>
          <w:tab w:val="left" w:pos="426"/>
          <w:tab w:val="left" w:pos="709"/>
        </w:tabs>
      </w:pPr>
      <w:r w:rsidRPr="003B04CC">
        <w:t xml:space="preserve">          3.3.1. в требовании (претензии) указываются: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       - наименование должника;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lastRenderedPageBreak/>
        <w:t xml:space="preserve">          - наименование и реквизиты документа, являющегося основанием для начисления суммы, подлежащей уплате должником;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       - период образования просрочки внесения платы;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       - сумма просроченной дебиторской задолженности по платежам, пени;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       - сумма штрафных санкций (при их наличии);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       - 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  Требование (претензия) под</w:t>
      </w:r>
      <w:r w:rsidR="002A3464" w:rsidRPr="003B04CC">
        <w:t>писывается Главой администрации</w:t>
      </w:r>
      <w:r w:rsidRPr="003B04CC">
        <w:t xml:space="preserve"> </w:t>
      </w:r>
      <w:r w:rsidR="000225D6" w:rsidRPr="003B04CC">
        <w:t>Серебрянского</w:t>
      </w:r>
      <w:r w:rsidR="00E96B30" w:rsidRPr="003B04CC">
        <w:t xml:space="preserve"> сельского поселения Лужского</w:t>
      </w:r>
      <w:r w:rsidRPr="003B04CC">
        <w:t xml:space="preserve"> муниципального района Ленинградской области.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При добровольном исполнении обязательств в срок, указанный в требовании (претензии), претензионная работа в отношении должника прекращается.     </w:t>
      </w:r>
    </w:p>
    <w:p w:rsidR="006805E2" w:rsidRPr="003B04CC" w:rsidRDefault="006805E2" w:rsidP="003B04CC">
      <w:pPr>
        <w:tabs>
          <w:tab w:val="left" w:pos="709"/>
        </w:tabs>
        <w:jc w:val="both"/>
      </w:pPr>
      <w:r w:rsidRPr="003B04CC">
        <w:t xml:space="preserve">     3.4.  В случае непогашения должником в полном объеме просроченной дебиторской задолженности по истечении установленного в требовании (претензии) срока, специалист администрации, наделенный соответствующими полномочиями, в течение 10 календарных дней подготавливает следующие документы для подачи искового заявления в суд:</w:t>
      </w:r>
    </w:p>
    <w:p w:rsidR="006805E2" w:rsidRPr="003B04CC" w:rsidRDefault="006805E2" w:rsidP="003B04CC">
      <w:pPr>
        <w:tabs>
          <w:tab w:val="left" w:pos="709"/>
        </w:tabs>
        <w:jc w:val="both"/>
      </w:pPr>
      <w:r w:rsidRPr="003B04CC">
        <w:t>- копии документов, являющиеся основанием для начисления сумм, подлежащих уплате должником, со всеми приложениями к ним;</w:t>
      </w:r>
    </w:p>
    <w:p w:rsidR="006805E2" w:rsidRPr="003B04CC" w:rsidRDefault="006805E2" w:rsidP="003B04CC">
      <w:pPr>
        <w:tabs>
          <w:tab w:val="left" w:pos="709"/>
        </w:tabs>
      </w:pPr>
      <w:r w:rsidRPr="003B04CC">
        <w:t xml:space="preserve">         - копии учредительных документов (для юридических лиц);</w:t>
      </w:r>
    </w:p>
    <w:p w:rsidR="006805E2" w:rsidRPr="003B04CC" w:rsidRDefault="006805E2" w:rsidP="003B04CC">
      <w:pPr>
        <w:tabs>
          <w:tab w:val="left" w:pos="709"/>
        </w:tabs>
        <w:jc w:val="both"/>
      </w:pPr>
      <w:r w:rsidRPr="003B04CC">
        <w:t xml:space="preserve">         -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6805E2" w:rsidRPr="003B04CC" w:rsidRDefault="006805E2" w:rsidP="003B04CC">
      <w:pPr>
        <w:tabs>
          <w:tab w:val="left" w:pos="709"/>
        </w:tabs>
        <w:jc w:val="both"/>
      </w:pPr>
      <w:r w:rsidRPr="003B04CC">
        <w:t xml:space="preserve">         - копии требования (претензии) о необходимости исполнения обязательства по уплате с доказательствами его отправки: почтовое уведомление или иной документ, подтверждающий отправку корреспонденции.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  <w:r w:rsidRPr="003B04CC">
        <w:t xml:space="preserve">      3.5.  В случаях если законом, иными правовыми актами или условиями обязательства предусмотрена субс</w:t>
      </w:r>
      <w:r w:rsidR="002A3464" w:rsidRPr="003B04CC">
        <w:t xml:space="preserve">идиарная ответственность лица, </w:t>
      </w:r>
      <w:r w:rsidRPr="003B04CC">
        <w:t>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подпункте3.3. настоящего Регламента.</w:t>
      </w:r>
    </w:p>
    <w:p w:rsidR="006805E2" w:rsidRPr="003B04CC" w:rsidRDefault="006805E2" w:rsidP="003B04CC">
      <w:pPr>
        <w:tabs>
          <w:tab w:val="left" w:pos="426"/>
          <w:tab w:val="left" w:pos="709"/>
        </w:tabs>
        <w:jc w:val="both"/>
      </w:pPr>
    </w:p>
    <w:p w:rsidR="006805E2" w:rsidRPr="003B04CC" w:rsidRDefault="006805E2" w:rsidP="003B04CC">
      <w:pPr>
        <w:tabs>
          <w:tab w:val="left" w:pos="709"/>
        </w:tabs>
        <w:jc w:val="center"/>
        <w:rPr>
          <w:b/>
        </w:rPr>
      </w:pPr>
      <w:r w:rsidRPr="003B04CC">
        <w:rPr>
          <w:b/>
        </w:rPr>
        <w:t xml:space="preserve">4. Мероприятия по принудительному взысканию </w:t>
      </w:r>
      <w:r w:rsidR="002A3464" w:rsidRPr="003B04CC">
        <w:rPr>
          <w:b/>
        </w:rPr>
        <w:t xml:space="preserve">дебиторской задолженности по </w:t>
      </w:r>
      <w:r w:rsidRPr="003B04CC">
        <w:rPr>
          <w:b/>
        </w:rPr>
        <w:t>доходам</w:t>
      </w:r>
    </w:p>
    <w:p w:rsidR="002A3464" w:rsidRPr="003B04CC" w:rsidRDefault="002A3464" w:rsidP="003B04CC">
      <w:pPr>
        <w:tabs>
          <w:tab w:val="left" w:pos="709"/>
        </w:tabs>
        <w:jc w:val="center"/>
        <w:rPr>
          <w:b/>
        </w:rPr>
      </w:pPr>
    </w:p>
    <w:p w:rsidR="006805E2" w:rsidRPr="003B04CC" w:rsidRDefault="006805E2" w:rsidP="003B04CC">
      <w:pPr>
        <w:tabs>
          <w:tab w:val="left" w:pos="567"/>
          <w:tab w:val="left" w:pos="709"/>
        </w:tabs>
        <w:ind w:firstLine="284"/>
        <w:jc w:val="both"/>
      </w:pPr>
      <w:r w:rsidRPr="003B04CC"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6805E2" w:rsidRPr="003B04CC" w:rsidRDefault="006805E2" w:rsidP="003B04CC">
      <w:pPr>
        <w:tabs>
          <w:tab w:val="left" w:pos="567"/>
          <w:tab w:val="left" w:pos="709"/>
        </w:tabs>
        <w:jc w:val="both"/>
      </w:pPr>
      <w:r w:rsidRPr="003B04CC">
        <w:t xml:space="preserve">      4.2. Специалист администрации,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6805E2" w:rsidRPr="003B04CC" w:rsidRDefault="006805E2" w:rsidP="003B04CC">
      <w:pPr>
        <w:tabs>
          <w:tab w:val="left" w:pos="567"/>
          <w:tab w:val="left" w:pos="709"/>
        </w:tabs>
        <w:jc w:val="both"/>
      </w:pPr>
      <w:r w:rsidRPr="003B04CC">
        <w:t xml:space="preserve">      4.3. В случае если до вынесения решения суда требования об уплате исполнены должником добровольно, специалист администрации, наделенный соответствующими полномочиями, в установленном порядке заявляет об отказе от иска.</w:t>
      </w:r>
    </w:p>
    <w:p w:rsidR="006805E2" w:rsidRPr="003B04CC" w:rsidRDefault="006805E2" w:rsidP="003B04CC">
      <w:pPr>
        <w:tabs>
          <w:tab w:val="left" w:pos="567"/>
          <w:tab w:val="left" w:pos="709"/>
        </w:tabs>
        <w:jc w:val="both"/>
      </w:pPr>
      <w:r w:rsidRPr="003B04CC">
        <w:t xml:space="preserve">      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6805E2" w:rsidRPr="003B04CC" w:rsidRDefault="006805E2" w:rsidP="003B04CC">
      <w:pPr>
        <w:tabs>
          <w:tab w:val="left" w:pos="567"/>
          <w:tab w:val="left" w:pos="709"/>
        </w:tabs>
        <w:ind w:firstLine="284"/>
        <w:jc w:val="both"/>
      </w:pPr>
      <w:r w:rsidRPr="003B04CC">
        <w:t>4.5. Документы о ходе претензионно-исковой работе по взысканию задолженности, в том числе судебные акты, на бумажном носителе хранятся в Администрации.</w:t>
      </w:r>
    </w:p>
    <w:p w:rsidR="006805E2" w:rsidRPr="003B04CC" w:rsidRDefault="002A3464" w:rsidP="003B04CC">
      <w:pPr>
        <w:tabs>
          <w:tab w:val="left" w:pos="567"/>
          <w:tab w:val="left" w:pos="709"/>
        </w:tabs>
        <w:jc w:val="both"/>
      </w:pPr>
      <w:r w:rsidRPr="003B04CC">
        <w:t xml:space="preserve">     </w:t>
      </w:r>
      <w:r w:rsidR="006805E2" w:rsidRPr="003B04CC">
        <w:t>4.6.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 по поручению Главы администрации.</w:t>
      </w:r>
    </w:p>
    <w:p w:rsidR="006805E2" w:rsidRDefault="006805E2" w:rsidP="003B04CC">
      <w:pPr>
        <w:tabs>
          <w:tab w:val="left" w:pos="567"/>
          <w:tab w:val="left" w:pos="709"/>
        </w:tabs>
        <w:jc w:val="both"/>
      </w:pPr>
    </w:p>
    <w:p w:rsidR="003B04CC" w:rsidRDefault="003B04CC" w:rsidP="003B04CC">
      <w:pPr>
        <w:tabs>
          <w:tab w:val="left" w:pos="567"/>
          <w:tab w:val="left" w:pos="709"/>
        </w:tabs>
        <w:jc w:val="both"/>
      </w:pPr>
    </w:p>
    <w:p w:rsidR="003B04CC" w:rsidRPr="003B04CC" w:rsidRDefault="003B04CC" w:rsidP="003B04CC">
      <w:pPr>
        <w:tabs>
          <w:tab w:val="left" w:pos="567"/>
          <w:tab w:val="left" w:pos="709"/>
        </w:tabs>
        <w:jc w:val="both"/>
      </w:pPr>
    </w:p>
    <w:p w:rsidR="006805E2" w:rsidRPr="003B04CC" w:rsidRDefault="006805E2" w:rsidP="003B04CC">
      <w:pPr>
        <w:tabs>
          <w:tab w:val="left" w:pos="567"/>
          <w:tab w:val="left" w:pos="709"/>
        </w:tabs>
        <w:jc w:val="center"/>
        <w:rPr>
          <w:b/>
        </w:rPr>
      </w:pPr>
      <w:r w:rsidRPr="003B04CC">
        <w:rPr>
          <w:b/>
        </w:rPr>
        <w:lastRenderedPageBreak/>
        <w:t xml:space="preserve">5. Мероприятия по взысканию просроченной дебиторской задолженности </w:t>
      </w:r>
    </w:p>
    <w:p w:rsidR="006805E2" w:rsidRPr="003B04CC" w:rsidRDefault="006805E2" w:rsidP="003B04CC">
      <w:pPr>
        <w:tabs>
          <w:tab w:val="left" w:pos="567"/>
          <w:tab w:val="left" w:pos="709"/>
        </w:tabs>
        <w:jc w:val="center"/>
        <w:rPr>
          <w:b/>
        </w:rPr>
      </w:pPr>
      <w:r w:rsidRPr="003B04CC">
        <w:rPr>
          <w:b/>
        </w:rPr>
        <w:t>в рамках исполнительного производства</w:t>
      </w:r>
    </w:p>
    <w:p w:rsidR="002A3464" w:rsidRPr="003B04CC" w:rsidRDefault="002A3464" w:rsidP="003B04CC">
      <w:pPr>
        <w:tabs>
          <w:tab w:val="left" w:pos="567"/>
          <w:tab w:val="left" w:pos="709"/>
        </w:tabs>
        <w:jc w:val="center"/>
        <w:rPr>
          <w:b/>
        </w:rPr>
      </w:pPr>
    </w:p>
    <w:p w:rsidR="006805E2" w:rsidRPr="003B04CC" w:rsidRDefault="006805E2" w:rsidP="003B04CC">
      <w:pPr>
        <w:tabs>
          <w:tab w:val="left" w:pos="567"/>
          <w:tab w:val="left" w:pos="709"/>
        </w:tabs>
        <w:ind w:firstLine="284"/>
        <w:jc w:val="both"/>
      </w:pPr>
      <w:r w:rsidRPr="003B04CC">
        <w:t>5.1. В течение 30 календарных дней со дня поступления в Администрацию исполнительного документа специалист</w:t>
      </w:r>
      <w:r w:rsidR="00E96B30" w:rsidRPr="003B04CC">
        <w:t xml:space="preserve"> </w:t>
      </w:r>
      <w:r w:rsidRPr="003B04CC">
        <w:t>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–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6805E2" w:rsidRPr="003B04CC" w:rsidRDefault="002A3464" w:rsidP="003B04CC">
      <w:pPr>
        <w:tabs>
          <w:tab w:val="left" w:pos="567"/>
          <w:tab w:val="left" w:pos="709"/>
        </w:tabs>
        <w:jc w:val="both"/>
      </w:pPr>
      <w:r w:rsidRPr="003B04CC">
        <w:t xml:space="preserve">     </w:t>
      </w:r>
      <w:r w:rsidR="006805E2" w:rsidRPr="003B04CC"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6805E2" w:rsidRPr="003B04CC" w:rsidRDefault="002A3464" w:rsidP="003B04CC">
      <w:pPr>
        <w:tabs>
          <w:tab w:val="left" w:pos="567"/>
          <w:tab w:val="left" w:pos="709"/>
        </w:tabs>
        <w:jc w:val="both"/>
      </w:pPr>
      <w:r w:rsidRPr="003B04CC">
        <w:t xml:space="preserve">     </w:t>
      </w:r>
      <w:r w:rsidR="006805E2" w:rsidRPr="003B04CC">
        <w:t>5.2.1.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805E2" w:rsidRPr="003B04CC" w:rsidRDefault="006805E2" w:rsidP="003B04CC">
      <w:pPr>
        <w:tabs>
          <w:tab w:val="left" w:pos="567"/>
          <w:tab w:val="left" w:pos="709"/>
        </w:tabs>
        <w:jc w:val="both"/>
      </w:pPr>
      <w:r w:rsidRPr="003B04CC"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805E2" w:rsidRPr="003B04CC" w:rsidRDefault="006805E2" w:rsidP="003B04CC">
      <w:pPr>
        <w:tabs>
          <w:tab w:val="left" w:pos="567"/>
          <w:tab w:val="left" w:pos="709"/>
        </w:tabs>
        <w:jc w:val="both"/>
      </w:pPr>
      <w:r w:rsidRPr="003B04CC">
        <w:t>- об изменении наименования должника (для граждан – фамилия, имя, отчество (при его наличии); для организаций – наименование и юридический адрес);</w:t>
      </w:r>
    </w:p>
    <w:p w:rsidR="006805E2" w:rsidRPr="003B04CC" w:rsidRDefault="006805E2" w:rsidP="003B04CC">
      <w:pPr>
        <w:tabs>
          <w:tab w:val="left" w:pos="567"/>
          <w:tab w:val="left" w:pos="709"/>
        </w:tabs>
        <w:jc w:val="both"/>
      </w:pPr>
      <w:r w:rsidRPr="003B04CC">
        <w:t>- о сумме непогашенной задолженности по исполнительному документу;</w:t>
      </w:r>
    </w:p>
    <w:p w:rsidR="006805E2" w:rsidRPr="003B04CC" w:rsidRDefault="006805E2" w:rsidP="003B04CC">
      <w:pPr>
        <w:tabs>
          <w:tab w:val="left" w:pos="567"/>
          <w:tab w:val="left" w:pos="709"/>
        </w:tabs>
        <w:jc w:val="both"/>
      </w:pPr>
      <w:r w:rsidRPr="003B04CC">
        <w:t>- о наличии данных, полученных от службы судебных приставов об объявлении розыска должника, его имущества.</w:t>
      </w:r>
    </w:p>
    <w:p w:rsidR="006805E2" w:rsidRPr="003B04CC" w:rsidRDefault="002A3464" w:rsidP="003B04CC">
      <w:pPr>
        <w:tabs>
          <w:tab w:val="left" w:pos="567"/>
          <w:tab w:val="left" w:pos="709"/>
        </w:tabs>
        <w:jc w:val="both"/>
      </w:pPr>
      <w:r w:rsidRPr="003B04CC">
        <w:t xml:space="preserve">    </w:t>
      </w:r>
      <w:r w:rsidR="006805E2" w:rsidRPr="003B04CC">
        <w:t xml:space="preserve"> 5.2.2. организует и проводит рабочие встречи со службой судебных приставов о результатах работы по исполнительному производству;</w:t>
      </w:r>
    </w:p>
    <w:p w:rsidR="006805E2" w:rsidRPr="003B04CC" w:rsidRDefault="002A3464" w:rsidP="003B04CC">
      <w:pPr>
        <w:tabs>
          <w:tab w:val="left" w:pos="567"/>
          <w:tab w:val="left" w:pos="709"/>
        </w:tabs>
        <w:jc w:val="both"/>
      </w:pPr>
      <w:r w:rsidRPr="003B04CC">
        <w:t xml:space="preserve">     </w:t>
      </w:r>
      <w:r w:rsidR="006805E2" w:rsidRPr="003B04CC">
        <w:t>5.2.3.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№229-ФЗ «Об исполнительном производстве»;</w:t>
      </w:r>
    </w:p>
    <w:p w:rsidR="006805E2" w:rsidRPr="003B04CC" w:rsidRDefault="006805E2" w:rsidP="003B04CC">
      <w:pPr>
        <w:tabs>
          <w:tab w:val="left" w:pos="567"/>
          <w:tab w:val="left" w:pos="709"/>
        </w:tabs>
        <w:jc w:val="both"/>
      </w:pPr>
      <w:r w:rsidRPr="003B04CC">
        <w:t xml:space="preserve">  </w:t>
      </w:r>
      <w:r w:rsidR="002A3464" w:rsidRPr="003B04CC">
        <w:t xml:space="preserve">  </w:t>
      </w:r>
      <w:r w:rsidRPr="003B04CC">
        <w:t xml:space="preserve"> 5.2.4.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6805E2" w:rsidRPr="003B04CC" w:rsidRDefault="002A3464" w:rsidP="003B04CC">
      <w:pPr>
        <w:tabs>
          <w:tab w:val="left" w:pos="567"/>
          <w:tab w:val="left" w:pos="709"/>
        </w:tabs>
        <w:jc w:val="both"/>
      </w:pPr>
      <w:r w:rsidRPr="003B04CC">
        <w:t xml:space="preserve">     </w:t>
      </w:r>
      <w:r w:rsidR="006805E2" w:rsidRPr="003B04CC">
        <w:t>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6805E2" w:rsidRPr="003B04CC" w:rsidRDefault="006805E2" w:rsidP="003B04CC">
      <w:pPr>
        <w:tabs>
          <w:tab w:val="left" w:pos="567"/>
          <w:tab w:val="left" w:pos="709"/>
        </w:tabs>
        <w:jc w:val="both"/>
      </w:pPr>
    </w:p>
    <w:p w:rsidR="002A3464" w:rsidRPr="003B04CC" w:rsidRDefault="006805E2" w:rsidP="003B04CC">
      <w:pPr>
        <w:tabs>
          <w:tab w:val="left" w:pos="567"/>
          <w:tab w:val="left" w:pos="709"/>
        </w:tabs>
        <w:jc w:val="center"/>
        <w:rPr>
          <w:b/>
        </w:rPr>
      </w:pPr>
      <w:r w:rsidRPr="003B04CC">
        <w:rPr>
          <w:b/>
        </w:rPr>
        <w:t xml:space="preserve">6. Перечень сотрудников ответственных за работу с дебиторской задолженностью </w:t>
      </w:r>
    </w:p>
    <w:p w:rsidR="006805E2" w:rsidRPr="003B04CC" w:rsidRDefault="006805E2" w:rsidP="003B04CC">
      <w:pPr>
        <w:tabs>
          <w:tab w:val="left" w:pos="567"/>
          <w:tab w:val="left" w:pos="709"/>
        </w:tabs>
        <w:jc w:val="center"/>
        <w:rPr>
          <w:b/>
        </w:rPr>
      </w:pPr>
      <w:r w:rsidRPr="003B04CC">
        <w:rPr>
          <w:b/>
        </w:rPr>
        <w:t>по доходам</w:t>
      </w:r>
    </w:p>
    <w:p w:rsidR="002A3464" w:rsidRPr="003B04CC" w:rsidRDefault="002A3464" w:rsidP="003B04CC">
      <w:pPr>
        <w:tabs>
          <w:tab w:val="left" w:pos="567"/>
          <w:tab w:val="left" w:pos="709"/>
        </w:tabs>
        <w:jc w:val="center"/>
        <w:rPr>
          <w:b/>
        </w:rPr>
      </w:pPr>
    </w:p>
    <w:p w:rsidR="006805E2" w:rsidRPr="003B04CC" w:rsidRDefault="006805E2" w:rsidP="003B04CC">
      <w:pPr>
        <w:tabs>
          <w:tab w:val="left" w:pos="567"/>
          <w:tab w:val="left" w:pos="709"/>
        </w:tabs>
        <w:jc w:val="both"/>
      </w:pPr>
      <w:r w:rsidRPr="003B04CC">
        <w:t xml:space="preserve">      1. Специалист по управлению муниципальным имуществом, контролю и вопросам дорожной деятельности</w:t>
      </w:r>
      <w:r w:rsidR="00E96B30" w:rsidRPr="003B04CC">
        <w:t xml:space="preserve"> </w:t>
      </w:r>
      <w:r w:rsidRPr="003B04CC">
        <w:t>администрации;</w:t>
      </w:r>
    </w:p>
    <w:p w:rsidR="006805E2" w:rsidRPr="003B04CC" w:rsidRDefault="006805E2" w:rsidP="003B04CC">
      <w:pPr>
        <w:tabs>
          <w:tab w:val="left" w:pos="284"/>
          <w:tab w:val="left" w:pos="567"/>
          <w:tab w:val="left" w:pos="709"/>
        </w:tabs>
        <w:jc w:val="both"/>
      </w:pPr>
      <w:r w:rsidRPr="003B04CC">
        <w:t xml:space="preserve">      2. Главный бухгалтер администрации;</w:t>
      </w:r>
    </w:p>
    <w:p w:rsidR="006805E2" w:rsidRPr="003B04CC" w:rsidRDefault="002A3464" w:rsidP="003B04CC">
      <w:pPr>
        <w:tabs>
          <w:tab w:val="left" w:pos="284"/>
          <w:tab w:val="left" w:pos="567"/>
          <w:tab w:val="left" w:pos="709"/>
        </w:tabs>
        <w:jc w:val="both"/>
      </w:pPr>
      <w:r w:rsidRPr="003B04CC">
        <w:t xml:space="preserve">      3. </w:t>
      </w:r>
      <w:r w:rsidR="006805E2" w:rsidRPr="003B04CC">
        <w:t>Специалист по социальным вопросам администрации</w:t>
      </w:r>
      <w:r w:rsidR="00B31D71" w:rsidRPr="003B04CC">
        <w:t>.</w:t>
      </w:r>
    </w:p>
    <w:p w:rsidR="006805E2" w:rsidRPr="003B04CC" w:rsidRDefault="006805E2" w:rsidP="003B04CC">
      <w:pPr>
        <w:jc w:val="right"/>
        <w:rPr>
          <w:rStyle w:val="ab"/>
          <w:bCs/>
          <w:sz w:val="22"/>
          <w:szCs w:val="22"/>
        </w:rPr>
        <w:sectPr w:rsidR="006805E2" w:rsidRPr="003B04CC" w:rsidSect="00B17B1E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  <w:bookmarkStart w:id="2" w:name="sub_1100"/>
    </w:p>
    <w:bookmarkEnd w:id="2"/>
    <w:p w:rsidR="00B31D71" w:rsidRPr="003B04CC" w:rsidRDefault="00B31D71" w:rsidP="003B04CC">
      <w:pPr>
        <w:jc w:val="right"/>
        <w:rPr>
          <w:rStyle w:val="ab"/>
          <w:bCs/>
        </w:rPr>
      </w:pPr>
      <w:r w:rsidRPr="003B04CC">
        <w:rPr>
          <w:rStyle w:val="ab"/>
          <w:bCs/>
        </w:rPr>
        <w:lastRenderedPageBreak/>
        <w:t xml:space="preserve">Приложение </w:t>
      </w:r>
    </w:p>
    <w:p w:rsidR="00B31D71" w:rsidRPr="003B04CC" w:rsidRDefault="00B31D71" w:rsidP="003B04CC">
      <w:pPr>
        <w:ind w:left="709"/>
        <w:rPr>
          <w:sz w:val="28"/>
          <w:szCs w:val="28"/>
        </w:rPr>
      </w:pPr>
    </w:p>
    <w:p w:rsidR="00B31D71" w:rsidRPr="003B04CC" w:rsidRDefault="00B31D71" w:rsidP="003B04CC">
      <w:pPr>
        <w:pStyle w:val="ad"/>
        <w:jc w:val="center"/>
        <w:rPr>
          <w:rFonts w:ascii="Times New Roman" w:hAnsi="Times New Roman" w:cs="Times New Roman"/>
        </w:rPr>
      </w:pPr>
      <w:r w:rsidRPr="003B04CC">
        <w:rPr>
          <w:rStyle w:val="ab"/>
          <w:rFonts w:ascii="Times New Roman" w:hAnsi="Times New Roman" w:cs="Times New Roman"/>
          <w:bCs/>
        </w:rPr>
        <w:t>ОТЧЕТ</w:t>
      </w:r>
    </w:p>
    <w:p w:rsidR="00B31D71" w:rsidRPr="003B04CC" w:rsidRDefault="00B31D71" w:rsidP="003B04CC">
      <w:pPr>
        <w:pStyle w:val="ad"/>
        <w:jc w:val="center"/>
        <w:rPr>
          <w:rFonts w:ascii="Times New Roman" w:hAnsi="Times New Roman" w:cs="Times New Roman"/>
        </w:rPr>
      </w:pPr>
      <w:r w:rsidRPr="003B04CC">
        <w:rPr>
          <w:rStyle w:val="ab"/>
          <w:rFonts w:ascii="Times New Roman" w:hAnsi="Times New Roman" w:cs="Times New Roman"/>
          <w:bCs/>
        </w:rPr>
        <w:t>об итогах работы по взысканию просроченной дебиторской задолженности</w:t>
      </w:r>
    </w:p>
    <w:p w:rsidR="00B31D71" w:rsidRPr="003B04CC" w:rsidRDefault="00B31D71" w:rsidP="003B04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2146"/>
        <w:gridCol w:w="1984"/>
        <w:gridCol w:w="1560"/>
        <w:gridCol w:w="2409"/>
        <w:gridCol w:w="2410"/>
        <w:gridCol w:w="2552"/>
      </w:tblGrid>
      <w:tr w:rsidR="00B31D71" w:rsidRPr="003B04CC" w:rsidTr="00B31D71">
        <w:trPr>
          <w:trHeight w:val="334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Задолженность за период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_____ и сумма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долга в рублях</w:t>
            </w:r>
            <w:hyperlink r:id="rId6" w:anchor="sub_111" w:history="1">
              <w:r w:rsidRPr="003B04CC">
                <w:rPr>
                  <w:rStyle w:val="aa"/>
                  <w:rFonts w:ascii="Times New Roman" w:hAnsi="Times New Roman"/>
                </w:rPr>
                <w:t>*(1)</w:t>
              </w:r>
            </w:hyperlink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Направлено претензий (указывать количество с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указанием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суммы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просроченной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дебиторской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Произведенная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оплата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в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добровольном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порядке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(указывать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количество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договоров и сумму в рублях)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Рассмотрено дел в судебном порядке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Взыскано на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оснований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судебных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актов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(указывать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сумму,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подлежащую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уплате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по принятым, судебным актам)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Поступило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платежей,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взысканным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по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судебным актам (указывать сумму, в рублях)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Недоимка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платежей,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взысканных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по решению суда</w:t>
            </w:r>
          </w:p>
          <w:p w:rsidR="00B31D71" w:rsidRPr="003B04CC" w:rsidRDefault="00B31D71" w:rsidP="003B0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 xml:space="preserve">(указывать сумму в </w:t>
            </w:r>
            <w:proofErr w:type="gramStart"/>
            <w:r w:rsidRPr="003B04CC">
              <w:rPr>
                <w:rFonts w:ascii="Times New Roman" w:hAnsi="Times New Roman" w:cs="Times New Roman"/>
              </w:rPr>
              <w:t>рублях)</w:t>
            </w:r>
            <w:hyperlink r:id="rId7" w:anchor="sub_222" w:history="1">
              <w:r w:rsidRPr="003B04CC">
                <w:rPr>
                  <w:rStyle w:val="aa"/>
                  <w:rFonts w:ascii="Times New Roman" w:hAnsi="Times New Roman"/>
                </w:rPr>
                <w:t>*</w:t>
              </w:r>
              <w:proofErr w:type="gramEnd"/>
              <w:r w:rsidRPr="003B04CC">
                <w:rPr>
                  <w:rStyle w:val="aa"/>
                  <w:rFonts w:ascii="Times New Roman" w:hAnsi="Times New Roman"/>
                </w:rPr>
                <w:t>(2)</w:t>
              </w:r>
            </w:hyperlink>
          </w:p>
        </w:tc>
      </w:tr>
      <w:tr w:rsidR="00B31D71" w:rsidRPr="003B04CC" w:rsidTr="00B31D71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71" w:rsidRPr="003B04CC" w:rsidRDefault="00B31D71" w:rsidP="003B04CC">
            <w:pPr>
              <w:pStyle w:val="ac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1D71" w:rsidRPr="003B04CC" w:rsidRDefault="00B31D71" w:rsidP="003B04CC">
            <w:pPr>
              <w:pStyle w:val="ac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1D71" w:rsidRPr="003B04CC" w:rsidRDefault="00B31D71" w:rsidP="003B04CC">
            <w:pPr>
              <w:pStyle w:val="ac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1D71" w:rsidRPr="003B04CC" w:rsidRDefault="00B31D71" w:rsidP="003B04CC">
            <w:pPr>
              <w:pStyle w:val="ac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1D71" w:rsidRPr="003B04CC" w:rsidRDefault="00B31D71" w:rsidP="003B04CC">
            <w:pPr>
              <w:pStyle w:val="ac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1D71" w:rsidRPr="003B04CC" w:rsidRDefault="00B31D71" w:rsidP="003B04CC">
            <w:pPr>
              <w:pStyle w:val="ac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71" w:rsidRPr="003B04CC" w:rsidRDefault="00B31D71" w:rsidP="003B04CC">
            <w:pPr>
              <w:pStyle w:val="ac"/>
              <w:rPr>
                <w:rFonts w:ascii="Times New Roman" w:hAnsi="Times New Roman" w:cs="Times New Roman"/>
              </w:rPr>
            </w:pPr>
            <w:r w:rsidRPr="003B04CC">
              <w:rPr>
                <w:rFonts w:ascii="Times New Roman" w:hAnsi="Times New Roman" w:cs="Times New Roman"/>
              </w:rPr>
              <w:t>7</w:t>
            </w:r>
          </w:p>
        </w:tc>
      </w:tr>
    </w:tbl>
    <w:p w:rsidR="00B31D71" w:rsidRPr="003B04CC" w:rsidRDefault="00B31D71" w:rsidP="003B04CC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3B04CC">
        <w:rPr>
          <w:rStyle w:val="ab"/>
          <w:rFonts w:ascii="Times New Roman" w:hAnsi="Times New Roman" w:cs="Times New Roman"/>
          <w:bCs/>
          <w:sz w:val="20"/>
        </w:rPr>
        <w:t>Примечание</w:t>
      </w:r>
      <w:r w:rsidRPr="003B04CC">
        <w:rPr>
          <w:rFonts w:ascii="Times New Roman" w:hAnsi="Times New Roman" w:cs="Times New Roman"/>
          <w:sz w:val="20"/>
          <w:szCs w:val="20"/>
        </w:rPr>
        <w:t>:</w:t>
      </w:r>
    </w:p>
    <w:p w:rsidR="00B31D71" w:rsidRPr="003B04CC" w:rsidRDefault="00B31D71" w:rsidP="003B04CC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11"/>
      <w:r w:rsidRPr="003B04CC">
        <w:rPr>
          <w:rFonts w:ascii="Times New Roman" w:hAnsi="Times New Roman" w:cs="Times New Roman"/>
          <w:sz w:val="20"/>
          <w:szCs w:val="20"/>
        </w:rPr>
        <w:t>*(</w:t>
      </w:r>
      <w:proofErr w:type="gramStart"/>
      <w:r w:rsidRPr="003B04CC">
        <w:rPr>
          <w:rFonts w:ascii="Times New Roman" w:hAnsi="Times New Roman" w:cs="Times New Roman"/>
          <w:sz w:val="20"/>
          <w:szCs w:val="20"/>
        </w:rPr>
        <w:t>1)-</w:t>
      </w:r>
      <w:proofErr w:type="gramEnd"/>
      <w:r w:rsidRPr="003B04CC">
        <w:rPr>
          <w:rFonts w:ascii="Times New Roman" w:hAnsi="Times New Roman" w:cs="Times New Roman"/>
          <w:sz w:val="20"/>
          <w:szCs w:val="20"/>
        </w:rPr>
        <w:t xml:space="preserve"> к отчету об итогах работы по взысканию просроченной </w:t>
      </w:r>
      <w:bookmarkEnd w:id="3"/>
      <w:r w:rsidRPr="003B04CC">
        <w:rPr>
          <w:rFonts w:ascii="Times New Roman" w:hAnsi="Times New Roman" w:cs="Times New Roman"/>
          <w:sz w:val="20"/>
          <w:szCs w:val="20"/>
        </w:rPr>
        <w:t>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 с  указанием  суммы долга  в  отношении  каждого  контрагента,  являющийся  его  неотъемлемой частью;</w:t>
      </w:r>
    </w:p>
    <w:p w:rsidR="000D4010" w:rsidRPr="003B04CC" w:rsidRDefault="00B31D71" w:rsidP="003B04CC">
      <w:pPr>
        <w:pStyle w:val="ad"/>
        <w:jc w:val="both"/>
        <w:rPr>
          <w:rFonts w:ascii="Times New Roman" w:hAnsi="Times New Roman" w:cs="Times New Roman"/>
        </w:rPr>
      </w:pPr>
      <w:bookmarkStart w:id="4" w:name="sub_222"/>
      <w:r w:rsidRPr="003B04CC">
        <w:rPr>
          <w:rFonts w:ascii="Times New Roman" w:hAnsi="Times New Roman" w:cs="Times New Roman"/>
          <w:sz w:val="20"/>
          <w:szCs w:val="20"/>
        </w:rPr>
        <w:t xml:space="preserve"> *(2) - к отчету об итогах работы по взысканию просроченной </w:t>
      </w:r>
      <w:bookmarkEnd w:id="4"/>
      <w:r w:rsidRPr="003B04CC">
        <w:rPr>
          <w:rFonts w:ascii="Times New Roman" w:hAnsi="Times New Roman" w:cs="Times New Roman"/>
          <w:sz w:val="20"/>
          <w:szCs w:val="20"/>
        </w:rPr>
        <w:t xml:space="preserve">дебиторской </w:t>
      </w:r>
      <w:proofErr w:type="gramStart"/>
      <w:r w:rsidRPr="003B04CC">
        <w:rPr>
          <w:rFonts w:ascii="Times New Roman" w:hAnsi="Times New Roman" w:cs="Times New Roman"/>
          <w:sz w:val="20"/>
          <w:szCs w:val="20"/>
        </w:rPr>
        <w:t>задолженности  прилагаются</w:t>
      </w:r>
      <w:proofErr w:type="gramEnd"/>
      <w:r w:rsidRPr="003B04CC">
        <w:rPr>
          <w:rFonts w:ascii="Times New Roman" w:hAnsi="Times New Roman" w:cs="Times New Roman"/>
          <w:sz w:val="20"/>
          <w:szCs w:val="20"/>
        </w:rPr>
        <w:t xml:space="preserve">  документы, являющиеся основанием для  начисления  платежей, по которым на отчетную дату сложилась недоимка по  платежам,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sectPr w:rsidR="000D4010" w:rsidRPr="003B04CC" w:rsidSect="003B04CC">
      <w:pgSz w:w="16838" w:h="11906" w:orient="landscape"/>
      <w:pgMar w:top="127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B51B8"/>
    <w:multiLevelType w:val="hybridMultilevel"/>
    <w:tmpl w:val="306C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A2804"/>
    <w:multiLevelType w:val="hybridMultilevel"/>
    <w:tmpl w:val="AB6E4D3E"/>
    <w:lvl w:ilvl="0" w:tplc="FFFFFFF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82"/>
    <w:rsid w:val="000225D6"/>
    <w:rsid w:val="0006179F"/>
    <w:rsid w:val="000B4FEF"/>
    <w:rsid w:val="000D4C57"/>
    <w:rsid w:val="001475C9"/>
    <w:rsid w:val="001479AF"/>
    <w:rsid w:val="00187D92"/>
    <w:rsid w:val="00225BA8"/>
    <w:rsid w:val="00235B2D"/>
    <w:rsid w:val="0026002D"/>
    <w:rsid w:val="002651C7"/>
    <w:rsid w:val="00293719"/>
    <w:rsid w:val="002A3464"/>
    <w:rsid w:val="002B43F5"/>
    <w:rsid w:val="00364B09"/>
    <w:rsid w:val="00390873"/>
    <w:rsid w:val="003B04CC"/>
    <w:rsid w:val="003C02C4"/>
    <w:rsid w:val="003C19E4"/>
    <w:rsid w:val="004A6661"/>
    <w:rsid w:val="005311A2"/>
    <w:rsid w:val="00582A30"/>
    <w:rsid w:val="005B23B7"/>
    <w:rsid w:val="005C2C53"/>
    <w:rsid w:val="005C5885"/>
    <w:rsid w:val="005D238E"/>
    <w:rsid w:val="00623CF9"/>
    <w:rsid w:val="006805E2"/>
    <w:rsid w:val="006D3FF9"/>
    <w:rsid w:val="006F0299"/>
    <w:rsid w:val="007054A8"/>
    <w:rsid w:val="00764B8A"/>
    <w:rsid w:val="007C1357"/>
    <w:rsid w:val="007D4F71"/>
    <w:rsid w:val="00832D82"/>
    <w:rsid w:val="00856B34"/>
    <w:rsid w:val="008769B7"/>
    <w:rsid w:val="00880844"/>
    <w:rsid w:val="0089460E"/>
    <w:rsid w:val="008E0EA3"/>
    <w:rsid w:val="008F31FD"/>
    <w:rsid w:val="0092505F"/>
    <w:rsid w:val="00953ABC"/>
    <w:rsid w:val="00991EE3"/>
    <w:rsid w:val="00A3398B"/>
    <w:rsid w:val="00A47D9C"/>
    <w:rsid w:val="00AB5313"/>
    <w:rsid w:val="00AD274E"/>
    <w:rsid w:val="00B31D71"/>
    <w:rsid w:val="00B71435"/>
    <w:rsid w:val="00BB75EF"/>
    <w:rsid w:val="00BF685D"/>
    <w:rsid w:val="00C345B3"/>
    <w:rsid w:val="00C3521E"/>
    <w:rsid w:val="00C45B4A"/>
    <w:rsid w:val="00C774B3"/>
    <w:rsid w:val="00CA06D4"/>
    <w:rsid w:val="00CF2B00"/>
    <w:rsid w:val="00DA313B"/>
    <w:rsid w:val="00DD6493"/>
    <w:rsid w:val="00E16411"/>
    <w:rsid w:val="00E26284"/>
    <w:rsid w:val="00E96B30"/>
    <w:rsid w:val="00ED31F0"/>
    <w:rsid w:val="00EE59C1"/>
    <w:rsid w:val="00F153F2"/>
    <w:rsid w:val="00F23EF8"/>
    <w:rsid w:val="00F56D58"/>
    <w:rsid w:val="00F65146"/>
    <w:rsid w:val="00F87452"/>
    <w:rsid w:val="00FC67F2"/>
    <w:rsid w:val="00FD4D48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08B84-2444-404B-BA2F-C1B03E71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1357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C13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32D8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32D8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32D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135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C135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unhideWhenUsed/>
    <w:rsid w:val="007C13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C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13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3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26284"/>
  </w:style>
  <w:style w:type="paragraph" w:styleId="a9">
    <w:name w:val="List"/>
    <w:basedOn w:val="a"/>
    <w:rsid w:val="006805E2"/>
    <w:pPr>
      <w:ind w:left="283" w:hanging="283"/>
    </w:pPr>
  </w:style>
  <w:style w:type="paragraph" w:customStyle="1" w:styleId="ConsPlusNormal">
    <w:name w:val="ConsPlusNormal"/>
    <w:uiPriority w:val="99"/>
    <w:rsid w:val="00680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6805E2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6805E2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6805E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Таблицы (моноширинный)"/>
    <w:basedOn w:val="a"/>
    <w:next w:val="a"/>
    <w:uiPriority w:val="99"/>
    <w:rsid w:val="006805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e">
    <w:name w:val="Hyperlink"/>
    <w:semiHidden/>
    <w:unhideWhenUsed/>
    <w:rsid w:val="00E96B30"/>
    <w:rPr>
      <w:color w:val="0563C1"/>
      <w:u w:val="single"/>
    </w:rPr>
  </w:style>
  <w:style w:type="paragraph" w:customStyle="1" w:styleId="21">
    <w:name w:val="Основной текст2"/>
    <w:basedOn w:val="a"/>
    <w:rsid w:val="00E96B30"/>
    <w:pPr>
      <w:shd w:val="clear" w:color="auto" w:fill="FFFFFF"/>
      <w:spacing w:after="660" w:line="0" w:lineRule="atLeast"/>
      <w:ind w:hanging="340"/>
    </w:pPr>
    <w:rPr>
      <w:sz w:val="28"/>
      <w:szCs w:val="28"/>
    </w:rPr>
  </w:style>
  <w:style w:type="paragraph" w:customStyle="1" w:styleId="ConsPlusTitle">
    <w:name w:val="ConsPlusTitle"/>
    <w:rsid w:val="008F31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16.10.23\%2378-ot-22.08.23-Reglamenta-realizacii-polnomochij-administratora-doxodov-byudzheta-po-vzyskaniyu-debitorskij-zadoldennosti-po-platezham-v-yudzhet-penyam-i-shtrafam-po-ni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16.10.23\%2378-ot-22.08.23-Reglamenta-realizacii-polnomochij-administratora-doxodov-byudzheta-po-vzyskaniyu-debitorskij-zadoldennosti-po-platezham-v-yudzhet-penyam-i-shtrafam-po-nim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2</cp:revision>
  <cp:lastPrinted>2023-10-17T11:07:00Z</cp:lastPrinted>
  <dcterms:created xsi:type="dcterms:W3CDTF">2023-10-18T13:41:00Z</dcterms:created>
  <dcterms:modified xsi:type="dcterms:W3CDTF">2023-10-18T13:41:00Z</dcterms:modified>
</cp:coreProperties>
</file>