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0D" w:rsidRPr="00851DF1" w:rsidRDefault="009C290D" w:rsidP="0085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90D" w:rsidRPr="00851DF1" w:rsidRDefault="009C290D" w:rsidP="0085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9C290D" w:rsidRPr="00851DF1" w:rsidRDefault="009C290D" w:rsidP="0085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9C290D" w:rsidRPr="00851DF1" w:rsidRDefault="009C290D" w:rsidP="0085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9C290D" w:rsidRPr="00851DF1" w:rsidRDefault="009C290D" w:rsidP="0085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СЕРЕБРЯНСКОГО СЕЛЬСКОГО ПОСЕЛЕНИЯ</w:t>
      </w:r>
    </w:p>
    <w:p w:rsidR="009C290D" w:rsidRPr="00851DF1" w:rsidRDefault="009C290D" w:rsidP="008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90D" w:rsidRPr="00851DF1" w:rsidRDefault="009C290D" w:rsidP="0085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B5540" w:rsidRPr="00851DF1" w:rsidRDefault="000B5540" w:rsidP="0085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F08" w:rsidRPr="00851DF1" w:rsidRDefault="009C290D" w:rsidP="00851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51DF1">
        <w:rPr>
          <w:rFonts w:ascii="Times New Roman" w:hAnsi="Times New Roman" w:cs="Times New Roman"/>
          <w:b/>
          <w:sz w:val="24"/>
          <w:szCs w:val="24"/>
        </w:rPr>
        <w:t>О</w:t>
      </w:r>
      <w:r w:rsidR="002B183C" w:rsidRPr="00851DF1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3484F">
        <w:rPr>
          <w:rFonts w:ascii="Times New Roman" w:hAnsi="Times New Roman" w:cs="Times New Roman"/>
          <w:b/>
          <w:sz w:val="24"/>
          <w:szCs w:val="24"/>
        </w:rPr>
        <w:t>18</w:t>
      </w:r>
      <w:r w:rsidR="008A49F7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702272">
        <w:rPr>
          <w:rFonts w:ascii="Times New Roman" w:hAnsi="Times New Roman" w:cs="Times New Roman"/>
          <w:b/>
          <w:sz w:val="24"/>
          <w:szCs w:val="24"/>
        </w:rPr>
        <w:t>2024</w:t>
      </w:r>
      <w:r w:rsidR="002B183C" w:rsidRPr="00851DF1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851DF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B183C" w:rsidRPr="00851DF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3484F">
        <w:rPr>
          <w:rFonts w:ascii="Times New Roman" w:hAnsi="Times New Roman" w:cs="Times New Roman"/>
          <w:b/>
          <w:sz w:val="24"/>
          <w:szCs w:val="24"/>
        </w:rPr>
        <w:t>172</w:t>
      </w:r>
    </w:p>
    <w:bookmarkEnd w:id="0"/>
    <w:p w:rsidR="007A338F" w:rsidRPr="00851DF1" w:rsidRDefault="007A338F" w:rsidP="00851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71A" w:rsidRPr="00851DF1" w:rsidRDefault="00702272" w:rsidP="00702272">
      <w:pPr>
        <w:spacing w:after="0" w:line="240" w:lineRule="auto"/>
        <w:ind w:right="4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в администрации </w:t>
      </w:r>
      <w:r w:rsidR="009C290D" w:rsidRPr="00851DF1">
        <w:rPr>
          <w:rFonts w:ascii="Times New Roman" w:hAnsi="Times New Roman" w:cs="Times New Roman"/>
          <w:b/>
          <w:sz w:val="24"/>
          <w:szCs w:val="24"/>
        </w:rPr>
        <w:t>Серебрянского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37C8C" w:rsidRPr="00851DF1" w:rsidRDefault="00837C8C" w:rsidP="00851DF1">
      <w:pPr>
        <w:spacing w:after="0" w:line="240" w:lineRule="auto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94071A" w:rsidRPr="00851DF1" w:rsidRDefault="0094071A" w:rsidP="00851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в целях повышения эффективности деятельности администрации </w:t>
      </w:r>
      <w:r w:rsidR="009C290D" w:rsidRPr="00851DF1">
        <w:rPr>
          <w:rFonts w:ascii="Times New Roman" w:hAnsi="Times New Roman" w:cs="Times New Roman"/>
          <w:sz w:val="24"/>
          <w:szCs w:val="24"/>
        </w:rPr>
        <w:t>Серебрянского</w:t>
      </w:r>
      <w:r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 по профилактике коррупционных правонарушений, администрация </w:t>
      </w:r>
      <w:r w:rsidR="009C290D" w:rsidRPr="00851DF1">
        <w:rPr>
          <w:rFonts w:ascii="Times New Roman" w:hAnsi="Times New Roman" w:cs="Times New Roman"/>
          <w:sz w:val="24"/>
          <w:szCs w:val="24"/>
        </w:rPr>
        <w:t>Серебрянского</w:t>
      </w:r>
      <w:r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4071A" w:rsidRPr="00851DF1" w:rsidRDefault="0094071A" w:rsidP="0085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1A" w:rsidRPr="00851DF1" w:rsidRDefault="0094071A" w:rsidP="0085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851DF1">
        <w:rPr>
          <w:rFonts w:ascii="Times New Roman" w:hAnsi="Times New Roman" w:cs="Times New Roman"/>
          <w:sz w:val="24"/>
          <w:szCs w:val="24"/>
        </w:rPr>
        <w:t>:</w:t>
      </w:r>
    </w:p>
    <w:p w:rsidR="0094071A" w:rsidRPr="00851DF1" w:rsidRDefault="0094071A" w:rsidP="0085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1A" w:rsidRPr="00851DF1" w:rsidRDefault="0094071A" w:rsidP="00851DF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 xml:space="preserve">Утвердить План противодействия коррупции в администрации </w:t>
      </w:r>
      <w:r w:rsidR="009C290D" w:rsidRPr="00851DF1">
        <w:rPr>
          <w:rFonts w:ascii="Times New Roman" w:hAnsi="Times New Roman" w:cs="Times New Roman"/>
          <w:sz w:val="24"/>
          <w:szCs w:val="24"/>
        </w:rPr>
        <w:t>Серебрянского</w:t>
      </w:r>
      <w:r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702272">
        <w:rPr>
          <w:rFonts w:ascii="Times New Roman" w:hAnsi="Times New Roman" w:cs="Times New Roman"/>
          <w:sz w:val="24"/>
          <w:szCs w:val="24"/>
        </w:rPr>
        <w:t>5</w:t>
      </w:r>
      <w:r w:rsidRPr="00851DF1">
        <w:rPr>
          <w:rFonts w:ascii="Times New Roman" w:hAnsi="Times New Roman" w:cs="Times New Roman"/>
          <w:sz w:val="24"/>
          <w:szCs w:val="24"/>
        </w:rPr>
        <w:t xml:space="preserve"> год (приложение).  </w:t>
      </w:r>
    </w:p>
    <w:p w:rsidR="0094071A" w:rsidRPr="00851DF1" w:rsidRDefault="0094071A" w:rsidP="00851DF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 xml:space="preserve"> Разместить настоящее постановление на официальном сайте администрации </w:t>
      </w:r>
      <w:r w:rsidR="009C290D" w:rsidRPr="00851DF1">
        <w:rPr>
          <w:rFonts w:ascii="Times New Roman" w:hAnsi="Times New Roman" w:cs="Times New Roman"/>
          <w:sz w:val="24"/>
          <w:szCs w:val="24"/>
        </w:rPr>
        <w:t>Серебрянского</w:t>
      </w:r>
      <w:r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94071A" w:rsidRPr="00851DF1" w:rsidRDefault="0094071A" w:rsidP="00851DF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94071A" w:rsidRPr="00851DF1" w:rsidRDefault="0094071A" w:rsidP="00851DF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702272">
        <w:rPr>
          <w:rFonts w:ascii="Times New Roman" w:hAnsi="Times New Roman" w:cs="Times New Roman"/>
          <w:sz w:val="24"/>
          <w:szCs w:val="24"/>
        </w:rPr>
        <w:t>с 01.01.2025 года</w:t>
      </w:r>
      <w:r w:rsidRPr="00851DF1">
        <w:rPr>
          <w:rFonts w:ascii="Times New Roman" w:hAnsi="Times New Roman" w:cs="Times New Roman"/>
          <w:sz w:val="24"/>
          <w:szCs w:val="24"/>
        </w:rPr>
        <w:t>.</w:t>
      </w:r>
    </w:p>
    <w:p w:rsidR="00222470" w:rsidRPr="00851DF1" w:rsidRDefault="00222470" w:rsidP="008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470" w:rsidRPr="00851DF1" w:rsidRDefault="00222470" w:rsidP="008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4071A" w:rsidRPr="00851DF1" w:rsidRDefault="009C290D" w:rsidP="008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Серебрянского</w:t>
      </w:r>
      <w:r w:rsidR="00222470"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22470" w:rsidRPr="00851DF1">
        <w:rPr>
          <w:rFonts w:ascii="Times New Roman" w:hAnsi="Times New Roman" w:cs="Times New Roman"/>
          <w:sz w:val="24"/>
          <w:szCs w:val="24"/>
        </w:rPr>
        <w:tab/>
      </w:r>
      <w:r w:rsidR="00222470" w:rsidRPr="00851DF1">
        <w:rPr>
          <w:rFonts w:ascii="Times New Roman" w:hAnsi="Times New Roman" w:cs="Times New Roman"/>
          <w:sz w:val="24"/>
          <w:szCs w:val="24"/>
        </w:rPr>
        <w:tab/>
      </w:r>
      <w:r w:rsidR="00222470" w:rsidRPr="00851DF1">
        <w:rPr>
          <w:rFonts w:ascii="Times New Roman" w:hAnsi="Times New Roman" w:cs="Times New Roman"/>
          <w:sz w:val="24"/>
          <w:szCs w:val="24"/>
        </w:rPr>
        <w:tab/>
      </w:r>
      <w:r w:rsidR="00851DF1" w:rsidRPr="00851DF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22470" w:rsidRPr="00851DF1">
        <w:rPr>
          <w:rFonts w:ascii="Times New Roman" w:hAnsi="Times New Roman" w:cs="Times New Roman"/>
          <w:sz w:val="24"/>
          <w:szCs w:val="24"/>
        </w:rPr>
        <w:tab/>
      </w:r>
      <w:r w:rsidRPr="00851DF1">
        <w:rPr>
          <w:rFonts w:ascii="Times New Roman" w:hAnsi="Times New Roman" w:cs="Times New Roman"/>
          <w:sz w:val="24"/>
          <w:szCs w:val="24"/>
        </w:rPr>
        <w:t>С.А. Пальок</w:t>
      </w:r>
    </w:p>
    <w:p w:rsidR="0094071A" w:rsidRPr="00851DF1" w:rsidRDefault="0094071A" w:rsidP="00851DF1">
      <w:pPr>
        <w:tabs>
          <w:tab w:val="left" w:pos="6120"/>
        </w:tabs>
        <w:spacing w:after="0" w:line="240" w:lineRule="auto"/>
        <w:ind w:left="10773" w:right="-457" w:hanging="567"/>
        <w:jc w:val="center"/>
        <w:rPr>
          <w:rFonts w:ascii="Times New Roman" w:hAnsi="Times New Roman" w:cs="Times New Roman"/>
          <w:sz w:val="24"/>
          <w:szCs w:val="24"/>
        </w:rPr>
        <w:sectPr w:rsidR="0094071A" w:rsidRPr="00851DF1" w:rsidSect="002B183C">
          <w:pgSz w:w="11906" w:h="16838"/>
          <w:pgMar w:top="567" w:right="849" w:bottom="567" w:left="1701" w:header="708" w:footer="708" w:gutter="0"/>
          <w:cols w:space="708"/>
          <w:docGrid w:linePitch="360"/>
        </w:sectPr>
      </w:pPr>
      <w:r w:rsidRPr="00851DF1">
        <w:rPr>
          <w:rFonts w:ascii="Times New Roman" w:hAnsi="Times New Roman" w:cs="Times New Roman"/>
          <w:sz w:val="24"/>
          <w:szCs w:val="24"/>
        </w:rPr>
        <w:t>УТВЕ</w:t>
      </w:r>
    </w:p>
    <w:p w:rsidR="008A49F7" w:rsidRDefault="008A49F7" w:rsidP="00851DF1">
      <w:pPr>
        <w:tabs>
          <w:tab w:val="left" w:pos="6120"/>
        </w:tabs>
        <w:spacing w:after="0" w:line="240" w:lineRule="auto"/>
        <w:ind w:left="10773" w:right="253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94071A" w:rsidRPr="00851DF1" w:rsidRDefault="0094071A" w:rsidP="006570C6">
      <w:pPr>
        <w:tabs>
          <w:tab w:val="left" w:pos="6120"/>
        </w:tabs>
        <w:spacing w:after="0" w:line="240" w:lineRule="auto"/>
        <w:ind w:left="12333" w:right="111"/>
        <w:jc w:val="right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УТВЕРЖДЕН</w:t>
      </w:r>
    </w:p>
    <w:p w:rsidR="0094071A" w:rsidRPr="00851DF1" w:rsidRDefault="006570C6" w:rsidP="006570C6">
      <w:pPr>
        <w:tabs>
          <w:tab w:val="left" w:pos="6120"/>
        </w:tabs>
        <w:spacing w:after="0" w:line="240" w:lineRule="auto"/>
        <w:ind w:left="12049" w:right="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4071A" w:rsidRPr="00851D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4071A" w:rsidRPr="00851DF1" w:rsidRDefault="006570C6" w:rsidP="006570C6">
      <w:pPr>
        <w:tabs>
          <w:tab w:val="left" w:pos="6120"/>
        </w:tabs>
        <w:spacing w:after="0" w:line="240" w:lineRule="auto"/>
        <w:ind w:left="11340" w:right="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Серебрянского сельского поселения</w:t>
      </w:r>
    </w:p>
    <w:p w:rsidR="0094071A" w:rsidRPr="00851DF1" w:rsidRDefault="008A49F7" w:rsidP="006570C6">
      <w:pPr>
        <w:tabs>
          <w:tab w:val="left" w:pos="6120"/>
        </w:tabs>
        <w:spacing w:after="0" w:line="240" w:lineRule="auto"/>
        <w:ind w:left="12333" w:right="111"/>
        <w:jc w:val="right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О</w:t>
      </w:r>
      <w:r w:rsidR="0094071A" w:rsidRPr="00851DF1">
        <w:rPr>
          <w:rFonts w:ascii="Times New Roman" w:hAnsi="Times New Roman" w:cs="Times New Roman"/>
          <w:sz w:val="24"/>
          <w:szCs w:val="24"/>
        </w:rPr>
        <w:t>т</w:t>
      </w:r>
      <w:r w:rsidR="005C5A6F">
        <w:rPr>
          <w:rFonts w:ascii="Times New Roman" w:hAnsi="Times New Roman" w:cs="Times New Roman"/>
          <w:sz w:val="24"/>
          <w:szCs w:val="24"/>
        </w:rPr>
        <w:t xml:space="preserve"> </w:t>
      </w:r>
      <w:r w:rsidR="0053484F">
        <w:rPr>
          <w:rFonts w:ascii="Times New Roman" w:hAnsi="Times New Roman" w:cs="Times New Roman"/>
          <w:sz w:val="24"/>
          <w:szCs w:val="24"/>
        </w:rPr>
        <w:t>18.12.2024</w:t>
      </w:r>
      <w:r w:rsidR="0094071A" w:rsidRPr="00851DF1">
        <w:rPr>
          <w:rFonts w:ascii="Times New Roman" w:hAnsi="Times New Roman" w:cs="Times New Roman"/>
          <w:sz w:val="24"/>
          <w:szCs w:val="24"/>
        </w:rPr>
        <w:t xml:space="preserve"> г. № </w:t>
      </w:r>
      <w:r w:rsidR="0053484F">
        <w:rPr>
          <w:rFonts w:ascii="Times New Roman" w:hAnsi="Times New Roman" w:cs="Times New Roman"/>
          <w:sz w:val="24"/>
          <w:szCs w:val="24"/>
        </w:rPr>
        <w:t>172</w:t>
      </w:r>
    </w:p>
    <w:p w:rsidR="0094071A" w:rsidRPr="00851DF1" w:rsidRDefault="0094071A" w:rsidP="006570C6">
      <w:pPr>
        <w:tabs>
          <w:tab w:val="left" w:pos="6120"/>
        </w:tabs>
        <w:spacing w:after="0" w:line="240" w:lineRule="auto"/>
        <w:ind w:left="12333" w:right="111"/>
        <w:jc w:val="right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4071A" w:rsidRPr="00851DF1" w:rsidRDefault="0094071A" w:rsidP="008A4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A49F7" w:rsidRPr="00851DF1" w:rsidRDefault="006570C6" w:rsidP="00657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r w:rsidR="009C290D" w:rsidRPr="00851DF1">
        <w:rPr>
          <w:rFonts w:ascii="Times New Roman" w:hAnsi="Times New Roman" w:cs="Times New Roman"/>
          <w:b/>
          <w:sz w:val="24"/>
          <w:szCs w:val="24"/>
        </w:rPr>
        <w:t>Серебрянского</w:t>
      </w:r>
      <w:r w:rsidR="008A49F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>на 202</w:t>
      </w:r>
      <w:r w:rsidR="0053484F">
        <w:rPr>
          <w:rFonts w:ascii="Times New Roman" w:hAnsi="Times New Roman" w:cs="Times New Roman"/>
          <w:b/>
          <w:sz w:val="24"/>
          <w:szCs w:val="24"/>
        </w:rPr>
        <w:t>5</w:t>
      </w:r>
      <w:r w:rsidR="008A49F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5888"/>
        <w:gridCol w:w="1984"/>
        <w:gridCol w:w="3120"/>
        <w:gridCol w:w="3933"/>
      </w:tblGrid>
      <w:tr w:rsidR="008A49F7" w:rsidRPr="008A49F7" w:rsidTr="006570C6">
        <w:trPr>
          <w:trHeight w:val="48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Срок исполнения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Ответственный исполнитель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Ожидаемый результат реализации мероприятия</w:t>
            </w:r>
          </w:p>
        </w:tc>
      </w:tr>
      <w:tr w:rsidR="00141DC3" w:rsidRPr="008A49F7" w:rsidTr="008A49F7">
        <w:trPr>
          <w:trHeight w:val="6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1. Организационные меры</w:t>
            </w:r>
          </w:p>
        </w:tc>
      </w:tr>
      <w:tr w:rsidR="008A49F7" w:rsidRPr="008A49F7" w:rsidTr="008A49F7">
        <w:trPr>
          <w:trHeight w:val="105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Подготовка и организация проведения заседаний комиссии по предупреждению и противодействию коррупции в администрации Серебрянского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Ежеквартально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Председатель комиссии по предупреждению и противодействию коррупции в администрации Серебрянского сельского поселения </w:t>
            </w:r>
          </w:p>
          <w:p w:rsidR="008A49F7" w:rsidRDefault="00141DC3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Секретарь комиссии по предупреждению и противодей</w:t>
            </w:r>
            <w:r w:rsidR="008A49F7">
              <w:rPr>
                <w:rFonts w:ascii="Times New Roman" w:hAnsi="Times New Roman" w:cs="Times New Roman"/>
                <w:szCs w:val="24"/>
              </w:rPr>
              <w:t xml:space="preserve">ствию коррупции в администрации </w:t>
            </w:r>
            <w:r w:rsidRPr="008A49F7">
              <w:rPr>
                <w:rFonts w:ascii="Times New Roman" w:hAnsi="Times New Roman" w:cs="Times New Roman"/>
                <w:szCs w:val="24"/>
              </w:rPr>
              <w:t>Сер</w:t>
            </w:r>
            <w:r w:rsidR="008A49F7">
              <w:rPr>
                <w:rFonts w:ascii="Times New Roman" w:hAnsi="Times New Roman" w:cs="Times New Roman"/>
                <w:szCs w:val="24"/>
              </w:rPr>
              <w:t xml:space="preserve">ебрянского сельского поселения 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деятельности комиссии по предупреждению и противодействию коррупции в администрации Серебрянского сельского поселения.</w:t>
            </w:r>
          </w:p>
        </w:tc>
      </w:tr>
      <w:tr w:rsidR="008A49F7" w:rsidRPr="008A49F7" w:rsidTr="008A49F7">
        <w:trPr>
          <w:trHeight w:val="69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Разработка и принятие муниципальных планов п</w:t>
            </w:r>
            <w:r w:rsidR="0053484F">
              <w:rPr>
                <w:rFonts w:ascii="Times New Roman" w:hAnsi="Times New Roman" w:cs="Times New Roman"/>
                <w:szCs w:val="24"/>
                <w:lang w:bidi="ru-RU"/>
              </w:rPr>
              <w:t>ротиводействия коррупции на 2026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год, а также планов работы комиссий </w:t>
            </w:r>
            <w:r w:rsidRPr="008A49F7">
              <w:rPr>
                <w:rFonts w:ascii="Times New Roman" w:hAnsi="Times New Roman" w:cs="Times New Roman"/>
                <w:szCs w:val="24"/>
              </w:rPr>
              <w:t>по предупреждению и противодействию коррупции</w:t>
            </w:r>
            <w:r w:rsidR="0053484F">
              <w:rPr>
                <w:rFonts w:ascii="Times New Roman" w:hAnsi="Times New Roman" w:cs="Times New Roman"/>
                <w:szCs w:val="24"/>
                <w:lang w:bidi="ru-RU"/>
              </w:rPr>
              <w:t xml:space="preserve"> на 2026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декабрь 2025</w:t>
            </w:r>
            <w:r w:rsidRPr="00F373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принятие соответствующих муниципальных нормативных правовых актов.</w:t>
            </w:r>
          </w:p>
        </w:tc>
      </w:tr>
      <w:tr w:rsidR="00141DC3" w:rsidRPr="008A49F7" w:rsidTr="008A49F7">
        <w:trPr>
          <w:trHeight w:val="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2. Правовое обеспечение противодействия коррупции</w:t>
            </w:r>
          </w:p>
        </w:tc>
      </w:tr>
      <w:tr w:rsidR="008A49F7" w:rsidRPr="008A49F7" w:rsidTr="008A49F7">
        <w:trPr>
          <w:trHeight w:val="97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Мониторинг изменений законодательства Российской Федерации на предмет необходимости внесения изменений в правовые акты администрации Серебрянского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left="6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выявление необходимости внесения изменений в муниципальные нормативные правовые акты.</w:t>
            </w:r>
          </w:p>
        </w:tc>
      </w:tr>
      <w:tr w:rsidR="008A49F7" w:rsidRPr="008A49F7" w:rsidTr="008A49F7">
        <w:trPr>
          <w:trHeight w:val="107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Проведение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нормативных правовых актов администрации Серебрянского сельского поселения в соответствии планом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в Российской Федерации на текущий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соответствии 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с Планом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в Российской Федерации на </w:t>
            </w:r>
            <w:r w:rsidR="0053484F">
              <w:rPr>
                <w:rFonts w:ascii="Times New Roman" w:hAnsi="Times New Roman" w:cs="Times New Roman"/>
                <w:szCs w:val="24"/>
              </w:rPr>
              <w:lastRenderedPageBreak/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год, по мере необходимости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принятие соответствующих муниципальных нормативных правовых актов и приведение муниципальных нормативных правовых актов в соответствие с действующим законодательством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Проведение анализа и, при необходимости, внесение изменений в Порядок проведения антикоррупционной экспертизы нормативных правовых актов (и их проектов) администрации </w:t>
            </w:r>
            <w:r w:rsidRPr="008A49F7">
              <w:rPr>
                <w:rFonts w:ascii="Times New Roman" w:hAnsi="Times New Roman" w:cs="Times New Roman"/>
                <w:szCs w:val="24"/>
              </w:rPr>
              <w:t>Серебрянского сельского поселения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в соответствии с Примерным порядком проведения антикоррупционной экспертизы нормативных правовых актов органов исполнительной власти Ленинградской области и проектов нормативных правовых актов органов исполнительной власти Ленинградской области (утвержден постановлением Правительства Ленинградской области от 23.11.2010 № 310)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принятие соответствующих муниципальных нормативных правовых актов и приведение муниципальных нормативных правовых актов в соответствие с действующим законодательством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Размещение проектов нормативных правовых актов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Серебрянского сельского поселения на официальном сайте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r w:rsidRPr="008A49F7">
              <w:rPr>
                <w:rFonts w:ascii="Times New Roman" w:hAnsi="Times New Roman" w:cs="Times New Roman"/>
                <w:szCs w:val="24"/>
              </w:rPr>
              <w:t>Серебрянского сельского поселения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Выявление в муниципальных нормативных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правовых  актах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(проектах муниципальных нормативных правовых актов)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коррупциогенных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факторов и их последующее устранение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Создание и поддержание в актуальном состоянии реестра действующих нормативных правовых актов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Серебрянского сельского поселения размещение указанного реестра на официальном сайте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r w:rsidRPr="008A49F7">
              <w:rPr>
                <w:rFonts w:ascii="Times New Roman" w:hAnsi="Times New Roman" w:cs="Times New Roman"/>
                <w:szCs w:val="24"/>
              </w:rPr>
              <w:t>Серебрянского сельского поселения Лужского муниципального района Ленинградской области в информационно-телекоммуникационной сети «Интернет»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</w:t>
            </w:r>
          </w:p>
        </w:tc>
      </w:tr>
      <w:tr w:rsidR="00B02B21" w:rsidRPr="008A49F7" w:rsidTr="008A49F7">
        <w:trPr>
          <w:trHeight w:val="1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1" w:rsidRPr="008A49F7" w:rsidRDefault="00B02B21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bCs/>
                <w:szCs w:val="24"/>
              </w:rPr>
              <w:t>3. Вопросы кадровой политики</w:t>
            </w:r>
          </w:p>
        </w:tc>
      </w:tr>
      <w:tr w:rsidR="00B02B21" w:rsidRPr="008A49F7" w:rsidTr="008A49F7">
        <w:trPr>
          <w:trHeight w:val="1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1" w:rsidRPr="008A49F7" w:rsidRDefault="00B02B21" w:rsidP="008A49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bCs/>
                <w:szCs w:val="24"/>
              </w:rPr>
              <w:t>3.1. Профилактика коррупционных и иных правонарушений</w:t>
            </w:r>
          </w:p>
        </w:tc>
      </w:tr>
      <w:tr w:rsidR="008A49F7" w:rsidRPr="008A49F7" w:rsidTr="008A49F7">
        <w:trPr>
          <w:trHeight w:val="103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– апрель 2025</w:t>
            </w:r>
            <w:r w:rsidR="00B02B21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Глава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1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8A49F7">
        <w:trPr>
          <w:trHeight w:val="173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3.1.2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1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B02B21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Глава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1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8A49F7">
        <w:trPr>
          <w:trHeight w:val="55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</w:t>
            </w:r>
            <w:r w:rsidR="008A49F7">
              <w:rPr>
                <w:rFonts w:ascii="Times New Roman" w:hAnsi="Times New Roman" w:cs="Times New Roman"/>
                <w:szCs w:val="24"/>
              </w:rPr>
              <w:t xml:space="preserve">йтах муниципальных образований </w:t>
            </w:r>
            <w:r w:rsidRPr="008A49F7">
              <w:rPr>
                <w:rFonts w:ascii="Times New Roman" w:hAnsi="Times New Roman" w:cs="Times New Roman"/>
                <w:szCs w:val="24"/>
              </w:rPr>
              <w:t>в порядке, установленном законодательством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 14 рабочих дней со дня истечения срока</w:t>
            </w:r>
            <w:r w:rsidR="008A49F7">
              <w:rPr>
                <w:rFonts w:ascii="Times New Roman" w:hAnsi="Times New Roman" w:cs="Times New Roman"/>
                <w:szCs w:val="24"/>
              </w:rPr>
              <w:t>,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8A49F7" w:rsidRPr="008A49F7" w:rsidTr="008A49F7">
        <w:trPr>
          <w:trHeight w:val="99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представленных  муниципальными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служащими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01 сентября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Выявление признаков нарушения законодательства                         о противодействии коррупции</w:t>
            </w:r>
          </w:p>
        </w:tc>
      </w:tr>
      <w:tr w:rsidR="008A49F7" w:rsidRPr="008A49F7" w:rsidTr="008A49F7">
        <w:trPr>
          <w:trHeight w:val="8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15 сентября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8A49F7" w:rsidRPr="008A49F7" w:rsidTr="008A49F7">
        <w:trPr>
          <w:trHeight w:val="5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3.1.6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Проведение в установленном законом порядке проверок: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и  другими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федеральными законами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основании поступившей информации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Глава администрации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Выявление случаев несоблюдения муниципальными служащими,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8A49F7" w:rsidRPr="008A49F7" w:rsidTr="008A49F7">
        <w:trPr>
          <w:trHeight w:val="173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3.1.7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4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3.1.8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воспринимается  как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ind w:left="83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B02B21" w:rsidRPr="008A49F7" w:rsidTr="008A49F7">
        <w:trPr>
          <w:trHeight w:val="3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3.2.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8A49F7" w:rsidRPr="008A49F7" w:rsidTr="008A49F7">
        <w:trPr>
          <w:trHeight w:val="96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12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12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4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2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</w:t>
            </w:r>
            <w:r w:rsidR="00F22FE6">
              <w:rPr>
                <w:rFonts w:ascii="Times New Roman" w:hAnsi="Times New Roman" w:cs="Times New Roman"/>
                <w:szCs w:val="24"/>
              </w:rPr>
              <w:t xml:space="preserve"> 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159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3.2.6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Мониторинг (установление) наличия у муниципальных служащих близкого родства или свойства с главой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r w:rsidRPr="008A49F7">
              <w:rPr>
                <w:rFonts w:ascii="Times New Roman" w:hAnsi="Times New Roman" w:cs="Times New Roman"/>
                <w:szCs w:val="24"/>
              </w:rPr>
              <w:t>Серебрянского сельского поселения,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3.2.7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Организационное и документационное обеспечение деятельности комиссии по соблюдению требований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к  служебному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поведению  муниципальных служащих администрации Серебрянского сельского поселения Ленинградской области и урегулированию конфликта интересов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деятельности комиссии по предупреждению и противодействию коррупции в администрации Серебрянского сельского поселения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3.2.8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3.2.9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Обеспечение размещения и систематического обновления в информационно-телекоммуникационной сети «Интернет» на официальном сайте администрации Серебрянского сельского поселения информации о деятельности комиссии по соблюдению требований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к  служебному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поведению  муниципальных служащих администрации Серебрянского сельского поселения Ленинградской области и урегулированию конфликта интересов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Ежеквартально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8A49F7" w:rsidRPr="008A49F7" w:rsidTr="008A49F7">
        <w:trPr>
          <w:trHeight w:val="117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3.2.10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F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</w:p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2025 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372A4A" w:rsidRPr="008A49F7" w:rsidTr="008A49F7">
        <w:trPr>
          <w:trHeight w:val="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4A" w:rsidRPr="008A49F7" w:rsidRDefault="00372A4A" w:rsidP="008A49F7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Антикоррупционное образование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bCs/>
                <w:szCs w:val="24"/>
              </w:rPr>
              <w:t xml:space="preserve">Обеспечение повышения квалификации 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ответственных за реализацию антикоррупционной политики в администрации муниципального образования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8A49F7" w:rsidRPr="008A49F7" w:rsidTr="008A49F7">
        <w:trPr>
          <w:trHeight w:val="7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bCs/>
                <w:szCs w:val="24"/>
              </w:rPr>
              <w:t xml:space="preserve">Обеспечение повышения квалификации </w:t>
            </w:r>
            <w:r w:rsidRPr="008A49F7">
              <w:rPr>
                <w:rFonts w:ascii="Times New Roman" w:hAnsi="Times New Roman" w:cs="Times New Roman"/>
                <w:szCs w:val="24"/>
              </w:rPr>
              <w:t>муниципальных служащих администрации по антикоррупционной тематике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 xml:space="preserve">2025 </w:t>
            </w:r>
            <w:r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8A49F7" w:rsidRPr="008A49F7" w:rsidTr="008A49F7">
        <w:trPr>
          <w:trHeight w:val="2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по формированию негативного отношения к получению подарков; 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о порядке уведомления о получении подарка и его передачи; 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об увольнении в связи с утратой доверия;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по формированию отрицательного отношения к коррупции и т.д.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 xml:space="preserve">2025 </w:t>
            </w:r>
            <w:r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8A49F7" w:rsidRPr="008A49F7" w:rsidTr="008A49F7">
        <w:trPr>
          <w:trHeight w:val="2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нарушений муниципальными служащими ограничений и запретов, требований о предотвращении или урег</w:t>
            </w:r>
            <w:r w:rsidR="006570C6">
              <w:rPr>
                <w:rFonts w:ascii="Times New Roman" w:hAnsi="Times New Roman" w:cs="Times New Roman"/>
                <w:szCs w:val="24"/>
                <w:lang w:bidi="ru-RU"/>
              </w:rPr>
              <w:t xml:space="preserve">улировании конфликта интересов.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Повышения уровня правосознания</w:t>
            </w:r>
            <w:r w:rsidR="006570C6">
              <w:rPr>
                <w:rFonts w:ascii="Times New Roman" w:hAnsi="Times New Roman" w:cs="Times New Roman"/>
                <w:szCs w:val="24"/>
                <w:lang w:bidi="ru-RU"/>
              </w:rPr>
              <w:t>.</w:t>
            </w:r>
          </w:p>
        </w:tc>
      </w:tr>
      <w:tr w:rsidR="00372A4A" w:rsidRPr="008A49F7" w:rsidTr="008A49F7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4A" w:rsidRPr="008A49F7" w:rsidRDefault="00372A4A" w:rsidP="008A49F7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Организация работы по противодействию коррупции в муниципальных учреждениях, муницип</w:t>
            </w:r>
            <w:r w:rsidR="008A49F7" w:rsidRPr="008A49F7">
              <w:rPr>
                <w:rFonts w:ascii="Times New Roman" w:hAnsi="Times New Roman" w:cs="Times New Roman"/>
                <w:b/>
                <w:szCs w:val="24"/>
              </w:rPr>
              <w:t xml:space="preserve">альных унитарных предприятиях, </w:t>
            </w:r>
            <w:r w:rsidRPr="008A49F7">
              <w:rPr>
                <w:rFonts w:ascii="Times New Roman" w:hAnsi="Times New Roman" w:cs="Times New Roman"/>
                <w:b/>
                <w:szCs w:val="24"/>
              </w:rPr>
              <w:t>подведомственных администрации Серебрянского сельского поселения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определения в подведомственных организациях должностных лиц, ответственных за профилактику коррупционных и иных правонарушений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E6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 xml:space="preserve">II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>квартал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2025</w:t>
            </w:r>
            <w:r w:rsidR="00141DC3" w:rsidRPr="008A49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141DC3" w:rsidRPr="008A49F7">
              <w:rPr>
                <w:rFonts w:ascii="Times New Roman" w:hAnsi="Times New Roman" w:cs="Times New Roman"/>
                <w:szCs w:val="24"/>
                <w:lang w:val="en-US"/>
              </w:rPr>
              <w:t>год</w:t>
            </w:r>
            <w:proofErr w:type="spellEnd"/>
            <w:r w:rsidR="00141DC3" w:rsidRPr="008A49F7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Руководители подведомственных муниципальных учреждений, муниципальных унитарных предприятий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Повышение эффективности работы в сфере противодействия коррупции, предупреждение коррупционных правонарушений  </w:t>
            </w:r>
          </w:p>
        </w:tc>
      </w:tr>
      <w:tr w:rsidR="008A49F7" w:rsidRPr="008A49F7" w:rsidTr="008A49F7">
        <w:trPr>
          <w:trHeight w:val="140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Январь - апрель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6570C6">
        <w:trPr>
          <w:trHeight w:val="12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8A49F7">
        <w:trPr>
          <w:trHeight w:val="75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Серебрянского сельского поселения в информационно-телекоммуникационной сети «Интернет»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 14 рабочих дней со дня истечения срока</w:t>
            </w:r>
            <w:r w:rsidR="006570C6">
              <w:rPr>
                <w:rFonts w:ascii="Times New Roman" w:hAnsi="Times New Roman" w:cs="Times New Roman"/>
                <w:szCs w:val="24"/>
              </w:rPr>
              <w:t>,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6570C6">
            <w:pPr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До 01 сентября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90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При наличии оснований / при поступлении соответствующей информации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</w:t>
            </w:r>
            <w:r w:rsidR="006570C6">
              <w:rPr>
                <w:rFonts w:ascii="Times New Roman" w:hAnsi="Times New Roman" w:cs="Times New Roman"/>
                <w:szCs w:val="24"/>
              </w:rPr>
              <w:t xml:space="preserve">е случаев несоблюдения лицами, замещающими </w:t>
            </w:r>
            <w:r w:rsidRPr="008A49F7">
              <w:rPr>
                <w:rFonts w:ascii="Times New Roman" w:hAnsi="Times New Roman" w:cs="Times New Roman"/>
                <w:szCs w:val="24"/>
              </w:rPr>
              <w:t>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Предупреждение коррупционных правонарушений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F7" w:rsidRPr="008A49F7" w:rsidRDefault="00141DC3" w:rsidP="0065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и проведение обучающих, разъяснительных и иных мероприятий с руководителями (заместителями руководителей) подведомственных учреждений и предприятий по вопросам организации работы по противодействию коррупции в учреждении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E2B6E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Повышение уровня квалификации работников, в должностные обязанности которых входит участие в противодействии коррупции</w:t>
            </w:r>
          </w:p>
        </w:tc>
      </w:tr>
      <w:tr w:rsidR="005E2B6E" w:rsidRPr="008A49F7" w:rsidTr="006570C6">
        <w:trPr>
          <w:trHeight w:val="2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6E" w:rsidRPr="008A49F7" w:rsidRDefault="005E2B6E" w:rsidP="008A49F7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Обеспечение прозрачности деятельности администрации Серебрянского сельского поселения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соответ</w:t>
            </w:r>
            <w:r w:rsidR="005E2B6E" w:rsidRPr="008A49F7">
              <w:rPr>
                <w:rFonts w:ascii="Times New Roman" w:hAnsi="Times New Roman" w:cs="Times New Roman"/>
                <w:szCs w:val="24"/>
              </w:rPr>
              <w:t xml:space="preserve">ствия раздела «Противодействие </w:t>
            </w:r>
            <w:r w:rsidRPr="008A49F7">
              <w:rPr>
                <w:rFonts w:ascii="Times New Roman" w:hAnsi="Times New Roman" w:cs="Times New Roman"/>
                <w:szCs w:val="24"/>
              </w:rPr>
              <w:t>коррупции» официального сайта администрации Серебрянского сельского поселения 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коррупции, утвержденным приказом Министерства труда и социальной защиты Российской Федерации от 07.10.2013 № 530н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E2B6E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Поддержание в актуальном состоянии информации в сфере противодействия коррупции</w:t>
            </w:r>
          </w:p>
        </w:tc>
      </w:tr>
      <w:tr w:rsidR="008A49F7" w:rsidRPr="008A49F7" w:rsidTr="008A49F7">
        <w:trPr>
          <w:trHeight w:val="129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Размещение на официальном сайте администрации Серебрянского сельского поселения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E2B6E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Совершенствование содержания официального сайта администрации Серебрянского сельского поселения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размещение ссылки на раздел «Противодействие коррупции» на главной странице сайта в доступном для быстрого восприятия месте;</w:t>
            </w:r>
          </w:p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обеспечение возможности наглядного и быстрого доступа к плану противодействия коррупции в администрации Лужского муниципального района (размещение ссылки на указанный план не только в разделе «Принятые правовые акты», но и в разделе «Противодействие коррупции»);</w:t>
            </w:r>
          </w:p>
          <w:p w:rsidR="008A49F7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применение иных средств и способов повышения прозрачности сайта.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E2B6E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5E2B6E" w:rsidRPr="008A49F7" w:rsidTr="008A49F7">
        <w:trPr>
          <w:trHeight w:val="1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6E" w:rsidRPr="008A49F7" w:rsidRDefault="005E2B6E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7.  Совершенствование организации деятельности в сфере закупок товаров, работ, услуг для обеспечения муниципальных нужд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7.1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pStyle w:val="1"/>
              <w:shd w:val="clear" w:color="auto" w:fill="FFFFFF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eastAsia="en-US"/>
              </w:rPr>
            </w:pPr>
            <w:r w:rsidRPr="008A49F7">
              <w:rPr>
                <w:color w:val="auto"/>
                <w:sz w:val="22"/>
                <w:szCs w:val="24"/>
                <w:lang w:eastAsia="en-US" w:bidi="ru-RU"/>
              </w:rPr>
              <w:t>Выполнение комиссиями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</w:t>
            </w:r>
            <w:proofErr w:type="gramStart"/>
            <w:r w:rsidRPr="008A49F7">
              <w:rPr>
                <w:color w:val="auto"/>
                <w:sz w:val="22"/>
                <w:szCs w:val="24"/>
                <w:lang w:eastAsia="en-US" w:bidi="ru-RU"/>
              </w:rPr>
              <w:t xml:space="preserve">ФЗ </w:t>
            </w:r>
            <w:r w:rsidRPr="008A49F7">
              <w:rPr>
                <w:rStyle w:val="apple-converted-space"/>
                <w:color w:val="auto"/>
                <w:sz w:val="22"/>
                <w:szCs w:val="24"/>
                <w:lang w:eastAsia="en-US"/>
              </w:rPr>
              <w:t> </w:t>
            </w:r>
            <w:r w:rsidRPr="008A49F7">
              <w:rPr>
                <w:color w:val="auto"/>
                <w:sz w:val="22"/>
                <w:szCs w:val="24"/>
                <w:lang w:eastAsia="en-US"/>
              </w:rPr>
              <w:t>«</w:t>
            </w:r>
            <w:proofErr w:type="gramEnd"/>
            <w:r w:rsidRPr="008A49F7">
              <w:rPr>
                <w:color w:val="auto"/>
                <w:sz w:val="22"/>
                <w:szCs w:val="24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7.2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pStyle w:val="1"/>
              <w:shd w:val="clear" w:color="auto" w:fill="FFFFFF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eastAsia="en-US" w:bidi="ru-RU"/>
              </w:rPr>
            </w:pPr>
            <w:r w:rsidRPr="008A49F7">
              <w:rPr>
                <w:color w:val="auto"/>
                <w:sz w:val="22"/>
                <w:szCs w:val="24"/>
                <w:lang w:eastAsia="en-US"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7.3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pStyle w:val="11"/>
              <w:shd w:val="clear" w:color="auto" w:fill="auto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bidi="ru-RU"/>
              </w:rPr>
            </w:pPr>
            <w:r w:rsidRPr="008A49F7">
              <w:rPr>
                <w:sz w:val="22"/>
                <w:szCs w:val="24"/>
              </w:rPr>
              <w:t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коррупции в администрации Серебрянского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5E2B6E" w:rsidRPr="008A49F7" w:rsidTr="008A49F7">
        <w:trPr>
          <w:trHeight w:val="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6E" w:rsidRPr="008A49F7" w:rsidRDefault="005E2B6E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8. Антикоррупционная пропаганда и просвещение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8.1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функционирования «телефонов доверия», сайтов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администрации Серебрянского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6570C6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Оперативное реагирование на </w:t>
            </w:r>
            <w:r w:rsidR="00851DF1" w:rsidRPr="008A49F7">
              <w:rPr>
                <w:rFonts w:ascii="Times New Roman" w:hAnsi="Times New Roman" w:cs="Times New Roman"/>
                <w:szCs w:val="24"/>
              </w:rPr>
              <w:t>сообщени</w:t>
            </w:r>
            <w:r w:rsidR="0053484F">
              <w:rPr>
                <w:rFonts w:ascii="Times New Roman" w:hAnsi="Times New Roman" w:cs="Times New Roman"/>
                <w:szCs w:val="24"/>
              </w:rPr>
              <w:t xml:space="preserve">я </w:t>
            </w:r>
            <w:r w:rsidR="00851DF1" w:rsidRPr="008A49F7">
              <w:rPr>
                <w:rFonts w:ascii="Times New Roman" w:hAnsi="Times New Roman" w:cs="Times New Roman"/>
                <w:szCs w:val="24"/>
              </w:rPr>
              <w:t>о коррупционных проявлениях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8.2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6570C6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Организация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left="128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Ежегодно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</w:tbl>
    <w:p w:rsidR="0094071A" w:rsidRPr="00851DF1" w:rsidRDefault="0094071A" w:rsidP="006570C6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sectPr w:rsidR="0094071A" w:rsidRPr="00851DF1" w:rsidSect="0094071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1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7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2F770E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44D2B02"/>
    <w:multiLevelType w:val="hybridMultilevel"/>
    <w:tmpl w:val="705630F0"/>
    <w:lvl w:ilvl="0" w:tplc="3C98EEE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9D5750"/>
    <w:multiLevelType w:val="hybridMultilevel"/>
    <w:tmpl w:val="D3447E30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6D74448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5"/>
  </w:num>
  <w:num w:numId="5">
    <w:abstractNumId w:val="6"/>
  </w:num>
  <w:num w:numId="6">
    <w:abstractNumId w:val="17"/>
  </w:num>
  <w:num w:numId="7">
    <w:abstractNumId w:val="28"/>
  </w:num>
  <w:num w:numId="8">
    <w:abstractNumId w:val="9"/>
  </w:num>
  <w:num w:numId="9">
    <w:abstractNumId w:val="10"/>
  </w:num>
  <w:num w:numId="10">
    <w:abstractNumId w:val="14"/>
  </w:num>
  <w:num w:numId="11">
    <w:abstractNumId w:val="21"/>
  </w:num>
  <w:num w:numId="12">
    <w:abstractNumId w:val="13"/>
  </w:num>
  <w:num w:numId="13">
    <w:abstractNumId w:val="3"/>
  </w:num>
  <w:num w:numId="14">
    <w:abstractNumId w:val="1"/>
  </w:num>
  <w:num w:numId="15">
    <w:abstractNumId w:val="15"/>
  </w:num>
  <w:num w:numId="16">
    <w:abstractNumId w:val="24"/>
  </w:num>
  <w:num w:numId="17">
    <w:abstractNumId w:val="11"/>
  </w:num>
  <w:num w:numId="18">
    <w:abstractNumId w:val="4"/>
  </w:num>
  <w:num w:numId="19">
    <w:abstractNumId w:val="2"/>
  </w:num>
  <w:num w:numId="20">
    <w:abstractNumId w:val="23"/>
  </w:num>
  <w:num w:numId="21">
    <w:abstractNumId w:val="8"/>
  </w:num>
  <w:num w:numId="22">
    <w:abstractNumId w:val="26"/>
  </w:num>
  <w:num w:numId="23">
    <w:abstractNumId w:val="12"/>
  </w:num>
  <w:num w:numId="24">
    <w:abstractNumId w:val="22"/>
  </w:num>
  <w:num w:numId="25">
    <w:abstractNumId w:val="25"/>
  </w:num>
  <w:num w:numId="26">
    <w:abstractNumId w:val="19"/>
  </w:num>
  <w:num w:numId="27">
    <w:abstractNumId w:val="0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67AB8"/>
    <w:rsid w:val="00080D6E"/>
    <w:rsid w:val="000820E7"/>
    <w:rsid w:val="000842CF"/>
    <w:rsid w:val="000930E7"/>
    <w:rsid w:val="00095B7A"/>
    <w:rsid w:val="000A58BC"/>
    <w:rsid w:val="000B5540"/>
    <w:rsid w:val="000D3854"/>
    <w:rsid w:val="000D3D37"/>
    <w:rsid w:val="000E3B20"/>
    <w:rsid w:val="000E3C90"/>
    <w:rsid w:val="000F63E1"/>
    <w:rsid w:val="00105DFF"/>
    <w:rsid w:val="00141DC3"/>
    <w:rsid w:val="00156FB2"/>
    <w:rsid w:val="00197B0A"/>
    <w:rsid w:val="001C736D"/>
    <w:rsid w:val="001E42FE"/>
    <w:rsid w:val="001E6C17"/>
    <w:rsid w:val="00222470"/>
    <w:rsid w:val="00235A88"/>
    <w:rsid w:val="00267E32"/>
    <w:rsid w:val="00274F60"/>
    <w:rsid w:val="0028413C"/>
    <w:rsid w:val="00296932"/>
    <w:rsid w:val="002B183C"/>
    <w:rsid w:val="002E15CC"/>
    <w:rsid w:val="002E7EA5"/>
    <w:rsid w:val="00313B25"/>
    <w:rsid w:val="0032634B"/>
    <w:rsid w:val="0034409F"/>
    <w:rsid w:val="00361371"/>
    <w:rsid w:val="003704B3"/>
    <w:rsid w:val="00372A4A"/>
    <w:rsid w:val="003751CA"/>
    <w:rsid w:val="003771AE"/>
    <w:rsid w:val="00385635"/>
    <w:rsid w:val="00397F6F"/>
    <w:rsid w:val="003A5D39"/>
    <w:rsid w:val="003B427B"/>
    <w:rsid w:val="003C54B4"/>
    <w:rsid w:val="003D33B8"/>
    <w:rsid w:val="0040354F"/>
    <w:rsid w:val="0043612B"/>
    <w:rsid w:val="00447E31"/>
    <w:rsid w:val="0045072C"/>
    <w:rsid w:val="004537F8"/>
    <w:rsid w:val="004A1099"/>
    <w:rsid w:val="004C5F5E"/>
    <w:rsid w:val="004C7734"/>
    <w:rsid w:val="004D02F2"/>
    <w:rsid w:val="004D2BE4"/>
    <w:rsid w:val="004D3916"/>
    <w:rsid w:val="004E2BE7"/>
    <w:rsid w:val="004E5AFB"/>
    <w:rsid w:val="004E6A47"/>
    <w:rsid w:val="004F271A"/>
    <w:rsid w:val="00504C5A"/>
    <w:rsid w:val="0051260C"/>
    <w:rsid w:val="005139C0"/>
    <w:rsid w:val="005229CC"/>
    <w:rsid w:val="0053484F"/>
    <w:rsid w:val="00586FA8"/>
    <w:rsid w:val="0059119B"/>
    <w:rsid w:val="00593D2B"/>
    <w:rsid w:val="005C177C"/>
    <w:rsid w:val="005C5A6F"/>
    <w:rsid w:val="005E12A5"/>
    <w:rsid w:val="005E2B6E"/>
    <w:rsid w:val="005E7A56"/>
    <w:rsid w:val="00632911"/>
    <w:rsid w:val="006332C3"/>
    <w:rsid w:val="00634D1C"/>
    <w:rsid w:val="006570C6"/>
    <w:rsid w:val="00687AB9"/>
    <w:rsid w:val="00692DA3"/>
    <w:rsid w:val="006A53E2"/>
    <w:rsid w:val="006C5175"/>
    <w:rsid w:val="006C7491"/>
    <w:rsid w:val="00702272"/>
    <w:rsid w:val="00707B1F"/>
    <w:rsid w:val="00721E75"/>
    <w:rsid w:val="00740812"/>
    <w:rsid w:val="00740CAD"/>
    <w:rsid w:val="00750411"/>
    <w:rsid w:val="007747AF"/>
    <w:rsid w:val="007A338F"/>
    <w:rsid w:val="007D5CB5"/>
    <w:rsid w:val="007E7CCB"/>
    <w:rsid w:val="007F66E5"/>
    <w:rsid w:val="00804AE4"/>
    <w:rsid w:val="008155EE"/>
    <w:rsid w:val="00833756"/>
    <w:rsid w:val="008347FF"/>
    <w:rsid w:val="00837C8C"/>
    <w:rsid w:val="008421BC"/>
    <w:rsid w:val="0084586B"/>
    <w:rsid w:val="008512A9"/>
    <w:rsid w:val="00851DF1"/>
    <w:rsid w:val="00854A5E"/>
    <w:rsid w:val="00872018"/>
    <w:rsid w:val="00885150"/>
    <w:rsid w:val="00896068"/>
    <w:rsid w:val="008A38C2"/>
    <w:rsid w:val="008A49F7"/>
    <w:rsid w:val="008C6A9B"/>
    <w:rsid w:val="008E4EFE"/>
    <w:rsid w:val="008F2EBB"/>
    <w:rsid w:val="009074BF"/>
    <w:rsid w:val="00925C44"/>
    <w:rsid w:val="0094071A"/>
    <w:rsid w:val="00947615"/>
    <w:rsid w:val="0095142B"/>
    <w:rsid w:val="00955AC3"/>
    <w:rsid w:val="009648C5"/>
    <w:rsid w:val="00964CCE"/>
    <w:rsid w:val="009827A5"/>
    <w:rsid w:val="00997B60"/>
    <w:rsid w:val="009A0F9E"/>
    <w:rsid w:val="009C290D"/>
    <w:rsid w:val="009E0CF5"/>
    <w:rsid w:val="00A05DC5"/>
    <w:rsid w:val="00A16243"/>
    <w:rsid w:val="00A20EBE"/>
    <w:rsid w:val="00A36514"/>
    <w:rsid w:val="00A4185B"/>
    <w:rsid w:val="00A4327C"/>
    <w:rsid w:val="00A6241F"/>
    <w:rsid w:val="00A87844"/>
    <w:rsid w:val="00A93EDC"/>
    <w:rsid w:val="00A9524A"/>
    <w:rsid w:val="00AB54BD"/>
    <w:rsid w:val="00AC228F"/>
    <w:rsid w:val="00AE55EA"/>
    <w:rsid w:val="00AF176D"/>
    <w:rsid w:val="00AF3DD7"/>
    <w:rsid w:val="00B02B21"/>
    <w:rsid w:val="00B870BD"/>
    <w:rsid w:val="00BA483C"/>
    <w:rsid w:val="00BB3881"/>
    <w:rsid w:val="00BE2441"/>
    <w:rsid w:val="00BF1274"/>
    <w:rsid w:val="00BF1ADA"/>
    <w:rsid w:val="00C0545D"/>
    <w:rsid w:val="00C10580"/>
    <w:rsid w:val="00C115CE"/>
    <w:rsid w:val="00C13A95"/>
    <w:rsid w:val="00C222AE"/>
    <w:rsid w:val="00C24B09"/>
    <w:rsid w:val="00C33014"/>
    <w:rsid w:val="00C3449B"/>
    <w:rsid w:val="00C37385"/>
    <w:rsid w:val="00C569D0"/>
    <w:rsid w:val="00C57D1B"/>
    <w:rsid w:val="00CA1EAF"/>
    <w:rsid w:val="00CB5D99"/>
    <w:rsid w:val="00CB7E06"/>
    <w:rsid w:val="00CC310B"/>
    <w:rsid w:val="00CD6704"/>
    <w:rsid w:val="00CE4853"/>
    <w:rsid w:val="00CF4260"/>
    <w:rsid w:val="00D2098F"/>
    <w:rsid w:val="00D21276"/>
    <w:rsid w:val="00D30FA3"/>
    <w:rsid w:val="00D3707C"/>
    <w:rsid w:val="00D411CA"/>
    <w:rsid w:val="00D449FC"/>
    <w:rsid w:val="00D468F4"/>
    <w:rsid w:val="00D52621"/>
    <w:rsid w:val="00D656DB"/>
    <w:rsid w:val="00D705BD"/>
    <w:rsid w:val="00D779C6"/>
    <w:rsid w:val="00DE0B1E"/>
    <w:rsid w:val="00DF4F00"/>
    <w:rsid w:val="00DF67B6"/>
    <w:rsid w:val="00E17372"/>
    <w:rsid w:val="00E302EF"/>
    <w:rsid w:val="00E527EC"/>
    <w:rsid w:val="00E54622"/>
    <w:rsid w:val="00E725C9"/>
    <w:rsid w:val="00E73A14"/>
    <w:rsid w:val="00E8329C"/>
    <w:rsid w:val="00E86650"/>
    <w:rsid w:val="00EA1996"/>
    <w:rsid w:val="00EA21C5"/>
    <w:rsid w:val="00EA26F2"/>
    <w:rsid w:val="00EE2988"/>
    <w:rsid w:val="00EE6761"/>
    <w:rsid w:val="00F0276D"/>
    <w:rsid w:val="00F17368"/>
    <w:rsid w:val="00F22FE6"/>
    <w:rsid w:val="00F25E15"/>
    <w:rsid w:val="00F32642"/>
    <w:rsid w:val="00F554DE"/>
    <w:rsid w:val="00F55F87"/>
    <w:rsid w:val="00F614AA"/>
    <w:rsid w:val="00F675D5"/>
    <w:rsid w:val="00FC1B71"/>
    <w:rsid w:val="00FC292F"/>
    <w:rsid w:val="00FC5EB7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8FAD-DE96-4BA7-88A1-F4ACE041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3636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User</cp:lastModifiedBy>
  <cp:revision>2</cp:revision>
  <cp:lastPrinted>2020-11-23T08:58:00Z</cp:lastPrinted>
  <dcterms:created xsi:type="dcterms:W3CDTF">2024-12-19T07:20:00Z</dcterms:created>
  <dcterms:modified xsi:type="dcterms:W3CDTF">2024-12-19T07:20:00Z</dcterms:modified>
</cp:coreProperties>
</file>