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770" w:rsidRPr="00FE6ED7" w:rsidRDefault="00CE3770" w:rsidP="00FE6ED7">
      <w:pPr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 w:rsidRPr="00FE6E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CF125" wp14:editId="62ABD9DA">
            <wp:extent cx="666750" cy="800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70" w:rsidRPr="00FE6ED7" w:rsidRDefault="00CE3770" w:rsidP="00FE6ED7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ED7">
        <w:rPr>
          <w:rFonts w:ascii="Times New Roman" w:hAnsi="Times New Roman" w:cs="Times New Roman"/>
          <w:b/>
          <w:sz w:val="24"/>
          <w:szCs w:val="24"/>
        </w:rPr>
        <w:t>Ленинградская область</w:t>
      </w:r>
    </w:p>
    <w:p w:rsidR="00CE3770" w:rsidRPr="00FE6ED7" w:rsidRDefault="00CE3770" w:rsidP="00FE6ED7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E6ED7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FE6ED7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</w:t>
      </w:r>
    </w:p>
    <w:p w:rsidR="00CE3770" w:rsidRPr="00FE6ED7" w:rsidRDefault="00CE3770" w:rsidP="00FE6ED7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ED7">
        <w:rPr>
          <w:rFonts w:ascii="Times New Roman" w:hAnsi="Times New Roman" w:cs="Times New Roman"/>
          <w:b/>
          <w:sz w:val="24"/>
          <w:szCs w:val="24"/>
        </w:rPr>
        <w:t>Совет депутатов Серебрянского сельского поселения</w:t>
      </w:r>
    </w:p>
    <w:p w:rsidR="00CE3770" w:rsidRPr="00FE6ED7" w:rsidRDefault="00CE3770" w:rsidP="00FE6ED7">
      <w:pPr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</w:p>
    <w:p w:rsidR="00CE3770" w:rsidRPr="00FE6ED7" w:rsidRDefault="00CE3770" w:rsidP="00FE6ED7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ED7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6F540C" w:rsidRPr="00FE6ED7" w:rsidRDefault="006F540C" w:rsidP="00FE6E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6EC" w:rsidRPr="00FE6ED7" w:rsidRDefault="00D17956" w:rsidP="00FE6E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19</w:t>
      </w:r>
      <w:r w:rsidR="00CE3770" w:rsidRPr="00FE6E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апреля</w:t>
      </w:r>
      <w:r w:rsidR="00FB32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2023</w:t>
      </w:r>
      <w:r w:rsidR="00CE3770" w:rsidRPr="00FE6E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</w:t>
      </w:r>
      <w:r w:rsidR="00FE6ED7" w:rsidRPr="00FE6E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="00FB32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190</w:t>
      </w:r>
    </w:p>
    <w:bookmarkEnd w:id="0"/>
    <w:p w:rsidR="004746EC" w:rsidRPr="00FE6ED7" w:rsidRDefault="004746EC" w:rsidP="00FE6E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6EC" w:rsidRPr="00FE6ED7" w:rsidRDefault="006F540C" w:rsidP="00FE6E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6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</w:t>
      </w:r>
      <w:r w:rsidR="00CE3770" w:rsidRPr="00FE6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 отмене</w:t>
      </w:r>
      <w:r w:rsidRPr="00FE6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023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решения</w:t>
      </w:r>
      <w:r w:rsidR="004746EC" w:rsidRPr="00FE6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Совета депутатов </w:t>
      </w:r>
    </w:p>
    <w:p w:rsidR="00AF1ACB" w:rsidRPr="00FE6ED7" w:rsidRDefault="00CE3770" w:rsidP="00FE6E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Серебрянского сельского поселения»</w:t>
      </w:r>
    </w:p>
    <w:p w:rsidR="00AF1ACB" w:rsidRPr="00FE6ED7" w:rsidRDefault="00AF1ACB" w:rsidP="00FE6E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EA6" w:rsidRPr="00FE6ED7" w:rsidRDefault="00AF1ACB" w:rsidP="00FE6ED7">
      <w:pPr>
        <w:pStyle w:val="afb"/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E6ED7">
        <w:rPr>
          <w:rFonts w:ascii="Times New Roman" w:hAnsi="Times New Roman" w:cs="Times New Roman"/>
          <w:bCs/>
          <w:kern w:val="36"/>
          <w:sz w:val="24"/>
          <w:szCs w:val="24"/>
        </w:rPr>
        <w:t xml:space="preserve">В связи с допущенными техническими ошибками при процедуре принятия </w:t>
      </w:r>
      <w:r w:rsidR="00CE3770" w:rsidRPr="00FE6ED7">
        <w:rPr>
          <w:rFonts w:ascii="Times New Roman" w:hAnsi="Times New Roman" w:cs="Times New Roman"/>
          <w:sz w:val="24"/>
          <w:szCs w:val="24"/>
        </w:rPr>
        <w:t>Устава муниципального образования Серебрянское сельское поселение Лужского муниципального района Ленинградской области</w:t>
      </w:r>
      <w:r w:rsidRPr="00FE6ED7">
        <w:rPr>
          <w:rFonts w:ascii="Times New Roman" w:hAnsi="Times New Roman" w:cs="Times New Roman"/>
          <w:bCs/>
          <w:kern w:val="36"/>
          <w:sz w:val="24"/>
          <w:szCs w:val="24"/>
        </w:rPr>
        <w:t xml:space="preserve">, руководствуясь Федеральным законом «О государственной регистрации уставов муниципальных образований» от 21.07.2005 года № 97-ФЗ, </w:t>
      </w:r>
      <w:r w:rsidRPr="00FE6ED7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  <w:r w:rsidR="00CE3770" w:rsidRPr="00FE6ED7">
        <w:rPr>
          <w:rFonts w:ascii="Times New Roman" w:hAnsi="Times New Roman" w:cs="Times New Roman"/>
          <w:sz w:val="24"/>
          <w:szCs w:val="24"/>
        </w:rPr>
        <w:t>Серебрянского сельского поселения</w:t>
      </w:r>
      <w:r w:rsidRPr="00FE6ED7">
        <w:rPr>
          <w:rFonts w:ascii="Times New Roman" w:hAnsi="Times New Roman" w:cs="Times New Roman"/>
          <w:sz w:val="24"/>
          <w:szCs w:val="24"/>
        </w:rPr>
        <w:t xml:space="preserve"> Лужского муниципального района Ленинградской облас</w:t>
      </w:r>
      <w:r w:rsidR="00CE3770" w:rsidRPr="00FE6ED7">
        <w:rPr>
          <w:rFonts w:ascii="Times New Roman" w:hAnsi="Times New Roman" w:cs="Times New Roman"/>
          <w:sz w:val="24"/>
          <w:szCs w:val="24"/>
        </w:rPr>
        <w:t xml:space="preserve">ти </w:t>
      </w:r>
      <w:r w:rsidRPr="00FE6ED7">
        <w:rPr>
          <w:rFonts w:ascii="Times New Roman" w:eastAsiaTheme="minorEastAsia" w:hAnsi="Times New Roman" w:cs="Times New Roman"/>
          <w:b/>
          <w:sz w:val="24"/>
          <w:szCs w:val="24"/>
        </w:rPr>
        <w:t>РЕШИЛ:</w:t>
      </w:r>
    </w:p>
    <w:p w:rsidR="00A54EA6" w:rsidRPr="00FE6ED7" w:rsidRDefault="00A54EA6" w:rsidP="00FE6ED7">
      <w:pPr>
        <w:pStyle w:val="afb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54EA6" w:rsidRPr="00D17956" w:rsidRDefault="00AF1ACB" w:rsidP="00D17956">
      <w:pPr>
        <w:pStyle w:val="af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6"/>
          <w:lang w:eastAsia="ru-RU"/>
        </w:rPr>
      </w:pPr>
      <w:r w:rsidRPr="00D17956">
        <w:rPr>
          <w:rFonts w:ascii="Times New Roman" w:eastAsiaTheme="minorEastAsia" w:hAnsi="Times New Roman"/>
          <w:sz w:val="24"/>
          <w:szCs w:val="24"/>
        </w:rPr>
        <w:t>Отменить</w:t>
      </w:r>
      <w:r w:rsidR="002023CF" w:rsidRPr="00D17956">
        <w:rPr>
          <w:rFonts w:ascii="Times New Roman" w:eastAsiaTheme="minorEastAsia" w:hAnsi="Times New Roman"/>
          <w:sz w:val="24"/>
          <w:szCs w:val="24"/>
        </w:rPr>
        <w:t xml:space="preserve"> решение</w:t>
      </w:r>
      <w:r w:rsidRPr="00D17956">
        <w:rPr>
          <w:rFonts w:ascii="Times New Roman" w:eastAsiaTheme="minorEastAsia" w:hAnsi="Times New Roman"/>
          <w:sz w:val="24"/>
          <w:szCs w:val="24"/>
        </w:rPr>
        <w:t xml:space="preserve"> </w:t>
      </w:r>
      <w:r w:rsidR="00CE3770" w:rsidRPr="00D17956">
        <w:rPr>
          <w:rFonts w:ascii="Times New Roman" w:eastAsiaTheme="minorEastAsia" w:hAnsi="Times New Roman"/>
          <w:sz w:val="24"/>
          <w:szCs w:val="24"/>
        </w:rPr>
        <w:t>Совета депутатов</w:t>
      </w:r>
      <w:r w:rsidRPr="00D17956">
        <w:rPr>
          <w:rFonts w:ascii="Times New Roman" w:eastAsiaTheme="minorEastAsia" w:hAnsi="Times New Roman"/>
          <w:sz w:val="24"/>
          <w:szCs w:val="24"/>
        </w:rPr>
        <w:t xml:space="preserve"> </w:t>
      </w:r>
      <w:r w:rsidR="00CE3770" w:rsidRPr="00D17956">
        <w:rPr>
          <w:rFonts w:ascii="Times New Roman" w:hAnsi="Times New Roman"/>
          <w:sz w:val="24"/>
          <w:szCs w:val="24"/>
        </w:rPr>
        <w:t>Серебрянского сельского поселения</w:t>
      </w:r>
      <w:r w:rsidR="002023CF" w:rsidRPr="00D17956">
        <w:rPr>
          <w:rFonts w:ascii="Times New Roman" w:hAnsi="Times New Roman"/>
          <w:sz w:val="24"/>
          <w:szCs w:val="24"/>
        </w:rPr>
        <w:t xml:space="preserve"> от </w:t>
      </w:r>
      <w:r w:rsidR="00D17956" w:rsidRPr="00D17956">
        <w:rPr>
          <w:rFonts w:ascii="Times New Roman" w:eastAsia="Times New Roman" w:hAnsi="Times New Roman"/>
          <w:sz w:val="24"/>
          <w:szCs w:val="26"/>
          <w:lang w:eastAsia="ru-RU"/>
        </w:rPr>
        <w:t>21 ноября 2022 года № 163</w:t>
      </w:r>
      <w:r w:rsidR="002023CF" w:rsidRPr="00D17956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D17956">
        <w:rPr>
          <w:rFonts w:ascii="Times New Roman" w:eastAsiaTheme="minorEastAsia" w:hAnsi="Times New Roman"/>
          <w:sz w:val="24"/>
          <w:szCs w:val="24"/>
        </w:rPr>
        <w:t>«</w:t>
      </w:r>
      <w:r w:rsidR="00A54EA6" w:rsidRPr="00D17956">
        <w:rPr>
          <w:rFonts w:ascii="Times New Roman" w:hAnsi="Times New Roman"/>
          <w:sz w:val="24"/>
          <w:szCs w:val="24"/>
        </w:rPr>
        <w:t>О принятии Устава муниципального образования Серебрянское сельское поселение Лужского муниципального района Ленинградской области</w:t>
      </w:r>
      <w:r w:rsidR="00FE6ED7" w:rsidRPr="00D17956">
        <w:rPr>
          <w:rFonts w:ascii="Times New Roman" w:eastAsiaTheme="minorEastAsia" w:hAnsi="Times New Roman"/>
          <w:sz w:val="24"/>
          <w:szCs w:val="24"/>
        </w:rPr>
        <w:t>».</w:t>
      </w:r>
    </w:p>
    <w:p w:rsidR="00A54EA6" w:rsidRPr="00FE6ED7" w:rsidRDefault="00AF1ACB" w:rsidP="00FE6ED7">
      <w:pPr>
        <w:pStyle w:val="afb"/>
        <w:numPr>
          <w:ilvl w:val="0"/>
          <w:numId w:val="37"/>
        </w:num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E6ED7">
        <w:rPr>
          <w:rFonts w:ascii="Times New Roman" w:hAnsi="Times New Roman" w:cs="Times New Roman"/>
          <w:sz w:val="24"/>
          <w:szCs w:val="24"/>
          <w:lang w:eastAsia="ar-SA"/>
        </w:rPr>
        <w:t>Опубликовать настоящее решение в средствах массовой информации и разместить в сети «Интернет» на официальном сайте муниципального образования.</w:t>
      </w:r>
    </w:p>
    <w:p w:rsidR="00AF1ACB" w:rsidRPr="00FE6ED7" w:rsidRDefault="00AF1ACB" w:rsidP="00FE6ED7">
      <w:pPr>
        <w:pStyle w:val="afb"/>
        <w:numPr>
          <w:ilvl w:val="0"/>
          <w:numId w:val="37"/>
        </w:num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E6ED7">
        <w:rPr>
          <w:rFonts w:ascii="Times New Roman" w:eastAsiaTheme="minorEastAsia" w:hAnsi="Times New Roman" w:cs="Times New Roman"/>
          <w:sz w:val="24"/>
          <w:szCs w:val="24"/>
        </w:rPr>
        <w:t>Контроль исполнения решения возлагаю на себя.</w:t>
      </w:r>
    </w:p>
    <w:p w:rsidR="00AF1ACB" w:rsidRPr="00FE6ED7" w:rsidRDefault="00AF1ACB" w:rsidP="00FE6E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7956" w:rsidRDefault="00D17956" w:rsidP="00FE6ED7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FE6ED7" w:rsidRPr="00FE6ED7" w:rsidRDefault="002023CF" w:rsidP="00FE6ED7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Серебрянского</w:t>
      </w:r>
      <w:r w:rsidR="00FE6ED7" w:rsidRPr="00FE6ED7">
        <w:rPr>
          <w:rFonts w:ascii="Times New Roman" w:hAnsi="Times New Roman" w:cs="Times New Roman"/>
          <w:sz w:val="24"/>
          <w:szCs w:val="24"/>
        </w:rPr>
        <w:t xml:space="preserve"> сельского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ED7" w:rsidRPr="00FE6ED7">
        <w:rPr>
          <w:rFonts w:ascii="Times New Roman" w:hAnsi="Times New Roman" w:cs="Times New Roman"/>
          <w:sz w:val="24"/>
          <w:szCs w:val="24"/>
        </w:rPr>
        <w:t>поселения,</w:t>
      </w:r>
    </w:p>
    <w:p w:rsidR="00FE6ED7" w:rsidRPr="00FE6ED7" w:rsidRDefault="00FE6ED7" w:rsidP="00FE6ED7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FE6ED7">
        <w:rPr>
          <w:rFonts w:ascii="Times New Roman" w:hAnsi="Times New Roman" w:cs="Times New Roman"/>
          <w:sz w:val="24"/>
          <w:szCs w:val="24"/>
        </w:rPr>
        <w:t>исполняющий полномочия председателя</w:t>
      </w:r>
    </w:p>
    <w:p w:rsidR="00FE6ED7" w:rsidRPr="00FE6ED7" w:rsidRDefault="00FE6ED7" w:rsidP="00FE6ED7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FE6ED7">
        <w:rPr>
          <w:rFonts w:ascii="Times New Roman" w:hAnsi="Times New Roman" w:cs="Times New Roman"/>
          <w:sz w:val="24"/>
          <w:szCs w:val="24"/>
        </w:rPr>
        <w:t>совета депутатов                                                                                                           А.В. Александрова</w:t>
      </w:r>
    </w:p>
    <w:p w:rsidR="006F540C" w:rsidRPr="00FE6ED7" w:rsidRDefault="006F540C" w:rsidP="00FE6E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6F4" w:rsidRPr="00FE6ED7" w:rsidRDefault="00E476F4" w:rsidP="00FE6E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6F4" w:rsidRPr="00FE6ED7" w:rsidRDefault="00E476F4" w:rsidP="00FE6ED7">
      <w:pPr>
        <w:tabs>
          <w:tab w:val="right" w:pos="8640"/>
        </w:tabs>
        <w:autoSpaceDE w:val="0"/>
        <w:autoSpaceDN w:val="0"/>
        <w:adjustRightInd w:val="0"/>
        <w:spacing w:after="0" w:line="240" w:lineRule="auto"/>
        <w:ind w:right="23" w:firstLine="27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179F" w:rsidRPr="00FE6ED7" w:rsidRDefault="006E179F" w:rsidP="00FE6E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E179F" w:rsidRPr="00FE6ED7" w:rsidSect="00A54EA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21B5B"/>
    <w:multiLevelType w:val="hybridMultilevel"/>
    <w:tmpl w:val="BCAA64B0"/>
    <w:lvl w:ilvl="0" w:tplc="D600428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07143D"/>
    <w:multiLevelType w:val="hybridMultilevel"/>
    <w:tmpl w:val="234A4430"/>
    <w:lvl w:ilvl="0" w:tplc="D9DEDA0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BBF479C"/>
    <w:multiLevelType w:val="hybridMultilevel"/>
    <w:tmpl w:val="DDB04098"/>
    <w:lvl w:ilvl="0" w:tplc="D9DEDA0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EFC1C06"/>
    <w:multiLevelType w:val="hybridMultilevel"/>
    <w:tmpl w:val="D39EDADC"/>
    <w:lvl w:ilvl="0" w:tplc="9FFE8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1BE6848"/>
    <w:multiLevelType w:val="hybridMultilevel"/>
    <w:tmpl w:val="C0B2026E"/>
    <w:lvl w:ilvl="0" w:tplc="D9DEDA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92929"/>
    <w:multiLevelType w:val="hybridMultilevel"/>
    <w:tmpl w:val="D6C25BAC"/>
    <w:lvl w:ilvl="0" w:tplc="B40CBC8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 w15:restartNumberingAfterBreak="0">
    <w:nsid w:val="132A6FB2"/>
    <w:multiLevelType w:val="hybridMultilevel"/>
    <w:tmpl w:val="A52AB85C"/>
    <w:lvl w:ilvl="0" w:tplc="D9DEDA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F1732"/>
    <w:multiLevelType w:val="hybridMultilevel"/>
    <w:tmpl w:val="1116C2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963F53"/>
    <w:multiLevelType w:val="hybridMultilevel"/>
    <w:tmpl w:val="C3AAFF28"/>
    <w:lvl w:ilvl="0" w:tplc="EC9A7E60">
      <w:start w:val="1"/>
      <w:numFmt w:val="decimal"/>
      <w:lvlText w:val="%1)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72820F9"/>
    <w:multiLevelType w:val="hybridMultilevel"/>
    <w:tmpl w:val="5C4083BA"/>
    <w:lvl w:ilvl="0" w:tplc="D9DEDA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C4777B"/>
    <w:multiLevelType w:val="hybridMultilevel"/>
    <w:tmpl w:val="D1CE4A04"/>
    <w:lvl w:ilvl="0" w:tplc="D9DEDA0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0970924"/>
    <w:multiLevelType w:val="hybridMultilevel"/>
    <w:tmpl w:val="C8C84480"/>
    <w:lvl w:ilvl="0" w:tplc="D9DEDA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E0960"/>
    <w:multiLevelType w:val="hybridMultilevel"/>
    <w:tmpl w:val="8C9CD68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7DF2F4F"/>
    <w:multiLevelType w:val="hybridMultilevel"/>
    <w:tmpl w:val="2A765F28"/>
    <w:lvl w:ilvl="0" w:tplc="C7AEEAA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3B10061B"/>
    <w:multiLevelType w:val="hybridMultilevel"/>
    <w:tmpl w:val="DB085300"/>
    <w:lvl w:ilvl="0" w:tplc="D9DEDA0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DC72C96"/>
    <w:multiLevelType w:val="hybridMultilevel"/>
    <w:tmpl w:val="EF6A5FAC"/>
    <w:lvl w:ilvl="0" w:tplc="9F2E40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06361C2"/>
    <w:multiLevelType w:val="hybridMultilevel"/>
    <w:tmpl w:val="30B605A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 w15:restartNumberingAfterBreak="0">
    <w:nsid w:val="423D5BED"/>
    <w:multiLevelType w:val="hybridMultilevel"/>
    <w:tmpl w:val="AC889120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45FF0101"/>
    <w:multiLevelType w:val="hybridMultilevel"/>
    <w:tmpl w:val="7BFAB1A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A572799"/>
    <w:multiLevelType w:val="hybridMultilevel"/>
    <w:tmpl w:val="92A438D6"/>
    <w:lvl w:ilvl="0" w:tplc="D9DEDA0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CF460F0"/>
    <w:multiLevelType w:val="hybridMultilevel"/>
    <w:tmpl w:val="4EE89C0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D910591"/>
    <w:multiLevelType w:val="hybridMultilevel"/>
    <w:tmpl w:val="7C14A7FA"/>
    <w:lvl w:ilvl="0" w:tplc="2CA88E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EAE337A"/>
    <w:multiLevelType w:val="hybridMultilevel"/>
    <w:tmpl w:val="87C62522"/>
    <w:lvl w:ilvl="0" w:tplc="D9DEDA0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8557109"/>
    <w:multiLevelType w:val="hybridMultilevel"/>
    <w:tmpl w:val="64FEBE0C"/>
    <w:lvl w:ilvl="0" w:tplc="D9DEDA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D17FF4"/>
    <w:multiLevelType w:val="hybridMultilevel"/>
    <w:tmpl w:val="5F245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2A412D"/>
    <w:multiLevelType w:val="hybridMultilevel"/>
    <w:tmpl w:val="2C1EDD22"/>
    <w:lvl w:ilvl="0" w:tplc="1C6479B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C306790"/>
    <w:multiLevelType w:val="multilevel"/>
    <w:tmpl w:val="6AE2B89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F7A21A8"/>
    <w:multiLevelType w:val="hybridMultilevel"/>
    <w:tmpl w:val="795A036C"/>
    <w:lvl w:ilvl="0" w:tplc="B0A8A7EC">
      <w:start w:val="1"/>
      <w:numFmt w:val="decimal"/>
      <w:lvlText w:val="%1."/>
      <w:lvlJc w:val="left"/>
      <w:pPr>
        <w:ind w:left="1206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2342B3F"/>
    <w:multiLevelType w:val="hybridMultilevel"/>
    <w:tmpl w:val="87C62522"/>
    <w:lvl w:ilvl="0" w:tplc="D9DEDA0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6383197"/>
    <w:multiLevelType w:val="hybridMultilevel"/>
    <w:tmpl w:val="F46C87C6"/>
    <w:lvl w:ilvl="0" w:tplc="40486A56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B381B2C"/>
    <w:multiLevelType w:val="hybridMultilevel"/>
    <w:tmpl w:val="19040B5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CCF2080"/>
    <w:multiLevelType w:val="hybridMultilevel"/>
    <w:tmpl w:val="3B7C7CE2"/>
    <w:lvl w:ilvl="0" w:tplc="0FB4A9C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FAA2BD3"/>
    <w:multiLevelType w:val="hybridMultilevel"/>
    <w:tmpl w:val="6CC689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0B47A46"/>
    <w:multiLevelType w:val="hybridMultilevel"/>
    <w:tmpl w:val="6C8220E8"/>
    <w:lvl w:ilvl="0" w:tplc="A0185432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1714319"/>
    <w:multiLevelType w:val="hybridMultilevel"/>
    <w:tmpl w:val="D30E64B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8AB0926"/>
    <w:multiLevelType w:val="hybridMultilevel"/>
    <w:tmpl w:val="0F78E812"/>
    <w:lvl w:ilvl="0" w:tplc="81E846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E666D66"/>
    <w:multiLevelType w:val="hybridMultilevel"/>
    <w:tmpl w:val="70B2F0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9"/>
  </w:num>
  <w:num w:numId="6">
    <w:abstractNumId w:val="14"/>
  </w:num>
  <w:num w:numId="7">
    <w:abstractNumId w:val="1"/>
  </w:num>
  <w:num w:numId="8">
    <w:abstractNumId w:val="9"/>
  </w:num>
  <w:num w:numId="9">
    <w:abstractNumId w:val="33"/>
  </w:num>
  <w:num w:numId="10">
    <w:abstractNumId w:val="11"/>
  </w:num>
  <w:num w:numId="11">
    <w:abstractNumId w:val="23"/>
  </w:num>
  <w:num w:numId="12">
    <w:abstractNumId w:val="2"/>
  </w:num>
  <w:num w:numId="13">
    <w:abstractNumId w:val="10"/>
  </w:num>
  <w:num w:numId="14">
    <w:abstractNumId w:val="6"/>
  </w:num>
  <w:num w:numId="15">
    <w:abstractNumId w:val="31"/>
  </w:num>
  <w:num w:numId="16">
    <w:abstractNumId w:val="4"/>
  </w:num>
  <w:num w:numId="17">
    <w:abstractNumId w:val="15"/>
  </w:num>
  <w:num w:numId="18">
    <w:abstractNumId w:val="13"/>
  </w:num>
  <w:num w:numId="19">
    <w:abstractNumId w:val="28"/>
  </w:num>
  <w:num w:numId="20">
    <w:abstractNumId w:val="22"/>
  </w:num>
  <w:num w:numId="21">
    <w:abstractNumId w:val="7"/>
  </w:num>
  <w:num w:numId="22">
    <w:abstractNumId w:val="21"/>
  </w:num>
  <w:num w:numId="23">
    <w:abstractNumId w:val="18"/>
  </w:num>
  <w:num w:numId="24">
    <w:abstractNumId w:val="20"/>
  </w:num>
  <w:num w:numId="25">
    <w:abstractNumId w:val="12"/>
  </w:num>
  <w:num w:numId="26">
    <w:abstractNumId w:val="24"/>
  </w:num>
  <w:num w:numId="27">
    <w:abstractNumId w:val="36"/>
  </w:num>
  <w:num w:numId="28">
    <w:abstractNumId w:val="30"/>
  </w:num>
  <w:num w:numId="29">
    <w:abstractNumId w:val="17"/>
  </w:num>
  <w:num w:numId="30">
    <w:abstractNumId w:val="34"/>
  </w:num>
  <w:num w:numId="31">
    <w:abstractNumId w:val="29"/>
  </w:num>
  <w:num w:numId="32">
    <w:abstractNumId w:val="3"/>
  </w:num>
  <w:num w:numId="33">
    <w:abstractNumId w:val="8"/>
  </w:num>
  <w:num w:numId="34">
    <w:abstractNumId w:val="35"/>
  </w:num>
  <w:num w:numId="35">
    <w:abstractNumId w:val="0"/>
  </w:num>
  <w:num w:numId="36">
    <w:abstractNumId w:val="27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D9"/>
    <w:rsid w:val="0004143A"/>
    <w:rsid w:val="000A4DAE"/>
    <w:rsid w:val="000D5C1D"/>
    <w:rsid w:val="00122AD7"/>
    <w:rsid w:val="00163DE9"/>
    <w:rsid w:val="001E4624"/>
    <w:rsid w:val="001F7AA7"/>
    <w:rsid w:val="002023CF"/>
    <w:rsid w:val="002D0632"/>
    <w:rsid w:val="002D756C"/>
    <w:rsid w:val="00332756"/>
    <w:rsid w:val="004746EC"/>
    <w:rsid w:val="005065DB"/>
    <w:rsid w:val="0056272A"/>
    <w:rsid w:val="006E179F"/>
    <w:rsid w:val="006F540C"/>
    <w:rsid w:val="007750AE"/>
    <w:rsid w:val="00785F7D"/>
    <w:rsid w:val="00884F1B"/>
    <w:rsid w:val="00A54EA6"/>
    <w:rsid w:val="00AF1ACB"/>
    <w:rsid w:val="00B32129"/>
    <w:rsid w:val="00B44D2D"/>
    <w:rsid w:val="00CE3770"/>
    <w:rsid w:val="00CE4F3A"/>
    <w:rsid w:val="00D17956"/>
    <w:rsid w:val="00D671E9"/>
    <w:rsid w:val="00D97DC8"/>
    <w:rsid w:val="00DA02CB"/>
    <w:rsid w:val="00DC1CD9"/>
    <w:rsid w:val="00E476F4"/>
    <w:rsid w:val="00FB32D6"/>
    <w:rsid w:val="00FB73EB"/>
    <w:rsid w:val="00FE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9D2362-317C-4C23-8159-60069A85F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476F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E476F4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76F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476F4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numbering" w:customStyle="1" w:styleId="11">
    <w:name w:val="Нет списка1"/>
    <w:next w:val="a2"/>
    <w:uiPriority w:val="99"/>
    <w:semiHidden/>
    <w:rsid w:val="00E476F4"/>
  </w:style>
  <w:style w:type="character" w:styleId="a3">
    <w:name w:val="Hyperlink"/>
    <w:uiPriority w:val="99"/>
    <w:rsid w:val="00E476F4"/>
    <w:rPr>
      <w:rFonts w:cs="Times New Roman"/>
      <w:color w:val="0000FF"/>
      <w:u w:val="single"/>
    </w:rPr>
  </w:style>
  <w:style w:type="paragraph" w:customStyle="1" w:styleId="FR2">
    <w:name w:val="FR2"/>
    <w:rsid w:val="00E476F4"/>
    <w:pPr>
      <w:widowControl w:val="0"/>
      <w:autoSpaceDE w:val="0"/>
      <w:autoSpaceDN w:val="0"/>
      <w:adjustRightInd w:val="0"/>
      <w:spacing w:before="500" w:after="0" w:line="240" w:lineRule="auto"/>
      <w:ind w:left="40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ConsNormal">
    <w:name w:val="ConsNormal Знак"/>
    <w:link w:val="ConsNormal0"/>
    <w:locked/>
    <w:rsid w:val="00E476F4"/>
    <w:rPr>
      <w:rFonts w:ascii="Arial" w:hAnsi="Arial" w:cs="Arial"/>
      <w:sz w:val="24"/>
      <w:szCs w:val="24"/>
      <w:lang w:eastAsia="ru-RU"/>
    </w:rPr>
  </w:style>
  <w:style w:type="paragraph" w:customStyle="1" w:styleId="ConsNormal0">
    <w:name w:val="ConsNormal"/>
    <w:link w:val="ConsNormal"/>
    <w:uiPriority w:val="99"/>
    <w:rsid w:val="00E476F4"/>
    <w:pPr>
      <w:widowControl w:val="0"/>
      <w:spacing w:after="0" w:line="240" w:lineRule="auto"/>
      <w:ind w:firstLine="720"/>
    </w:pPr>
    <w:rPr>
      <w:rFonts w:ascii="Arial" w:hAnsi="Arial" w:cs="Arial"/>
      <w:sz w:val="24"/>
      <w:szCs w:val="24"/>
      <w:lang w:eastAsia="ru-RU"/>
    </w:rPr>
  </w:style>
  <w:style w:type="paragraph" w:customStyle="1" w:styleId="12">
    <w:name w:val="Без интервала1"/>
    <w:basedOn w:val="a"/>
    <w:rsid w:val="00E476F4"/>
    <w:pPr>
      <w:spacing w:after="0" w:line="240" w:lineRule="auto"/>
    </w:pPr>
    <w:rPr>
      <w:rFonts w:ascii="Calibri" w:eastAsia="Times New Roman" w:hAnsi="Calibri" w:cs="Calibri"/>
      <w:sz w:val="24"/>
      <w:szCs w:val="24"/>
      <w:lang w:val="en-US"/>
    </w:rPr>
  </w:style>
  <w:style w:type="paragraph" w:customStyle="1" w:styleId="u">
    <w:name w:val="u"/>
    <w:basedOn w:val="a"/>
    <w:rsid w:val="00E476F4"/>
    <w:pPr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Style1">
    <w:name w:val="Style1"/>
    <w:basedOn w:val="a"/>
    <w:rsid w:val="00E476F4"/>
    <w:pPr>
      <w:widowControl w:val="0"/>
      <w:autoSpaceDE w:val="0"/>
      <w:autoSpaceDN w:val="0"/>
      <w:adjustRightInd w:val="0"/>
      <w:spacing w:after="0" w:line="514" w:lineRule="exact"/>
      <w:ind w:firstLine="58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E476F4"/>
    <w:pPr>
      <w:widowControl w:val="0"/>
      <w:autoSpaceDE w:val="0"/>
      <w:autoSpaceDN w:val="0"/>
      <w:adjustRightInd w:val="0"/>
      <w:spacing w:after="0" w:line="323" w:lineRule="exact"/>
      <w:ind w:firstLine="5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476F4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E476F4"/>
    <w:pPr>
      <w:widowControl w:val="0"/>
      <w:autoSpaceDE w:val="0"/>
      <w:autoSpaceDN w:val="0"/>
      <w:adjustRightInd w:val="0"/>
      <w:spacing w:after="0" w:line="3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E476F4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476F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rsid w:val="00E476F4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E476F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4">
    <w:name w:val="Font Style14"/>
    <w:rsid w:val="00E476F4"/>
    <w:rPr>
      <w:rFonts w:ascii="Times New Roman" w:hAnsi="Times New Roman" w:cs="Times New Roman"/>
      <w:sz w:val="22"/>
      <w:szCs w:val="22"/>
    </w:rPr>
  </w:style>
  <w:style w:type="paragraph" w:styleId="a4">
    <w:name w:val="Body Text Indent"/>
    <w:basedOn w:val="a"/>
    <w:link w:val="a5"/>
    <w:unhideWhenUsed/>
    <w:rsid w:val="00E476F4"/>
    <w:pPr>
      <w:spacing w:after="0" w:line="240" w:lineRule="auto"/>
      <w:ind w:left="36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476F4"/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Body Text"/>
    <w:basedOn w:val="a"/>
    <w:link w:val="a7"/>
    <w:rsid w:val="00E476F4"/>
    <w:pPr>
      <w:spacing w:after="12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7">
    <w:name w:val="Основной текст Знак"/>
    <w:basedOn w:val="a0"/>
    <w:link w:val="a6"/>
    <w:rsid w:val="00E476F4"/>
    <w:rPr>
      <w:rFonts w:ascii="Arial" w:eastAsia="Times New Roman" w:hAnsi="Arial" w:cs="Arial"/>
      <w:sz w:val="18"/>
      <w:szCs w:val="18"/>
      <w:lang w:eastAsia="ru-RU"/>
    </w:rPr>
  </w:style>
  <w:style w:type="paragraph" w:customStyle="1" w:styleId="21">
    <w:name w:val="Обычный2"/>
    <w:uiPriority w:val="99"/>
    <w:rsid w:val="00E476F4"/>
    <w:pPr>
      <w:spacing w:after="0"/>
    </w:pPr>
    <w:rPr>
      <w:rFonts w:ascii="Arial" w:eastAsia="Times New Roman" w:hAnsi="Arial" w:cs="Arial"/>
      <w:color w:val="000000"/>
      <w:lang w:eastAsia="ru-RU"/>
    </w:rPr>
  </w:style>
  <w:style w:type="paragraph" w:customStyle="1" w:styleId="13">
    <w:name w:val="Абзац списка1"/>
    <w:basedOn w:val="a"/>
    <w:rsid w:val="00E476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76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8">
    <w:name w:val="Style8"/>
    <w:basedOn w:val="a"/>
    <w:rsid w:val="00E476F4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E476F4"/>
    <w:pPr>
      <w:widowControl w:val="0"/>
      <w:autoSpaceDE w:val="0"/>
      <w:autoSpaceDN w:val="0"/>
      <w:adjustRightInd w:val="0"/>
      <w:spacing w:after="0" w:line="329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E476F4"/>
    <w:rPr>
      <w:rFonts w:ascii="Franklin Gothic Demi" w:hAnsi="Franklin Gothic Demi" w:cs="Franklin Gothic Demi"/>
      <w:b/>
      <w:bCs/>
      <w:i/>
      <w:iCs/>
      <w:sz w:val="28"/>
      <w:szCs w:val="28"/>
    </w:rPr>
  </w:style>
  <w:style w:type="table" w:styleId="a8">
    <w:name w:val="Table Grid"/>
    <w:basedOn w:val="a1"/>
    <w:rsid w:val="00E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rsid w:val="00E476F4"/>
  </w:style>
  <w:style w:type="paragraph" w:styleId="a9">
    <w:name w:val="Balloon Text"/>
    <w:basedOn w:val="a"/>
    <w:link w:val="aa"/>
    <w:uiPriority w:val="99"/>
    <w:rsid w:val="00E476F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rsid w:val="00E476F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rsid w:val="00E476F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E476F4"/>
    <w:rPr>
      <w:rFonts w:ascii="Calibri" w:eastAsia="Calibri" w:hAnsi="Calibri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rsid w:val="00E476F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E476F4"/>
    <w:rPr>
      <w:rFonts w:ascii="Calibri" w:eastAsia="Calibri" w:hAnsi="Calibri" w:cs="Times New Roman"/>
      <w:sz w:val="20"/>
      <w:szCs w:val="20"/>
      <w:lang w:eastAsia="ru-RU"/>
    </w:rPr>
  </w:style>
  <w:style w:type="paragraph" w:styleId="af">
    <w:name w:val="List Paragraph"/>
    <w:basedOn w:val="a"/>
    <w:uiPriority w:val="99"/>
    <w:qFormat/>
    <w:rsid w:val="00E476F4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ListParagraph1">
    <w:name w:val="List Paragraph1"/>
    <w:basedOn w:val="a"/>
    <w:uiPriority w:val="99"/>
    <w:rsid w:val="00E476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rsid w:val="00E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E476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rsid w:val="00E476F4"/>
    <w:rPr>
      <w:vertAlign w:val="superscript"/>
    </w:rPr>
  </w:style>
  <w:style w:type="paragraph" w:customStyle="1" w:styleId="14">
    <w:name w:val="Обычный1"/>
    <w:uiPriority w:val="99"/>
    <w:rsid w:val="00E476F4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af3">
    <w:name w:val="Title"/>
    <w:basedOn w:val="a"/>
    <w:next w:val="a"/>
    <w:link w:val="af4"/>
    <w:qFormat/>
    <w:rsid w:val="00E476F4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af4">
    <w:name w:val="Название Знак"/>
    <w:basedOn w:val="a0"/>
    <w:link w:val="af3"/>
    <w:rsid w:val="00E476F4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f5">
    <w:name w:val="TOC Heading"/>
    <w:basedOn w:val="1"/>
    <w:next w:val="a"/>
    <w:uiPriority w:val="39"/>
    <w:unhideWhenUsed/>
    <w:qFormat/>
    <w:rsid w:val="00E476F4"/>
    <w:pPr>
      <w:keepLines/>
      <w:spacing w:after="0" w:line="259" w:lineRule="auto"/>
      <w:outlineLvl w:val="9"/>
    </w:pPr>
    <w:rPr>
      <w:b w:val="0"/>
      <w:bCs w:val="0"/>
      <w:color w:val="365F91"/>
      <w:kern w:val="0"/>
    </w:rPr>
  </w:style>
  <w:style w:type="paragraph" w:styleId="15">
    <w:name w:val="toc 1"/>
    <w:basedOn w:val="a"/>
    <w:next w:val="a"/>
    <w:autoRedefine/>
    <w:uiPriority w:val="39"/>
    <w:rsid w:val="00E476F4"/>
    <w:pPr>
      <w:tabs>
        <w:tab w:val="right" w:leader="dot" w:pos="10195"/>
      </w:tabs>
      <w:spacing w:after="0" w:line="240" w:lineRule="auto"/>
    </w:pPr>
    <w:rPr>
      <w:rFonts w:ascii="Times New Roman" w:eastAsia="Calibri" w:hAnsi="Times New Roman" w:cs="Times New Roman"/>
      <w:b/>
      <w:bCs/>
      <w:noProof/>
      <w:sz w:val="24"/>
      <w:szCs w:val="24"/>
      <w:lang w:eastAsia="ru-RU"/>
    </w:rPr>
  </w:style>
  <w:style w:type="character" w:styleId="af6">
    <w:name w:val="annotation reference"/>
    <w:uiPriority w:val="99"/>
    <w:unhideWhenUsed/>
    <w:rsid w:val="00E476F4"/>
    <w:rPr>
      <w:sz w:val="16"/>
      <w:szCs w:val="16"/>
    </w:rPr>
  </w:style>
  <w:style w:type="paragraph" w:styleId="af7">
    <w:name w:val="annotation text"/>
    <w:basedOn w:val="a"/>
    <w:link w:val="af8"/>
    <w:uiPriority w:val="99"/>
    <w:unhideWhenUsed/>
    <w:rsid w:val="00E476F4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rsid w:val="00E476F4"/>
    <w:rPr>
      <w:rFonts w:ascii="Calibri" w:eastAsia="Calibri" w:hAnsi="Calibri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unhideWhenUsed/>
    <w:rsid w:val="00E476F4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rsid w:val="00E476F4"/>
    <w:rPr>
      <w:rFonts w:ascii="Calibri" w:eastAsia="Calibri" w:hAnsi="Calibri" w:cs="Times New Roman"/>
      <w:b/>
      <w:bCs/>
      <w:sz w:val="20"/>
      <w:szCs w:val="20"/>
    </w:rPr>
  </w:style>
  <w:style w:type="paragraph" w:styleId="afb">
    <w:name w:val="No Spacing"/>
    <w:uiPriority w:val="99"/>
    <w:qFormat/>
    <w:rsid w:val="00E476F4"/>
    <w:pPr>
      <w:spacing w:after="0" w:line="240" w:lineRule="auto"/>
    </w:pPr>
    <w:rPr>
      <w:rFonts w:ascii="Courier New" w:eastAsia="Times New Roman" w:hAnsi="Courier New" w:cs="Courier New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 Office</cp:lastModifiedBy>
  <cp:revision>2</cp:revision>
  <cp:lastPrinted>2022-11-22T08:19:00Z</cp:lastPrinted>
  <dcterms:created xsi:type="dcterms:W3CDTF">2023-04-25T08:38:00Z</dcterms:created>
  <dcterms:modified xsi:type="dcterms:W3CDTF">2023-04-25T08:38:00Z</dcterms:modified>
</cp:coreProperties>
</file>