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9" w:rsidRPr="006C15CE" w:rsidRDefault="00050099" w:rsidP="0068092B">
      <w:pPr>
        <w:rPr>
          <w:sz w:val="22"/>
        </w:rPr>
      </w:pPr>
    </w:p>
    <w:p w:rsidR="00050099" w:rsidRPr="006C15CE" w:rsidRDefault="00050099" w:rsidP="0068092B">
      <w:pPr>
        <w:jc w:val="center"/>
        <w:rPr>
          <w:szCs w:val="28"/>
        </w:rPr>
      </w:pPr>
      <w:r w:rsidRPr="006C15CE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ЛЕНИНГРАДСКАЯ ОБЛАСТЬ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ЛУЖСКИЙ МУНИЦИПАЛЬНЫЙ РАЙОН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 xml:space="preserve">АДМИНИСТРАЦИЯ 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СЕРЕБРЯНСКОГО СЕЛЬСКОГО ПОСЕЛЕНИЯ</w:t>
      </w:r>
    </w:p>
    <w:p w:rsidR="00050099" w:rsidRPr="006C15CE" w:rsidRDefault="00050099" w:rsidP="0068092B">
      <w:pPr>
        <w:rPr>
          <w:szCs w:val="28"/>
        </w:rPr>
      </w:pP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ПОСТАНОВЛЕНИЕ</w:t>
      </w:r>
    </w:p>
    <w:p w:rsidR="00050099" w:rsidRPr="006C15CE" w:rsidRDefault="00050099" w:rsidP="0068092B">
      <w:pPr>
        <w:rPr>
          <w:szCs w:val="28"/>
        </w:rPr>
      </w:pPr>
    </w:p>
    <w:p w:rsidR="00050099" w:rsidRDefault="00050099" w:rsidP="0068092B">
      <w:pPr>
        <w:jc w:val="center"/>
      </w:pPr>
    </w:p>
    <w:p w:rsidR="00050099" w:rsidRDefault="00050099" w:rsidP="0068092B">
      <w:pPr>
        <w:jc w:val="center"/>
      </w:pPr>
    </w:p>
    <w:p w:rsidR="00050099" w:rsidRPr="00CB298C" w:rsidRDefault="00050099" w:rsidP="0068092B">
      <w:r>
        <w:t xml:space="preserve">От </w:t>
      </w:r>
      <w:r w:rsidR="00FF6A01">
        <w:t xml:space="preserve"> </w:t>
      </w:r>
      <w:r w:rsidR="006C15CE">
        <w:t>20</w:t>
      </w:r>
      <w:r w:rsidRPr="00CB298C">
        <w:t xml:space="preserve"> </w:t>
      </w:r>
      <w:r>
        <w:t xml:space="preserve"> </w:t>
      </w:r>
      <w:r w:rsidR="006C15CE">
        <w:t>декабря  2018</w:t>
      </w:r>
      <w:r>
        <w:t xml:space="preserve"> года                                 № </w:t>
      </w:r>
      <w:r w:rsidR="00544554">
        <w:t>166</w:t>
      </w:r>
    </w:p>
    <w:tbl>
      <w:tblPr>
        <w:tblW w:w="0" w:type="auto"/>
        <w:tblLook w:val="00A0"/>
      </w:tblPr>
      <w:tblGrid>
        <w:gridCol w:w="3936"/>
      </w:tblGrid>
      <w:tr w:rsidR="00050099" w:rsidTr="004954E4">
        <w:tc>
          <w:tcPr>
            <w:tcW w:w="3936" w:type="dxa"/>
          </w:tcPr>
          <w:p w:rsidR="00050099" w:rsidRDefault="00050099" w:rsidP="00FF6A01"/>
          <w:p w:rsidR="00050099" w:rsidRDefault="00050099" w:rsidP="00FF6A01">
            <w:r>
              <w:t xml:space="preserve">О внесении изменений в административный регламент </w:t>
            </w:r>
          </w:p>
        </w:tc>
      </w:tr>
    </w:tbl>
    <w:p w:rsidR="00050099" w:rsidRDefault="00584844" w:rsidP="002D2960">
      <w:pPr>
        <w:pStyle w:val="a7"/>
        <w:spacing w:before="0" w:beforeAutospacing="0" w:after="0" w:afterAutospacing="0"/>
      </w:pPr>
      <w:r w:rsidRPr="006412EF"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50099">
        <w:t>,</w:t>
      </w:r>
      <w:r w:rsidR="0068092B">
        <w:t xml:space="preserve"> </w:t>
      </w:r>
      <w:r w:rsidR="002D2960">
        <w:t xml:space="preserve">утвержденный постановлением № </w:t>
      </w:r>
      <w:r>
        <w:t>80</w:t>
      </w:r>
      <w:r w:rsidR="00050099">
        <w:t xml:space="preserve"> от </w:t>
      </w:r>
      <w:r w:rsidR="00FF6A01">
        <w:t>0</w:t>
      </w:r>
      <w:r>
        <w:t>3</w:t>
      </w:r>
      <w:r w:rsidR="00050099">
        <w:t xml:space="preserve"> </w:t>
      </w:r>
      <w:r>
        <w:t>мая 2017</w:t>
      </w:r>
      <w:r w:rsidR="00050099">
        <w:t xml:space="preserve"> года.</w:t>
      </w:r>
    </w:p>
    <w:p w:rsidR="00050099" w:rsidRDefault="00050099" w:rsidP="0068092B"/>
    <w:p w:rsidR="00050099" w:rsidRDefault="00050099" w:rsidP="0068092B">
      <w:pPr>
        <w:ind w:firstLine="720"/>
      </w:pPr>
      <w:r>
        <w:t xml:space="preserve">Для приведения </w:t>
      </w:r>
      <w:r w:rsidR="006C15CE">
        <w:t xml:space="preserve">административных </w:t>
      </w:r>
      <w:r>
        <w:t xml:space="preserve">регламентов </w:t>
      </w:r>
      <w:r w:rsidR="006C15CE">
        <w:t>предоставления муниципальных услуг в</w:t>
      </w:r>
      <w:r>
        <w:t xml:space="preserve"> соответствие с требованиями федерального закона № </w:t>
      </w:r>
      <w:r w:rsidR="006C15CE">
        <w:t xml:space="preserve">210-фз от 27.07.2010 г. </w:t>
      </w:r>
      <w:r>
        <w:t>«Об организации предоставления государственных и муниципальных услуг»</w:t>
      </w:r>
    </w:p>
    <w:p w:rsidR="0068092B" w:rsidRDefault="0068092B" w:rsidP="0068092B">
      <w:pPr>
        <w:rPr>
          <w:b/>
        </w:rPr>
      </w:pPr>
    </w:p>
    <w:p w:rsidR="00050099" w:rsidRPr="0068092B" w:rsidRDefault="00050099" w:rsidP="0068092B">
      <w:pPr>
        <w:rPr>
          <w:b/>
        </w:rPr>
      </w:pPr>
      <w:r w:rsidRPr="0068092B">
        <w:rPr>
          <w:b/>
        </w:rPr>
        <w:t>ПОСТАНОВЛЯЮ:</w:t>
      </w:r>
    </w:p>
    <w:p w:rsidR="006C15CE" w:rsidRDefault="006C15CE" w:rsidP="0068092B">
      <w:pPr>
        <w:ind w:firstLine="720"/>
      </w:pPr>
    </w:p>
    <w:p w:rsidR="000C3434" w:rsidRPr="00584844" w:rsidRDefault="00050099" w:rsidP="00584844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6C15CE">
        <w:t xml:space="preserve">Внести изменения в административный регламент </w:t>
      </w:r>
      <w:r w:rsidR="006C15CE" w:rsidRPr="006C15CE">
        <w:t>предоставления муниципальной</w:t>
      </w:r>
      <w:r w:rsidRPr="006C15CE">
        <w:t xml:space="preserve"> услуг</w:t>
      </w:r>
      <w:r w:rsidR="006C15CE" w:rsidRPr="006C15CE">
        <w:t>и</w:t>
      </w:r>
      <w:r w:rsidRPr="00FF6A01">
        <w:t xml:space="preserve">: </w:t>
      </w:r>
      <w:r w:rsidR="00584844" w:rsidRPr="006412EF"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2D2960">
        <w:t>.</w:t>
      </w:r>
    </w:p>
    <w:p w:rsidR="00261AAF" w:rsidRPr="00584844" w:rsidRDefault="00261AAF" w:rsidP="0068092B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434">
        <w:rPr>
          <w:rFonts w:ascii="Times New Roman" w:hAnsi="Times New Roman" w:cs="Times New Roman"/>
        </w:rPr>
        <w:t xml:space="preserve"> </w:t>
      </w:r>
      <w:r w:rsidR="00584844" w:rsidRPr="00584844">
        <w:rPr>
          <w:rFonts w:ascii="Times New Roman" w:hAnsi="Times New Roman" w:cs="Times New Roman"/>
          <w:sz w:val="24"/>
          <w:szCs w:val="24"/>
        </w:rPr>
        <w:t>В пункте 2</w:t>
      </w:r>
      <w:r w:rsidR="000C3434" w:rsidRPr="00584844">
        <w:rPr>
          <w:rFonts w:ascii="Times New Roman" w:hAnsi="Times New Roman" w:cs="Times New Roman"/>
          <w:sz w:val="24"/>
          <w:szCs w:val="24"/>
        </w:rPr>
        <w:t>.</w:t>
      </w:r>
      <w:r w:rsidR="00584844" w:rsidRPr="00584844">
        <w:rPr>
          <w:rFonts w:ascii="Times New Roman" w:hAnsi="Times New Roman" w:cs="Times New Roman"/>
          <w:sz w:val="24"/>
          <w:szCs w:val="24"/>
        </w:rPr>
        <w:t>4.</w:t>
      </w:r>
      <w:r w:rsidR="000C3434" w:rsidRPr="00584844">
        <w:rPr>
          <w:rFonts w:ascii="Times New Roman" w:hAnsi="Times New Roman" w:cs="Times New Roman"/>
          <w:sz w:val="24"/>
          <w:szCs w:val="24"/>
        </w:rPr>
        <w:t xml:space="preserve"> </w:t>
      </w:r>
      <w:r w:rsidR="00584844" w:rsidRPr="00584844">
        <w:rPr>
          <w:rFonts w:ascii="Times New Roman" w:hAnsi="Times New Roman" w:cs="Times New Roman"/>
          <w:sz w:val="24"/>
          <w:szCs w:val="24"/>
        </w:rPr>
        <w:t>слова «</w:t>
      </w:r>
      <w:r w:rsidR="00584844" w:rsidRPr="00584844">
        <w:rPr>
          <w:rFonts w:ascii="Times New Roman" w:hAnsi="Times New Roman"/>
          <w:sz w:val="24"/>
          <w:szCs w:val="24"/>
        </w:rPr>
        <w:t>90 календарных дней</w:t>
      </w:r>
      <w:r w:rsidR="00584844" w:rsidRPr="00584844">
        <w:rPr>
          <w:rFonts w:ascii="Times New Roman" w:hAnsi="Times New Roman" w:cs="Times New Roman"/>
          <w:sz w:val="24"/>
          <w:szCs w:val="24"/>
        </w:rPr>
        <w:t>» заменить на «45 календарных дней»</w:t>
      </w:r>
      <w:r w:rsidR="00584844">
        <w:rPr>
          <w:rFonts w:ascii="Times New Roman" w:hAnsi="Times New Roman" w:cs="Times New Roman"/>
          <w:sz w:val="24"/>
          <w:szCs w:val="24"/>
        </w:rPr>
        <w:t>.</w:t>
      </w:r>
    </w:p>
    <w:p w:rsidR="000C3434" w:rsidRPr="000C3434" w:rsidRDefault="00584844" w:rsidP="0068092B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Пункты</w:t>
      </w:r>
      <w:r w:rsidR="00261AAF" w:rsidRPr="000C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6.9. – 6.14. </w:t>
      </w:r>
      <w:r w:rsidR="000C3434" w:rsidRPr="000C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исключить.</w:t>
      </w:r>
    </w:p>
    <w:p w:rsidR="00261AAF" w:rsidRPr="000C3434" w:rsidRDefault="00261AAF" w:rsidP="000C3434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color w:val="000000" w:themeColor="text1"/>
        </w:rPr>
      </w:pPr>
      <w:r w:rsidRPr="000C3434">
        <w:rPr>
          <w:rFonts w:ascii="Times New Roman" w:hAnsi="Times New Roman" w:cs="Times New Roman"/>
          <w:sz w:val="24"/>
        </w:rPr>
        <w:t xml:space="preserve">Пункт </w:t>
      </w:r>
      <w:r w:rsidR="00584844">
        <w:rPr>
          <w:rFonts w:ascii="Times New Roman" w:hAnsi="Times New Roman" w:cs="Times New Roman"/>
          <w:sz w:val="24"/>
        </w:rPr>
        <w:t>6.15. читать как 6.9..</w:t>
      </w:r>
    </w:p>
    <w:p w:rsidR="00F86D57" w:rsidRPr="0068092B" w:rsidRDefault="00050099" w:rsidP="007632DA">
      <w:pPr>
        <w:ind w:firstLine="567"/>
        <w:jc w:val="both"/>
        <w:rPr>
          <w:u w:val="single"/>
        </w:rPr>
      </w:pPr>
      <w:r w:rsidRPr="00CB597F">
        <w:t>2</w:t>
      </w:r>
      <w:r w:rsidR="0068092B">
        <w:t xml:space="preserve">. </w:t>
      </w:r>
      <w:proofErr w:type="gramStart"/>
      <w:r w:rsidR="0068092B">
        <w:t>Р</w:t>
      </w:r>
      <w:r>
        <w:t>азместить</w:t>
      </w:r>
      <w:proofErr w:type="gramEnd"/>
      <w:r>
        <w:t xml:space="preserve"> </w:t>
      </w:r>
      <w:r w:rsidR="0068092B">
        <w:t xml:space="preserve">настоящее постановление </w:t>
      </w:r>
      <w:r>
        <w:t xml:space="preserve">в сети Интернет на официальном сайте Серебрянского сельского поселения Лужского муниципального района: </w:t>
      </w:r>
      <w:proofErr w:type="spellStart"/>
      <w:r w:rsidR="0068092B">
        <w:rPr>
          <w:u w:val="single"/>
        </w:rPr>
        <w:t>с</w:t>
      </w:r>
      <w:r>
        <w:rPr>
          <w:u w:val="single"/>
        </w:rPr>
        <w:t>еребрянское.</w:t>
      </w:r>
      <w:r w:rsidR="0068092B">
        <w:rPr>
          <w:u w:val="single"/>
        </w:rPr>
        <w:t>рф</w:t>
      </w:r>
      <w:proofErr w:type="spellEnd"/>
      <w:r w:rsidR="0068092B">
        <w:rPr>
          <w:u w:val="single"/>
        </w:rPr>
        <w:t>.</w:t>
      </w:r>
    </w:p>
    <w:p w:rsidR="00050099" w:rsidRDefault="00050099" w:rsidP="007632DA">
      <w:pPr>
        <w:ind w:firstLine="567"/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050099" w:rsidRPr="00520769" w:rsidRDefault="00050099" w:rsidP="0068092B"/>
    <w:p w:rsidR="00050099" w:rsidRDefault="00050099" w:rsidP="0068092B"/>
    <w:p w:rsidR="00050099" w:rsidRDefault="0068092B" w:rsidP="0068092B">
      <w:r>
        <w:t>Глава</w:t>
      </w:r>
      <w:r w:rsidR="00050099">
        <w:t xml:space="preserve"> администрации </w:t>
      </w:r>
    </w:p>
    <w:p w:rsidR="00050099" w:rsidRDefault="00050099" w:rsidP="0068092B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 w:rsidR="0068092B">
        <w:t xml:space="preserve">           </w:t>
      </w:r>
      <w:r>
        <w:tab/>
        <w:t xml:space="preserve">      </w:t>
      </w:r>
      <w:r w:rsidR="0068092B">
        <w:t xml:space="preserve">С.А. </w:t>
      </w:r>
      <w:proofErr w:type="spellStart"/>
      <w:r w:rsidR="0068092B">
        <w:t>Пальок</w:t>
      </w:r>
      <w:proofErr w:type="spellEnd"/>
    </w:p>
    <w:p w:rsidR="00B84B50" w:rsidRDefault="00B84B50" w:rsidP="0068092B"/>
    <w:sectPr w:rsidR="00B84B50" w:rsidSect="006809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1F685E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5215"/>
    <w:multiLevelType w:val="multilevel"/>
    <w:tmpl w:val="4D7AB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BE3093D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6F7D11"/>
    <w:multiLevelType w:val="multilevel"/>
    <w:tmpl w:val="E18EB06A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8635D"/>
    <w:multiLevelType w:val="multilevel"/>
    <w:tmpl w:val="46CA3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99"/>
    <w:rsid w:val="00002943"/>
    <w:rsid w:val="00034E4C"/>
    <w:rsid w:val="00050099"/>
    <w:rsid w:val="00066B51"/>
    <w:rsid w:val="000A0DC3"/>
    <w:rsid w:val="000C3434"/>
    <w:rsid w:val="0011317F"/>
    <w:rsid w:val="00113479"/>
    <w:rsid w:val="00147865"/>
    <w:rsid w:val="001A4B4C"/>
    <w:rsid w:val="001D503F"/>
    <w:rsid w:val="00261AAF"/>
    <w:rsid w:val="002D2960"/>
    <w:rsid w:val="00363832"/>
    <w:rsid w:val="00477B5A"/>
    <w:rsid w:val="00493CC1"/>
    <w:rsid w:val="00544554"/>
    <w:rsid w:val="00584844"/>
    <w:rsid w:val="005A252E"/>
    <w:rsid w:val="005F57B2"/>
    <w:rsid w:val="0068092B"/>
    <w:rsid w:val="006C15CE"/>
    <w:rsid w:val="007632DA"/>
    <w:rsid w:val="007A54DE"/>
    <w:rsid w:val="00923DDA"/>
    <w:rsid w:val="009728D4"/>
    <w:rsid w:val="00980298"/>
    <w:rsid w:val="00A469CA"/>
    <w:rsid w:val="00A83185"/>
    <w:rsid w:val="00B46903"/>
    <w:rsid w:val="00B50B3B"/>
    <w:rsid w:val="00B76EC0"/>
    <w:rsid w:val="00B8375C"/>
    <w:rsid w:val="00B84B50"/>
    <w:rsid w:val="00C17D37"/>
    <w:rsid w:val="00CC08C9"/>
    <w:rsid w:val="00D144C7"/>
    <w:rsid w:val="00D5481E"/>
    <w:rsid w:val="00DC4B72"/>
    <w:rsid w:val="00E5654C"/>
    <w:rsid w:val="00F23C13"/>
    <w:rsid w:val="00F86D57"/>
    <w:rsid w:val="00FE35C7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0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77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6C15CE"/>
    <w:pPr>
      <w:spacing w:before="100" w:beforeAutospacing="1" w:after="100" w:afterAutospacing="1"/>
    </w:pPr>
  </w:style>
  <w:style w:type="paragraph" w:customStyle="1" w:styleId="ConsPlusNormal">
    <w:name w:val="ConsPlusNormal"/>
    <w:rsid w:val="00261AA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2D29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12</cp:revision>
  <dcterms:created xsi:type="dcterms:W3CDTF">2018-05-28T13:42:00Z</dcterms:created>
  <dcterms:modified xsi:type="dcterms:W3CDTF">2018-12-24T10:13:00Z</dcterms:modified>
</cp:coreProperties>
</file>