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0D" w:rsidRPr="00851DF1" w:rsidRDefault="009C290D" w:rsidP="0085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0D" w:rsidRPr="00851DF1" w:rsidRDefault="009C290D" w:rsidP="0085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F1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9C290D" w:rsidRPr="00851DF1" w:rsidRDefault="009C290D" w:rsidP="0085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F1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9C290D" w:rsidRPr="00851DF1" w:rsidRDefault="009C290D" w:rsidP="0085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F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9C290D" w:rsidRPr="00851DF1" w:rsidRDefault="009C290D" w:rsidP="0085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F1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9C290D" w:rsidRPr="00851DF1" w:rsidRDefault="009C290D" w:rsidP="0085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0D" w:rsidRPr="00851DF1" w:rsidRDefault="009C290D" w:rsidP="0085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F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B5540" w:rsidRPr="00851DF1" w:rsidRDefault="000B5540" w:rsidP="0085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F08" w:rsidRPr="00851DF1" w:rsidRDefault="009C290D" w:rsidP="00851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51DF1">
        <w:rPr>
          <w:rFonts w:ascii="Times New Roman" w:hAnsi="Times New Roman" w:cs="Times New Roman"/>
          <w:b/>
          <w:sz w:val="24"/>
          <w:szCs w:val="24"/>
        </w:rPr>
        <w:t>О</w:t>
      </w:r>
      <w:r w:rsidR="002B183C" w:rsidRPr="00851DF1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8A49F7">
        <w:rPr>
          <w:rFonts w:ascii="Times New Roman" w:hAnsi="Times New Roman" w:cs="Times New Roman"/>
          <w:b/>
          <w:sz w:val="24"/>
          <w:szCs w:val="24"/>
        </w:rPr>
        <w:t xml:space="preserve">23 декабря </w:t>
      </w:r>
      <w:r w:rsidR="002B183C" w:rsidRPr="00851DF1">
        <w:rPr>
          <w:rFonts w:ascii="Times New Roman" w:hAnsi="Times New Roman" w:cs="Times New Roman"/>
          <w:b/>
          <w:sz w:val="24"/>
          <w:szCs w:val="24"/>
        </w:rPr>
        <w:t>202</w:t>
      </w:r>
      <w:r w:rsidR="008A49F7">
        <w:rPr>
          <w:rFonts w:ascii="Times New Roman" w:hAnsi="Times New Roman" w:cs="Times New Roman"/>
          <w:b/>
          <w:sz w:val="24"/>
          <w:szCs w:val="24"/>
        </w:rPr>
        <w:t>2</w:t>
      </w:r>
      <w:r w:rsidR="002B183C" w:rsidRPr="00851DF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851DF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B183C" w:rsidRPr="00851DF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A49F7">
        <w:rPr>
          <w:rFonts w:ascii="Times New Roman" w:hAnsi="Times New Roman" w:cs="Times New Roman"/>
          <w:b/>
          <w:sz w:val="24"/>
          <w:szCs w:val="24"/>
        </w:rPr>
        <w:t>231</w:t>
      </w:r>
    </w:p>
    <w:bookmarkEnd w:id="0"/>
    <w:p w:rsidR="007A338F" w:rsidRPr="00851DF1" w:rsidRDefault="007A338F" w:rsidP="00851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71A" w:rsidRPr="00851DF1" w:rsidRDefault="0094071A" w:rsidP="00851DF1">
      <w:pPr>
        <w:spacing w:after="0" w:line="240" w:lineRule="auto"/>
        <w:ind w:right="5245"/>
        <w:rPr>
          <w:rFonts w:ascii="Times New Roman" w:hAnsi="Times New Roman" w:cs="Times New Roman"/>
          <w:b/>
          <w:sz w:val="24"/>
          <w:szCs w:val="24"/>
        </w:rPr>
      </w:pPr>
      <w:r w:rsidRPr="00851DF1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противодействия коррупции в администрации </w:t>
      </w:r>
      <w:r w:rsidR="009C290D" w:rsidRPr="00851DF1">
        <w:rPr>
          <w:rFonts w:ascii="Times New Roman" w:hAnsi="Times New Roman" w:cs="Times New Roman"/>
          <w:b/>
          <w:sz w:val="24"/>
          <w:szCs w:val="24"/>
        </w:rPr>
        <w:t>Серебрянского</w:t>
      </w:r>
      <w:r w:rsidRPr="00851D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</w:t>
      </w:r>
      <w:r w:rsidR="00F0276D" w:rsidRPr="00851DF1">
        <w:rPr>
          <w:rFonts w:ascii="Times New Roman" w:hAnsi="Times New Roman" w:cs="Times New Roman"/>
          <w:b/>
          <w:sz w:val="24"/>
          <w:szCs w:val="24"/>
        </w:rPr>
        <w:t>3</w:t>
      </w:r>
      <w:r w:rsidRPr="00851DF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7C8C" w:rsidRPr="00851DF1" w:rsidRDefault="00837C8C" w:rsidP="00851DF1">
      <w:pPr>
        <w:spacing w:after="0" w:line="240" w:lineRule="auto"/>
        <w:rPr>
          <w:rStyle w:val="apple-style-span"/>
          <w:rFonts w:ascii="Times New Roman" w:hAnsi="Times New Roman"/>
          <w:color w:val="313131"/>
          <w:sz w:val="24"/>
          <w:szCs w:val="24"/>
        </w:rPr>
      </w:pPr>
    </w:p>
    <w:p w:rsidR="0094071A" w:rsidRPr="00851DF1" w:rsidRDefault="0094071A" w:rsidP="0085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</w:t>
      </w:r>
      <w:r w:rsidRPr="00851DF1">
        <w:rPr>
          <w:rFonts w:ascii="Times New Roman" w:hAnsi="Times New Roman" w:cs="Times New Roman"/>
          <w:sz w:val="24"/>
          <w:szCs w:val="24"/>
        </w:rPr>
        <w:br/>
        <w:t>01.04.2016 № 147 «О Национальном плане противодействия коррупции на</w:t>
      </w:r>
      <w:r w:rsidRPr="00851DF1">
        <w:rPr>
          <w:rFonts w:ascii="Times New Roman" w:hAnsi="Times New Roman" w:cs="Times New Roman"/>
          <w:sz w:val="24"/>
          <w:szCs w:val="24"/>
        </w:rPr>
        <w:br/>
        <w:t xml:space="preserve">2016-2017 годы», Федеральным законом от 25 декабря 2008 года № 273-ФЗ «О противодействии коррупции», в целях повышения эффективности деятельности администрации </w:t>
      </w:r>
      <w:r w:rsidR="009C290D" w:rsidRPr="00851DF1">
        <w:rPr>
          <w:rFonts w:ascii="Times New Roman" w:hAnsi="Times New Roman" w:cs="Times New Roman"/>
          <w:sz w:val="24"/>
          <w:szCs w:val="24"/>
        </w:rPr>
        <w:t>Серебрянского</w:t>
      </w:r>
      <w:r w:rsidRPr="00851DF1">
        <w:rPr>
          <w:rFonts w:ascii="Times New Roman" w:hAnsi="Times New Roman" w:cs="Times New Roman"/>
          <w:sz w:val="24"/>
          <w:szCs w:val="24"/>
        </w:rPr>
        <w:t xml:space="preserve"> сельского поселения по профилактике коррупционных правонарушений, администрация </w:t>
      </w:r>
      <w:r w:rsidR="009C290D" w:rsidRPr="00851DF1">
        <w:rPr>
          <w:rFonts w:ascii="Times New Roman" w:hAnsi="Times New Roman" w:cs="Times New Roman"/>
          <w:sz w:val="24"/>
          <w:szCs w:val="24"/>
        </w:rPr>
        <w:t>Серебрянского</w:t>
      </w:r>
      <w:r w:rsidRPr="00851D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4071A" w:rsidRPr="00851DF1" w:rsidRDefault="0094071A" w:rsidP="0085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71A" w:rsidRPr="00851DF1" w:rsidRDefault="0094071A" w:rsidP="0085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851DF1">
        <w:rPr>
          <w:rFonts w:ascii="Times New Roman" w:hAnsi="Times New Roman" w:cs="Times New Roman"/>
          <w:sz w:val="24"/>
          <w:szCs w:val="24"/>
        </w:rPr>
        <w:t>:</w:t>
      </w:r>
    </w:p>
    <w:p w:rsidR="0094071A" w:rsidRPr="00851DF1" w:rsidRDefault="0094071A" w:rsidP="0085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71A" w:rsidRPr="00851DF1" w:rsidRDefault="0094071A" w:rsidP="00851DF1">
      <w:pPr>
        <w:widowControl w:val="0"/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sz w:val="24"/>
          <w:szCs w:val="24"/>
        </w:rPr>
        <w:t xml:space="preserve">Утвердить План противодействия коррупции в администрации </w:t>
      </w:r>
      <w:r w:rsidR="009C290D" w:rsidRPr="00851DF1">
        <w:rPr>
          <w:rFonts w:ascii="Times New Roman" w:hAnsi="Times New Roman" w:cs="Times New Roman"/>
          <w:sz w:val="24"/>
          <w:szCs w:val="24"/>
        </w:rPr>
        <w:t>Серебрянского</w:t>
      </w:r>
      <w:r w:rsidRPr="00851DF1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F0276D" w:rsidRPr="00851DF1">
        <w:rPr>
          <w:rFonts w:ascii="Times New Roman" w:hAnsi="Times New Roman" w:cs="Times New Roman"/>
          <w:sz w:val="24"/>
          <w:szCs w:val="24"/>
        </w:rPr>
        <w:t>3</w:t>
      </w:r>
      <w:r w:rsidRPr="00851DF1">
        <w:rPr>
          <w:rFonts w:ascii="Times New Roman" w:hAnsi="Times New Roman" w:cs="Times New Roman"/>
          <w:sz w:val="24"/>
          <w:szCs w:val="24"/>
        </w:rPr>
        <w:t xml:space="preserve"> год (приложение).  </w:t>
      </w:r>
    </w:p>
    <w:p w:rsidR="0094071A" w:rsidRPr="00851DF1" w:rsidRDefault="0094071A" w:rsidP="00851DF1">
      <w:pPr>
        <w:widowControl w:val="0"/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на официальном сайте администрации </w:t>
      </w:r>
      <w:r w:rsidR="009C290D" w:rsidRPr="00851DF1">
        <w:rPr>
          <w:rFonts w:ascii="Times New Roman" w:hAnsi="Times New Roman" w:cs="Times New Roman"/>
          <w:sz w:val="24"/>
          <w:szCs w:val="24"/>
        </w:rPr>
        <w:t>Серебрянского</w:t>
      </w:r>
      <w:r w:rsidRPr="00851DF1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94071A" w:rsidRPr="00851DF1" w:rsidRDefault="0094071A" w:rsidP="00851DF1">
      <w:pPr>
        <w:widowControl w:val="0"/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94071A" w:rsidRPr="00851DF1" w:rsidRDefault="0094071A" w:rsidP="00851DF1">
      <w:pPr>
        <w:widowControl w:val="0"/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222470" w:rsidRPr="00851DF1" w:rsidRDefault="00222470" w:rsidP="0085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70" w:rsidRPr="00851DF1" w:rsidRDefault="00222470" w:rsidP="0085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4071A" w:rsidRPr="00851DF1" w:rsidRDefault="009C290D" w:rsidP="0085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sz w:val="24"/>
          <w:szCs w:val="24"/>
        </w:rPr>
        <w:t>Серебрянского</w:t>
      </w:r>
      <w:r w:rsidR="00222470" w:rsidRPr="00851D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22470" w:rsidRPr="00851DF1">
        <w:rPr>
          <w:rFonts w:ascii="Times New Roman" w:hAnsi="Times New Roman" w:cs="Times New Roman"/>
          <w:sz w:val="24"/>
          <w:szCs w:val="24"/>
        </w:rPr>
        <w:tab/>
      </w:r>
      <w:r w:rsidR="00222470" w:rsidRPr="00851DF1">
        <w:rPr>
          <w:rFonts w:ascii="Times New Roman" w:hAnsi="Times New Roman" w:cs="Times New Roman"/>
          <w:sz w:val="24"/>
          <w:szCs w:val="24"/>
        </w:rPr>
        <w:tab/>
      </w:r>
      <w:r w:rsidR="00222470" w:rsidRPr="00851DF1">
        <w:rPr>
          <w:rFonts w:ascii="Times New Roman" w:hAnsi="Times New Roman" w:cs="Times New Roman"/>
          <w:sz w:val="24"/>
          <w:szCs w:val="24"/>
        </w:rPr>
        <w:tab/>
      </w:r>
      <w:r w:rsidR="00851DF1" w:rsidRPr="00851D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2470" w:rsidRPr="00851DF1">
        <w:rPr>
          <w:rFonts w:ascii="Times New Roman" w:hAnsi="Times New Roman" w:cs="Times New Roman"/>
          <w:sz w:val="24"/>
          <w:szCs w:val="24"/>
        </w:rPr>
        <w:tab/>
      </w:r>
      <w:r w:rsidRPr="00851DF1">
        <w:rPr>
          <w:rFonts w:ascii="Times New Roman" w:hAnsi="Times New Roman" w:cs="Times New Roman"/>
          <w:sz w:val="24"/>
          <w:szCs w:val="24"/>
        </w:rPr>
        <w:t>С.А. Пальок</w:t>
      </w:r>
    </w:p>
    <w:p w:rsidR="0094071A" w:rsidRPr="00851DF1" w:rsidRDefault="0094071A" w:rsidP="00851DF1">
      <w:pPr>
        <w:tabs>
          <w:tab w:val="left" w:pos="6120"/>
        </w:tabs>
        <w:spacing w:after="0" w:line="240" w:lineRule="auto"/>
        <w:ind w:left="10773" w:right="-457" w:hanging="567"/>
        <w:jc w:val="center"/>
        <w:rPr>
          <w:rFonts w:ascii="Times New Roman" w:hAnsi="Times New Roman" w:cs="Times New Roman"/>
          <w:sz w:val="24"/>
          <w:szCs w:val="24"/>
        </w:rPr>
        <w:sectPr w:rsidR="0094071A" w:rsidRPr="00851DF1" w:rsidSect="002B183C">
          <w:pgSz w:w="11906" w:h="16838"/>
          <w:pgMar w:top="567" w:right="849" w:bottom="567" w:left="1701" w:header="708" w:footer="708" w:gutter="0"/>
          <w:cols w:space="708"/>
          <w:docGrid w:linePitch="360"/>
        </w:sectPr>
      </w:pPr>
      <w:r w:rsidRPr="00851DF1">
        <w:rPr>
          <w:rFonts w:ascii="Times New Roman" w:hAnsi="Times New Roman" w:cs="Times New Roman"/>
          <w:sz w:val="24"/>
          <w:szCs w:val="24"/>
        </w:rPr>
        <w:t>УТВЕ</w:t>
      </w:r>
    </w:p>
    <w:p w:rsidR="008A49F7" w:rsidRDefault="008A49F7" w:rsidP="00851DF1">
      <w:pPr>
        <w:tabs>
          <w:tab w:val="left" w:pos="6120"/>
        </w:tabs>
        <w:spacing w:after="0" w:line="240" w:lineRule="auto"/>
        <w:ind w:left="10773" w:right="253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94071A" w:rsidRPr="00851DF1" w:rsidRDefault="0094071A" w:rsidP="006570C6">
      <w:pPr>
        <w:tabs>
          <w:tab w:val="left" w:pos="6120"/>
        </w:tabs>
        <w:spacing w:after="0" w:line="240" w:lineRule="auto"/>
        <w:ind w:left="12333" w:right="111"/>
        <w:jc w:val="right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sz w:val="24"/>
          <w:szCs w:val="24"/>
        </w:rPr>
        <w:t>УТВЕРЖДЕН</w:t>
      </w:r>
    </w:p>
    <w:p w:rsidR="0094071A" w:rsidRPr="00851DF1" w:rsidRDefault="006570C6" w:rsidP="006570C6">
      <w:pPr>
        <w:tabs>
          <w:tab w:val="left" w:pos="6120"/>
        </w:tabs>
        <w:spacing w:after="0" w:line="240" w:lineRule="auto"/>
        <w:ind w:left="12049"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4071A" w:rsidRPr="00851D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4071A" w:rsidRPr="00851DF1" w:rsidRDefault="006570C6" w:rsidP="006570C6">
      <w:pPr>
        <w:tabs>
          <w:tab w:val="left" w:pos="6120"/>
        </w:tabs>
        <w:spacing w:after="0" w:line="240" w:lineRule="auto"/>
        <w:ind w:left="11340"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</w:p>
    <w:p w:rsidR="0094071A" w:rsidRPr="00851DF1" w:rsidRDefault="008A49F7" w:rsidP="006570C6">
      <w:pPr>
        <w:tabs>
          <w:tab w:val="left" w:pos="6120"/>
        </w:tabs>
        <w:spacing w:after="0" w:line="240" w:lineRule="auto"/>
        <w:ind w:left="12333" w:right="111"/>
        <w:jc w:val="right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sz w:val="24"/>
          <w:szCs w:val="24"/>
        </w:rPr>
        <w:t>О</w:t>
      </w:r>
      <w:r w:rsidR="0094071A" w:rsidRPr="00851D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23.12.2022</w:t>
      </w:r>
      <w:r w:rsidR="0094071A" w:rsidRPr="00851DF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231</w:t>
      </w:r>
    </w:p>
    <w:p w:rsidR="0094071A" w:rsidRPr="00851DF1" w:rsidRDefault="0094071A" w:rsidP="006570C6">
      <w:pPr>
        <w:tabs>
          <w:tab w:val="left" w:pos="6120"/>
        </w:tabs>
        <w:spacing w:after="0" w:line="240" w:lineRule="auto"/>
        <w:ind w:left="12333" w:right="111"/>
        <w:jc w:val="right"/>
        <w:rPr>
          <w:rFonts w:ascii="Times New Roman" w:hAnsi="Times New Roman" w:cs="Times New Roman"/>
          <w:sz w:val="24"/>
          <w:szCs w:val="24"/>
        </w:rPr>
      </w:pPr>
      <w:r w:rsidRPr="00851DF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4071A" w:rsidRPr="00851DF1" w:rsidRDefault="0094071A" w:rsidP="008A4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F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A49F7" w:rsidRPr="00851DF1" w:rsidRDefault="006570C6" w:rsidP="006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</w:t>
      </w:r>
      <w:r w:rsidR="0094071A" w:rsidRPr="00851DF1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r w:rsidR="009C290D" w:rsidRPr="00851DF1">
        <w:rPr>
          <w:rFonts w:ascii="Times New Roman" w:hAnsi="Times New Roman" w:cs="Times New Roman"/>
          <w:b/>
          <w:sz w:val="24"/>
          <w:szCs w:val="24"/>
        </w:rPr>
        <w:t>Серебрянского</w:t>
      </w:r>
      <w:r w:rsidR="008A49F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4071A" w:rsidRPr="00851DF1">
        <w:rPr>
          <w:rFonts w:ascii="Times New Roman" w:hAnsi="Times New Roman" w:cs="Times New Roman"/>
          <w:b/>
          <w:sz w:val="24"/>
          <w:szCs w:val="24"/>
        </w:rPr>
        <w:t>на 202</w:t>
      </w:r>
      <w:r w:rsidR="00F0276D" w:rsidRPr="00851DF1">
        <w:rPr>
          <w:rFonts w:ascii="Times New Roman" w:hAnsi="Times New Roman" w:cs="Times New Roman"/>
          <w:b/>
          <w:sz w:val="24"/>
          <w:szCs w:val="24"/>
        </w:rPr>
        <w:t>3</w:t>
      </w:r>
      <w:r w:rsidR="008A49F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5888"/>
        <w:gridCol w:w="1984"/>
        <w:gridCol w:w="3120"/>
        <w:gridCol w:w="3933"/>
      </w:tblGrid>
      <w:tr w:rsidR="008A49F7" w:rsidRPr="008A49F7" w:rsidTr="006570C6">
        <w:trPr>
          <w:trHeight w:val="48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C3" w:rsidRPr="008A49F7" w:rsidRDefault="00141DC3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C3" w:rsidRPr="008A49F7" w:rsidRDefault="00141DC3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C3" w:rsidRPr="008A49F7" w:rsidRDefault="00141DC3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 xml:space="preserve">Срок исполнения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C3" w:rsidRPr="008A49F7" w:rsidRDefault="00141DC3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Ответственный исполнитель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Ожидаемый результат реализации мероприятия</w:t>
            </w:r>
          </w:p>
        </w:tc>
      </w:tr>
      <w:tr w:rsidR="00141DC3" w:rsidRPr="008A49F7" w:rsidTr="008A49F7">
        <w:trPr>
          <w:trHeight w:val="6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C3" w:rsidRPr="008A49F7" w:rsidRDefault="00141DC3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C3" w:rsidRPr="008A49F7" w:rsidRDefault="00141DC3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1. Организационные меры</w:t>
            </w:r>
          </w:p>
        </w:tc>
      </w:tr>
      <w:tr w:rsidR="008A49F7" w:rsidRPr="008A49F7" w:rsidTr="008A49F7">
        <w:trPr>
          <w:trHeight w:val="105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Подготовка и организация проведения заседаний комиссии по предупреждению и противодействию коррупции в администрации Серебрянского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Ежеквартально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Председатель комиссии по предупреждению и противодействию коррупции в администрации Серебрянского сельского поселения </w:t>
            </w:r>
          </w:p>
          <w:p w:rsidR="008A49F7" w:rsidRDefault="00141DC3" w:rsidP="008A49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Секретарь комиссии по предупреждению и противодей</w:t>
            </w:r>
            <w:r w:rsidR="008A49F7">
              <w:rPr>
                <w:rFonts w:ascii="Times New Roman" w:hAnsi="Times New Roman" w:cs="Times New Roman"/>
                <w:szCs w:val="24"/>
              </w:rPr>
              <w:t xml:space="preserve">ствию коррупции в администрации </w:t>
            </w:r>
            <w:r w:rsidRPr="008A49F7">
              <w:rPr>
                <w:rFonts w:ascii="Times New Roman" w:hAnsi="Times New Roman" w:cs="Times New Roman"/>
                <w:szCs w:val="24"/>
              </w:rPr>
              <w:t>Сер</w:t>
            </w:r>
            <w:r w:rsidR="008A49F7">
              <w:rPr>
                <w:rFonts w:ascii="Times New Roman" w:hAnsi="Times New Roman" w:cs="Times New Roman"/>
                <w:szCs w:val="24"/>
              </w:rPr>
              <w:t xml:space="preserve">ебрянского сельского поселения </w:t>
            </w:r>
          </w:p>
          <w:p w:rsidR="00141DC3" w:rsidRPr="008A49F7" w:rsidRDefault="00141DC3" w:rsidP="008A49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деятельности комиссии по предупреждению и противодействию коррупции в администрации Серебрянского сельского поселения.</w:t>
            </w:r>
          </w:p>
        </w:tc>
      </w:tr>
      <w:tr w:rsidR="008A49F7" w:rsidRPr="008A49F7" w:rsidTr="008A49F7">
        <w:trPr>
          <w:trHeight w:val="69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 xml:space="preserve">Разработка и принятие муниципальных планов противодействия коррупции на 2023 год, а также планов работы комиссий </w:t>
            </w:r>
            <w:r w:rsidRPr="008A49F7">
              <w:rPr>
                <w:rFonts w:ascii="Times New Roman" w:hAnsi="Times New Roman" w:cs="Times New Roman"/>
                <w:szCs w:val="24"/>
              </w:rPr>
              <w:t>по предупреждению и противодействию коррупции</w:t>
            </w: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 xml:space="preserve"> на 2023 год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декабрь 2022 года – март 2023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Своевременное принятие соответствующих муниципальных нормативных правовых актов.</w:t>
            </w:r>
          </w:p>
        </w:tc>
      </w:tr>
      <w:tr w:rsidR="00141DC3" w:rsidRPr="008A49F7" w:rsidTr="008A49F7">
        <w:trPr>
          <w:trHeight w:val="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C3" w:rsidRPr="008A49F7" w:rsidRDefault="00141DC3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2. Правовое обеспечение противодействия коррупции</w:t>
            </w:r>
          </w:p>
        </w:tc>
      </w:tr>
      <w:tr w:rsidR="008A49F7" w:rsidRPr="008A49F7" w:rsidTr="008A49F7">
        <w:trPr>
          <w:trHeight w:val="97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администрации Серебрянского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ind w:left="6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Своевременное выявление необходимости внесения изменений в муниципальные нормативные правовые акты.</w:t>
            </w:r>
          </w:p>
        </w:tc>
      </w:tr>
      <w:tr w:rsidR="008A49F7" w:rsidRPr="008A49F7" w:rsidTr="008A49F7">
        <w:trPr>
          <w:trHeight w:val="107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Проведение мониторинга </w:t>
            </w:r>
            <w:proofErr w:type="spellStart"/>
            <w:r w:rsidRPr="008A49F7">
              <w:rPr>
                <w:rFonts w:ascii="Times New Roman" w:hAnsi="Times New Roman" w:cs="Times New Roman"/>
                <w:szCs w:val="24"/>
              </w:rPr>
              <w:t>правоприменения</w:t>
            </w:r>
            <w:proofErr w:type="spellEnd"/>
            <w:r w:rsidRPr="008A49F7">
              <w:rPr>
                <w:rFonts w:ascii="Times New Roman" w:hAnsi="Times New Roman" w:cs="Times New Roman"/>
                <w:szCs w:val="24"/>
              </w:rPr>
              <w:t xml:space="preserve"> нормативных правовых актов администрации Серебрянского сельского поселения в соответствии планом мониторинга </w:t>
            </w:r>
            <w:proofErr w:type="spellStart"/>
            <w:r w:rsidRPr="008A49F7">
              <w:rPr>
                <w:rFonts w:ascii="Times New Roman" w:hAnsi="Times New Roman" w:cs="Times New Roman"/>
                <w:szCs w:val="24"/>
              </w:rPr>
              <w:t>правоприменения</w:t>
            </w:r>
            <w:proofErr w:type="spellEnd"/>
            <w:r w:rsidRPr="008A49F7">
              <w:rPr>
                <w:rFonts w:ascii="Times New Roman" w:hAnsi="Times New Roman" w:cs="Times New Roman"/>
                <w:szCs w:val="24"/>
              </w:rPr>
              <w:t xml:space="preserve"> в Российской Федерации на текущий год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В соответствии </w:t>
            </w:r>
          </w:p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с Планом мониторинга </w:t>
            </w:r>
            <w:proofErr w:type="spellStart"/>
            <w:r w:rsidRPr="008A49F7">
              <w:rPr>
                <w:rFonts w:ascii="Times New Roman" w:hAnsi="Times New Roman" w:cs="Times New Roman"/>
                <w:szCs w:val="24"/>
              </w:rPr>
              <w:t>правоприменения</w:t>
            </w:r>
            <w:proofErr w:type="spellEnd"/>
            <w:r w:rsidRPr="008A49F7">
              <w:rPr>
                <w:rFonts w:ascii="Times New Roman" w:hAnsi="Times New Roman" w:cs="Times New Roman"/>
                <w:szCs w:val="24"/>
              </w:rPr>
              <w:t xml:space="preserve"> в Российской Федерации на </w:t>
            </w: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2023 год, по мере необходимости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B02B2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Своевременное принятие соответствующих муниципальных нормативных правовых актов и приведение муниципальных нормативных правовых актов в соответствие с действующим законодательством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2.3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 xml:space="preserve">Проведение анализа и, при необходимости, внесение изменений в Порядок проведения антикоррупционной экспертизы нормативных правовых актов (и их проектов) администрации </w:t>
            </w:r>
            <w:r w:rsidRPr="008A49F7">
              <w:rPr>
                <w:rFonts w:ascii="Times New Roman" w:hAnsi="Times New Roman" w:cs="Times New Roman"/>
                <w:szCs w:val="24"/>
              </w:rPr>
              <w:t>Серебрянского сельского поселения</w:t>
            </w: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 xml:space="preserve"> в соответствии с Примерным порядком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(утвержден постановлением Правительства Ленинградской области от 23.11.2010 № 310)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Своевременное принятие соответствующих муниципальных нормативных правовых актов и приведение муниципальных нормативных правовых актов в соответствие с действующим законодательством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Размещение проектов нормативных правовых актов </w:t>
            </w: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 xml:space="preserve">администрации 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Серебрянского сельского поселения на официальном сайте </w:t>
            </w: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 xml:space="preserve">администрации </w:t>
            </w:r>
            <w:r w:rsidRPr="008A49F7">
              <w:rPr>
                <w:rFonts w:ascii="Times New Roman" w:hAnsi="Times New Roman" w:cs="Times New Roman"/>
                <w:szCs w:val="24"/>
              </w:rPr>
              <w:t>Серебрянского сельского поселения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Выявление в муниципальных нормативных </w:t>
            </w:r>
            <w:proofErr w:type="gramStart"/>
            <w:r w:rsidRPr="008A49F7">
              <w:rPr>
                <w:rFonts w:ascii="Times New Roman" w:hAnsi="Times New Roman" w:cs="Times New Roman"/>
                <w:szCs w:val="24"/>
              </w:rPr>
              <w:t>правовых  актах</w:t>
            </w:r>
            <w:proofErr w:type="gramEnd"/>
            <w:r w:rsidRPr="008A49F7">
              <w:rPr>
                <w:rFonts w:ascii="Times New Roman" w:hAnsi="Times New Roman" w:cs="Times New Roman"/>
                <w:szCs w:val="24"/>
              </w:rPr>
              <w:t xml:space="preserve"> (проектах муниципальных нормативных правовых актов) </w:t>
            </w:r>
            <w:proofErr w:type="spellStart"/>
            <w:r w:rsidRPr="008A49F7">
              <w:rPr>
                <w:rFonts w:ascii="Times New Roman" w:hAnsi="Times New Roman" w:cs="Times New Roman"/>
                <w:szCs w:val="24"/>
              </w:rPr>
              <w:t>коррупциогенных</w:t>
            </w:r>
            <w:proofErr w:type="spellEnd"/>
            <w:r w:rsidRPr="008A49F7">
              <w:rPr>
                <w:rFonts w:ascii="Times New Roman" w:hAnsi="Times New Roman" w:cs="Times New Roman"/>
                <w:szCs w:val="24"/>
              </w:rPr>
              <w:t xml:space="preserve"> факторов и их последующее устранение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Создание и поддержание в актуальном состоянии реестра действующих нормативных правовых актов </w:t>
            </w: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 xml:space="preserve">администрации 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Серебрянского сельского поселения размещение указанного реестра на официальном сайте </w:t>
            </w: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 xml:space="preserve">администрации </w:t>
            </w:r>
            <w:r w:rsidRPr="008A49F7">
              <w:rPr>
                <w:rFonts w:ascii="Times New Roman" w:hAnsi="Times New Roman" w:cs="Times New Roman"/>
                <w:szCs w:val="24"/>
              </w:rPr>
              <w:t>Серебрянского сельского поселения Лужского муниципального района Ленинградской области в информационно-телекоммуникационной сети «Интернет»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Повышение открытости и доступности информации</w:t>
            </w:r>
          </w:p>
        </w:tc>
      </w:tr>
      <w:tr w:rsidR="00B02B21" w:rsidRPr="008A49F7" w:rsidTr="008A49F7">
        <w:trPr>
          <w:trHeight w:val="1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21" w:rsidRPr="008A49F7" w:rsidRDefault="00B02B21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bCs/>
                <w:szCs w:val="24"/>
              </w:rPr>
              <w:t>3. Вопросы кадровой политики</w:t>
            </w:r>
          </w:p>
        </w:tc>
      </w:tr>
      <w:tr w:rsidR="00B02B21" w:rsidRPr="008A49F7" w:rsidTr="008A49F7">
        <w:trPr>
          <w:trHeight w:val="1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21" w:rsidRPr="008A49F7" w:rsidRDefault="00B02B21" w:rsidP="008A49F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bCs/>
                <w:szCs w:val="24"/>
              </w:rPr>
              <w:t>3.1. Профилактика коррупционных и иных правонарушений</w:t>
            </w:r>
          </w:p>
        </w:tc>
      </w:tr>
      <w:tr w:rsidR="008A49F7" w:rsidRPr="008A49F7" w:rsidTr="008A49F7">
        <w:trPr>
          <w:trHeight w:val="103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1" w:rsidRPr="008A49F7" w:rsidRDefault="00B02B21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3.1.1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1" w:rsidRPr="008A49F7" w:rsidRDefault="00B02B21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контроля за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1" w:rsidRPr="008A49F7" w:rsidRDefault="00B02B21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Январь – апрель 2023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1" w:rsidRPr="008A49F7" w:rsidRDefault="00B02B2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Глава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21" w:rsidRPr="008A49F7" w:rsidRDefault="00B02B2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8A49F7" w:rsidRPr="008A49F7" w:rsidTr="008A49F7">
        <w:trPr>
          <w:trHeight w:val="173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1" w:rsidRPr="008A49F7" w:rsidRDefault="00B02B21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3.1.2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1" w:rsidRPr="008A49F7" w:rsidRDefault="00B02B21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контроля за представлением лицами, претендующими на замещение должностей муниципальной службы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21" w:rsidRPr="008A49F7" w:rsidRDefault="00B02B21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2023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1" w:rsidRPr="008A49F7" w:rsidRDefault="00B02B2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Глава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21" w:rsidRPr="008A49F7" w:rsidRDefault="00B02B2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8A49F7" w:rsidRPr="008A49F7" w:rsidTr="008A49F7">
        <w:trPr>
          <w:trHeight w:val="55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3.1.3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</w:t>
            </w:r>
            <w:r w:rsidR="008A49F7">
              <w:rPr>
                <w:rFonts w:ascii="Times New Roman" w:hAnsi="Times New Roman" w:cs="Times New Roman"/>
                <w:szCs w:val="24"/>
              </w:rPr>
              <w:t xml:space="preserve">йтах муниципальных образований </w:t>
            </w:r>
            <w:r w:rsidRPr="008A49F7">
              <w:rPr>
                <w:rFonts w:ascii="Times New Roman" w:hAnsi="Times New Roman" w:cs="Times New Roman"/>
                <w:szCs w:val="24"/>
              </w:rPr>
              <w:t>в порядке, установленном законодательством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14 рабочих дней со дня истечения срока</w:t>
            </w:r>
            <w:r w:rsidR="008A49F7">
              <w:rPr>
                <w:rFonts w:ascii="Times New Roman" w:hAnsi="Times New Roman" w:cs="Times New Roman"/>
                <w:szCs w:val="24"/>
              </w:rPr>
              <w:t>,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установленного для представления сведений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B02B2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8A49F7" w:rsidRPr="008A49F7" w:rsidTr="008A49F7">
        <w:trPr>
          <w:trHeight w:val="99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3.1.4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</w:t>
            </w:r>
            <w:proofErr w:type="gramStart"/>
            <w:r w:rsidRPr="008A49F7">
              <w:rPr>
                <w:rFonts w:ascii="Times New Roman" w:hAnsi="Times New Roman" w:cs="Times New Roman"/>
                <w:szCs w:val="24"/>
              </w:rPr>
              <w:t>представленных  муниципальными</w:t>
            </w:r>
            <w:proofErr w:type="gramEnd"/>
            <w:r w:rsidRPr="008A49F7">
              <w:rPr>
                <w:rFonts w:ascii="Times New Roman" w:hAnsi="Times New Roman" w:cs="Times New Roman"/>
                <w:szCs w:val="24"/>
              </w:rPr>
              <w:t xml:space="preserve"> служащими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До 01 сентября 2023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B02B2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8A49F7" w:rsidRPr="008A49F7" w:rsidTr="008A49F7">
        <w:trPr>
          <w:trHeight w:val="84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3.1.5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До 15 сентября 2023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8A49F7" w:rsidRPr="008A49F7" w:rsidTr="008A49F7">
        <w:trPr>
          <w:trHeight w:val="55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3.1.6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Проведение в установленном законом порядке проверок:</w:t>
            </w:r>
          </w:p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–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–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</w:t>
            </w:r>
            <w:proofErr w:type="gramStart"/>
            <w:r w:rsidRPr="008A49F7">
              <w:rPr>
                <w:rFonts w:ascii="Times New Roman" w:hAnsi="Times New Roman" w:cs="Times New Roman"/>
                <w:szCs w:val="24"/>
              </w:rPr>
              <w:t>и  другими</w:t>
            </w:r>
            <w:proofErr w:type="gramEnd"/>
            <w:r w:rsidRPr="008A49F7">
              <w:rPr>
                <w:rFonts w:ascii="Times New Roman" w:hAnsi="Times New Roman" w:cs="Times New Roman"/>
                <w:szCs w:val="24"/>
              </w:rPr>
              <w:t xml:space="preserve"> федеральными законами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На основании поступившей информации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1" w:rsidRPr="008A49F7" w:rsidRDefault="00B02B21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Глава администрации</w:t>
            </w:r>
          </w:p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B02B2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Выявление случаев несоблюдения муниципальными служащими,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8A49F7" w:rsidRPr="008A49F7" w:rsidTr="008A49F7">
        <w:trPr>
          <w:trHeight w:val="173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3.1.7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2023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B02B2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8A49F7" w:rsidRPr="008A49F7" w:rsidTr="008A49F7">
        <w:trPr>
          <w:trHeight w:val="40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3.1.8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</w:t>
            </w:r>
            <w:proofErr w:type="gramStart"/>
            <w:r w:rsidRPr="008A49F7">
              <w:rPr>
                <w:rFonts w:ascii="Times New Roman" w:hAnsi="Times New Roman" w:cs="Times New Roman"/>
                <w:szCs w:val="24"/>
              </w:rPr>
              <w:t>воспринимается  как</w:t>
            </w:r>
            <w:proofErr w:type="gramEnd"/>
            <w:r w:rsidRPr="008A49F7">
              <w:rPr>
                <w:rFonts w:ascii="Times New Roman" w:hAnsi="Times New Roman" w:cs="Times New Roman"/>
                <w:szCs w:val="24"/>
              </w:rPr>
              <w:t xml:space="preserve">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2023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B02B21" w:rsidP="008A49F7">
            <w:pPr>
              <w:spacing w:after="0" w:line="240" w:lineRule="auto"/>
              <w:ind w:left="83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B02B21" w:rsidRPr="008A49F7" w:rsidTr="008A49F7">
        <w:trPr>
          <w:trHeight w:val="3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21" w:rsidRPr="008A49F7" w:rsidRDefault="00B02B21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3.2.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8A49F7" w:rsidRPr="008A49F7" w:rsidTr="008A49F7">
        <w:trPr>
          <w:trHeight w:val="96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3.2.1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2023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8A49F7" w:rsidRPr="008A49F7" w:rsidTr="008A49F7">
        <w:trPr>
          <w:trHeight w:val="125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3.2.2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В течение 2023 года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8A49F7" w:rsidRPr="008A49F7" w:rsidTr="008A49F7">
        <w:trPr>
          <w:trHeight w:val="12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3.2.3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2023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8A49F7" w:rsidRPr="008A49F7" w:rsidTr="008A49F7">
        <w:trPr>
          <w:trHeight w:val="40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3.2.4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2023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Зам. главы администрации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8A49F7" w:rsidRPr="008A49F7" w:rsidTr="008A49F7">
        <w:trPr>
          <w:trHeight w:val="22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3.2.5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2023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Зам. главы администрации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8A49F7" w:rsidRPr="008A49F7" w:rsidTr="008A49F7">
        <w:trPr>
          <w:trHeight w:val="159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3.2.6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Мониторинг (установление) наличия у муниципальных служащих близкого родства или свойства с главой </w:t>
            </w: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 xml:space="preserve">администрации </w:t>
            </w:r>
            <w:r w:rsidRPr="008A49F7">
              <w:rPr>
                <w:rFonts w:ascii="Times New Roman" w:hAnsi="Times New Roman" w:cs="Times New Roman"/>
                <w:szCs w:val="24"/>
              </w:rPr>
              <w:t>Серебрянского сельского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2023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Зам. главы администрации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3.2.7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Организационное и документационное обеспечение деятельности комиссии по соблюдению требований </w:t>
            </w:r>
            <w:proofErr w:type="gramStart"/>
            <w:r w:rsidRPr="008A49F7">
              <w:rPr>
                <w:rFonts w:ascii="Times New Roman" w:hAnsi="Times New Roman" w:cs="Times New Roman"/>
                <w:szCs w:val="24"/>
              </w:rPr>
              <w:t>к  служебному</w:t>
            </w:r>
            <w:proofErr w:type="gramEnd"/>
            <w:r w:rsidRPr="008A49F7">
              <w:rPr>
                <w:rFonts w:ascii="Times New Roman" w:hAnsi="Times New Roman" w:cs="Times New Roman"/>
                <w:szCs w:val="24"/>
              </w:rPr>
              <w:t xml:space="preserve"> поведению  муниципальных служащих администрации Серебрянского сельского поселения Ленинградской области и урегулированию конфликта интересов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2023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Зам. главы администрации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деятельности комиссии по предупреждению и противодействию коррупции в администрации Серебрянского сельского поселения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3.2.8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</w:t>
            </w: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В течение 2023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Зам. главы администрации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3.2.9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Обеспечение размещения и систематического обновления в информационно-телекоммуникационной сети «Интернет» на официальном сайте администрации Серебрянского сельского поселения информации о деятельности комиссии по соблюдению требований </w:t>
            </w:r>
            <w:proofErr w:type="gramStart"/>
            <w:r w:rsidRPr="008A49F7">
              <w:rPr>
                <w:rFonts w:ascii="Times New Roman" w:hAnsi="Times New Roman" w:cs="Times New Roman"/>
                <w:szCs w:val="24"/>
              </w:rPr>
              <w:t>к  служебному</w:t>
            </w:r>
            <w:proofErr w:type="gramEnd"/>
            <w:r w:rsidRPr="008A49F7">
              <w:rPr>
                <w:rFonts w:ascii="Times New Roman" w:hAnsi="Times New Roman" w:cs="Times New Roman"/>
                <w:szCs w:val="24"/>
              </w:rPr>
              <w:t xml:space="preserve"> поведению  муниципальных служащих администрации Серебрянского сельского поселения Ленинградской области и урегулированию конфликта интересов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Ежеквартально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229CC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8A49F7" w:rsidRPr="008A49F7" w:rsidTr="008A49F7">
        <w:trPr>
          <w:trHeight w:val="117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3.2.10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2023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Зам. главы администрации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372A4A" w:rsidRPr="008A49F7" w:rsidTr="008A49F7">
        <w:trPr>
          <w:trHeight w:val="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A" w:rsidRPr="008A49F7" w:rsidRDefault="00372A4A" w:rsidP="008A49F7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Антикоррупционное образование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bCs/>
                <w:szCs w:val="24"/>
              </w:rPr>
              <w:t xml:space="preserve">Обеспечение повышения квалификации 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ответственных за реализацию антикоррупционной политики в администрации муниципального образования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2023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Зам. главы администрации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8A49F7" w:rsidRPr="008A49F7" w:rsidTr="008A49F7">
        <w:trPr>
          <w:trHeight w:val="7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bCs/>
                <w:szCs w:val="24"/>
              </w:rPr>
              <w:t xml:space="preserve">Обеспечение повышения квалификации </w:t>
            </w:r>
            <w:r w:rsidRPr="008A49F7">
              <w:rPr>
                <w:rFonts w:ascii="Times New Roman" w:hAnsi="Times New Roman" w:cs="Times New Roman"/>
                <w:szCs w:val="24"/>
              </w:rPr>
              <w:t>муниципальных служащих администрации по антикоррупционной тематике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2023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Зам. главы администрации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8A49F7" w:rsidRPr="008A49F7" w:rsidTr="008A49F7">
        <w:trPr>
          <w:trHeight w:val="22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4.3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– по формированию негативного отношения к получению подарков; </w:t>
            </w:r>
          </w:p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– о порядке уведомления о получении подарка и его передачи; </w:t>
            </w:r>
          </w:p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–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– об увольнении в связи с утратой доверия;</w:t>
            </w:r>
          </w:p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– по формированию отрицательного отношения к коррупции и т.д.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В течение 2023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Зам. главы администрации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8A49F7" w:rsidRPr="008A49F7" w:rsidTr="008A49F7">
        <w:trPr>
          <w:trHeight w:val="22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4.4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На полугодовой основе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>Профилактика нарушений муниципальными служащими ограничений и запретов, требований о предотвращении или урег</w:t>
            </w:r>
            <w:r w:rsidR="006570C6">
              <w:rPr>
                <w:rFonts w:ascii="Times New Roman" w:hAnsi="Times New Roman" w:cs="Times New Roman"/>
                <w:szCs w:val="24"/>
                <w:lang w:bidi="ru-RU"/>
              </w:rPr>
              <w:t xml:space="preserve">улировании конфликта интересов. </w:t>
            </w: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>Повышения уровня правосознания</w:t>
            </w:r>
            <w:r w:rsidR="006570C6">
              <w:rPr>
                <w:rFonts w:ascii="Times New Roman" w:hAnsi="Times New Roman" w:cs="Times New Roman"/>
                <w:szCs w:val="24"/>
                <w:lang w:bidi="ru-RU"/>
              </w:rPr>
              <w:t>.</w:t>
            </w:r>
          </w:p>
        </w:tc>
      </w:tr>
      <w:tr w:rsidR="00372A4A" w:rsidRPr="008A49F7" w:rsidTr="008A49F7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4A" w:rsidRPr="008A49F7" w:rsidRDefault="00372A4A" w:rsidP="008A49F7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Организация работы по противодействию коррупции в муниципальных учреждениях, муницип</w:t>
            </w:r>
            <w:r w:rsidR="008A49F7" w:rsidRPr="008A49F7">
              <w:rPr>
                <w:rFonts w:ascii="Times New Roman" w:hAnsi="Times New Roman" w:cs="Times New Roman"/>
                <w:b/>
                <w:szCs w:val="24"/>
              </w:rPr>
              <w:t xml:space="preserve">альных унитарных предприятиях, </w:t>
            </w:r>
            <w:r w:rsidRPr="008A49F7">
              <w:rPr>
                <w:rFonts w:ascii="Times New Roman" w:hAnsi="Times New Roman" w:cs="Times New Roman"/>
                <w:b/>
                <w:szCs w:val="24"/>
              </w:rPr>
              <w:t>подведомственных администрации Серебрянского сельского поселения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6570C6">
            <w:pPr>
              <w:spacing w:after="0" w:line="240" w:lineRule="auto"/>
              <w:ind w:right="6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  <w:lang w:val="en-US"/>
              </w:rPr>
              <w:t xml:space="preserve">II </w:t>
            </w:r>
            <w:proofErr w:type="spellStart"/>
            <w:r w:rsidRPr="008A49F7">
              <w:rPr>
                <w:rFonts w:ascii="Times New Roman" w:hAnsi="Times New Roman" w:cs="Times New Roman"/>
                <w:szCs w:val="24"/>
                <w:lang w:val="en-US"/>
              </w:rPr>
              <w:t>квартал</w:t>
            </w:r>
            <w:proofErr w:type="spellEnd"/>
            <w:r w:rsidRPr="008A49F7">
              <w:rPr>
                <w:rFonts w:ascii="Times New Roman" w:hAnsi="Times New Roman" w:cs="Times New Roman"/>
                <w:szCs w:val="24"/>
                <w:lang w:val="en-US"/>
              </w:rPr>
              <w:t xml:space="preserve"> 202</w:t>
            </w:r>
            <w:r w:rsidRPr="008A49F7">
              <w:rPr>
                <w:rFonts w:ascii="Times New Roman" w:hAnsi="Times New Roman" w:cs="Times New Roman"/>
                <w:szCs w:val="24"/>
              </w:rPr>
              <w:t>3</w:t>
            </w:r>
            <w:r w:rsidRPr="008A49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8A49F7">
              <w:rPr>
                <w:rFonts w:ascii="Times New Roman" w:hAnsi="Times New Roman" w:cs="Times New Roman"/>
                <w:szCs w:val="24"/>
                <w:lang w:val="en-US"/>
              </w:rPr>
              <w:t>год</w:t>
            </w:r>
            <w:proofErr w:type="spellEnd"/>
            <w:r w:rsidRPr="008A49F7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Руководители подведомственных муниципальных учреждений, муниципальных унитарных предприятий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851DF1" w:rsidP="008A49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Повышение эффективности работы в сфере противодействия коррупции, предупреждение коррупционных правонарушений  </w:t>
            </w:r>
          </w:p>
        </w:tc>
      </w:tr>
      <w:tr w:rsidR="008A49F7" w:rsidRPr="008A49F7" w:rsidTr="008A49F7">
        <w:trPr>
          <w:trHeight w:val="140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5.2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6570C6">
            <w:pPr>
              <w:spacing w:after="0" w:line="240" w:lineRule="auto"/>
              <w:ind w:right="6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Январь - апрель 20</w:t>
            </w:r>
            <w:r w:rsidRPr="008A49F7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8A49F7">
              <w:rPr>
                <w:rFonts w:ascii="Times New Roman" w:hAnsi="Times New Roman" w:cs="Times New Roman"/>
                <w:szCs w:val="24"/>
              </w:rPr>
              <w:t>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8A49F7" w:rsidRPr="008A49F7" w:rsidTr="006570C6">
        <w:trPr>
          <w:trHeight w:val="12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5.3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6570C6">
            <w:pPr>
              <w:spacing w:after="0" w:line="240" w:lineRule="auto"/>
              <w:ind w:right="6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20</w:t>
            </w:r>
            <w:r w:rsidRPr="008A49F7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8A49F7">
              <w:rPr>
                <w:rFonts w:ascii="Times New Roman" w:hAnsi="Times New Roman" w:cs="Times New Roman"/>
                <w:szCs w:val="24"/>
              </w:rPr>
              <w:t>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8A49F7" w:rsidRPr="008A49F7" w:rsidTr="008A49F7">
        <w:trPr>
          <w:trHeight w:val="75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5.4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6570C6">
            <w:pPr>
              <w:spacing w:after="0" w:line="240" w:lineRule="auto"/>
              <w:ind w:right="6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Серебрянского сельского поселения в информационно-телекоммуникационной сети «Интернет»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14 рабочих дней со дня истечения срока</w:t>
            </w:r>
            <w:r w:rsidR="006570C6">
              <w:rPr>
                <w:rFonts w:ascii="Times New Roman" w:hAnsi="Times New Roman" w:cs="Times New Roman"/>
                <w:szCs w:val="24"/>
              </w:rPr>
              <w:t>,</w:t>
            </w:r>
            <w:r w:rsidRPr="008A49F7">
              <w:rPr>
                <w:rFonts w:ascii="Times New Roman" w:hAnsi="Times New Roman" w:cs="Times New Roman"/>
                <w:szCs w:val="24"/>
              </w:rPr>
              <w:t xml:space="preserve"> установленного для представления сведений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5.5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6570C6">
            <w:pPr>
              <w:spacing w:after="0" w:line="240" w:lineRule="auto"/>
              <w:ind w:right="9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До 01 сентября 20</w:t>
            </w:r>
            <w:r w:rsidRPr="008A49F7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8A49F7">
              <w:rPr>
                <w:rFonts w:ascii="Times New Roman" w:hAnsi="Times New Roman" w:cs="Times New Roman"/>
                <w:szCs w:val="24"/>
              </w:rPr>
              <w:t>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Профилактика нарушений требований законодательства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5.6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6570C6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Организация проверки сведений о доходах, об имуществе и обязательствах имущественного характера, </w:t>
            </w: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 xml:space="preserve">При наличии оснований / при </w:t>
            </w: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поступлении соответствующей информации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372A4A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Выявлени</w:t>
            </w:r>
            <w:r w:rsidR="006570C6">
              <w:rPr>
                <w:rFonts w:ascii="Times New Roman" w:hAnsi="Times New Roman" w:cs="Times New Roman"/>
                <w:szCs w:val="24"/>
              </w:rPr>
              <w:t xml:space="preserve">е случаев несоблюдения лицами, замещающими </w:t>
            </w: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5.7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6570C6">
            <w:pPr>
              <w:spacing w:after="0" w:line="240" w:lineRule="auto"/>
              <w:ind w:right="9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20</w:t>
            </w:r>
            <w:r w:rsidRPr="008A49F7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8A49F7">
              <w:rPr>
                <w:rFonts w:ascii="Times New Roman" w:hAnsi="Times New Roman" w:cs="Times New Roman"/>
                <w:szCs w:val="24"/>
              </w:rPr>
              <w:t>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851DF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Предупреждение коррупционных правонарушений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5.8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7" w:rsidRPr="008A49F7" w:rsidRDefault="00141DC3" w:rsidP="0065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20</w:t>
            </w:r>
            <w:r w:rsidRPr="008A49F7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8A49F7">
              <w:rPr>
                <w:rFonts w:ascii="Times New Roman" w:hAnsi="Times New Roman" w:cs="Times New Roman"/>
                <w:szCs w:val="24"/>
              </w:rPr>
              <w:t>3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E2B6E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>Повышение уровня квалификации работников, в должностные обязанности которых входит участие в противодействии коррупции</w:t>
            </w:r>
          </w:p>
        </w:tc>
      </w:tr>
      <w:tr w:rsidR="005E2B6E" w:rsidRPr="008A49F7" w:rsidTr="006570C6">
        <w:trPr>
          <w:trHeight w:val="2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6E" w:rsidRPr="008A49F7" w:rsidRDefault="005E2B6E" w:rsidP="008A49F7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Обеспечение прозрачности деятельности администрации Серебрянского сельского поселения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6.1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соответ</w:t>
            </w:r>
            <w:r w:rsidR="005E2B6E" w:rsidRPr="008A49F7">
              <w:rPr>
                <w:rFonts w:ascii="Times New Roman" w:hAnsi="Times New Roman" w:cs="Times New Roman"/>
                <w:szCs w:val="24"/>
              </w:rPr>
              <w:t xml:space="preserve">ствия раздела «Противодействие </w:t>
            </w:r>
            <w:r w:rsidRPr="008A49F7">
              <w:rPr>
                <w:rFonts w:ascii="Times New Roman" w:hAnsi="Times New Roman" w:cs="Times New Roman"/>
                <w:szCs w:val="24"/>
              </w:rPr>
              <w:t>коррупции» официального сайта администрации Серебрянского сельского поселения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социальной защиты Российской Федерации от 07.10.2013 № 530н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текущего 2023 года и последующего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E2B6E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Поддержание в актуальном состоянии информации в сфере противодействия коррупции</w:t>
            </w:r>
          </w:p>
        </w:tc>
      </w:tr>
      <w:tr w:rsidR="008A49F7" w:rsidRPr="008A49F7" w:rsidTr="008A49F7">
        <w:trPr>
          <w:trHeight w:val="129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Размещение на официальном сайте администрации Серебрянского сельского поселения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текущего 2023 года и последующего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E2B6E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Повышение открытости и доступности информации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6.3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ind w:right="6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Совершенствование содержания официального сайта администрации Серебрянского сельского поселения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141DC3" w:rsidRPr="008A49F7" w:rsidRDefault="00141DC3" w:rsidP="006570C6">
            <w:pPr>
              <w:spacing w:after="0" w:line="240" w:lineRule="auto"/>
              <w:ind w:right="6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–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141DC3" w:rsidRPr="008A49F7" w:rsidRDefault="00141DC3" w:rsidP="006570C6">
            <w:pPr>
              <w:spacing w:after="0" w:line="240" w:lineRule="auto"/>
              <w:ind w:right="6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 xml:space="preserve">– обеспечение возможности наглядного и быстрого доступа к плану противодействия коррупции в администрации </w:t>
            </w: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Лужского муниципального района (размещение ссылки на указанный план не только в разделе «Принятые правовые акты», но и в разделе «Противодействие коррупции»);</w:t>
            </w:r>
          </w:p>
          <w:p w:rsidR="008A49F7" w:rsidRPr="008A49F7" w:rsidRDefault="00141DC3" w:rsidP="006570C6">
            <w:pPr>
              <w:spacing w:after="0" w:line="240" w:lineRule="auto"/>
              <w:ind w:right="6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– применение иных средств и способов повышения прозрачности сайта.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lastRenderedPageBreak/>
              <w:t>В течение текущего 2023 года и последующего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5E2B6E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5E2B6E" w:rsidRPr="008A49F7" w:rsidTr="008A49F7">
        <w:trPr>
          <w:trHeight w:val="1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6E" w:rsidRPr="008A49F7" w:rsidRDefault="005E2B6E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7. 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7.1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pStyle w:val="1"/>
              <w:shd w:val="clear" w:color="auto" w:fill="FFFFFF"/>
              <w:spacing w:after="0" w:line="240" w:lineRule="auto"/>
              <w:ind w:right="155"/>
              <w:contextualSpacing/>
              <w:jc w:val="both"/>
              <w:rPr>
                <w:sz w:val="22"/>
                <w:szCs w:val="24"/>
                <w:lang w:eastAsia="en-US"/>
              </w:rPr>
            </w:pPr>
            <w:r w:rsidRPr="008A49F7">
              <w:rPr>
                <w:color w:val="auto"/>
                <w:sz w:val="22"/>
                <w:szCs w:val="24"/>
                <w:lang w:eastAsia="en-US" w:bidi="ru-RU"/>
              </w:rPr>
              <w:t>Выполнение комиссиями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</w:t>
            </w:r>
            <w:proofErr w:type="gramStart"/>
            <w:r w:rsidRPr="008A49F7">
              <w:rPr>
                <w:color w:val="auto"/>
                <w:sz w:val="22"/>
                <w:szCs w:val="24"/>
                <w:lang w:eastAsia="en-US" w:bidi="ru-RU"/>
              </w:rPr>
              <w:t xml:space="preserve">ФЗ </w:t>
            </w:r>
            <w:r w:rsidRPr="008A49F7">
              <w:rPr>
                <w:rStyle w:val="apple-converted-space"/>
                <w:color w:val="auto"/>
                <w:sz w:val="22"/>
                <w:szCs w:val="24"/>
                <w:lang w:eastAsia="en-US"/>
              </w:rPr>
              <w:t> </w:t>
            </w:r>
            <w:r w:rsidRPr="008A49F7">
              <w:rPr>
                <w:color w:val="auto"/>
                <w:sz w:val="22"/>
                <w:szCs w:val="24"/>
                <w:lang w:eastAsia="en-US"/>
              </w:rPr>
              <w:t>«</w:t>
            </w:r>
            <w:proofErr w:type="gramEnd"/>
            <w:r w:rsidRPr="008A49F7">
              <w:rPr>
                <w:color w:val="auto"/>
                <w:sz w:val="22"/>
                <w:szCs w:val="24"/>
                <w:lang w:eastAsia="en-US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текущего 2023 года и последующего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851DF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7.2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pStyle w:val="1"/>
              <w:shd w:val="clear" w:color="auto" w:fill="FFFFFF"/>
              <w:spacing w:after="0" w:line="240" w:lineRule="auto"/>
              <w:ind w:right="155"/>
              <w:contextualSpacing/>
              <w:jc w:val="both"/>
              <w:rPr>
                <w:sz w:val="22"/>
                <w:szCs w:val="24"/>
                <w:lang w:eastAsia="en-US" w:bidi="ru-RU"/>
              </w:rPr>
            </w:pPr>
            <w:r w:rsidRPr="008A49F7">
              <w:rPr>
                <w:color w:val="auto"/>
                <w:sz w:val="22"/>
                <w:szCs w:val="24"/>
                <w:lang w:eastAsia="en-US"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На полугодовой основе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851DF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7.3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pStyle w:val="11"/>
              <w:shd w:val="clear" w:color="auto" w:fill="auto"/>
              <w:spacing w:after="0" w:line="240" w:lineRule="auto"/>
              <w:ind w:right="155"/>
              <w:contextualSpacing/>
              <w:jc w:val="both"/>
              <w:rPr>
                <w:sz w:val="22"/>
                <w:szCs w:val="24"/>
                <w:lang w:bidi="ru-RU"/>
              </w:rPr>
            </w:pPr>
            <w:r w:rsidRPr="008A49F7">
              <w:rPr>
                <w:sz w:val="22"/>
                <w:szCs w:val="24"/>
              </w:rPr>
      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предупреждению и противодействию коррупции в администрации Серебрянского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На полугодовой основе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851DF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5E2B6E" w:rsidRPr="008A49F7" w:rsidTr="008A49F7">
        <w:trPr>
          <w:trHeight w:val="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6E" w:rsidRPr="008A49F7" w:rsidRDefault="005E2B6E" w:rsidP="008A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9F7">
              <w:rPr>
                <w:rFonts w:ascii="Times New Roman" w:hAnsi="Times New Roman" w:cs="Times New Roman"/>
                <w:b/>
                <w:szCs w:val="24"/>
              </w:rPr>
              <w:t>8. Антикоррупционная пропаганда и просвещение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8.1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6570C6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администрации Серебрянского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В течение текущего 2023 года и последующего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6570C6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Оперативное реагирование на </w:t>
            </w:r>
            <w:proofErr w:type="gramStart"/>
            <w:r w:rsidR="00851DF1" w:rsidRPr="008A49F7">
              <w:rPr>
                <w:rFonts w:ascii="Times New Roman" w:hAnsi="Times New Roman" w:cs="Times New Roman"/>
                <w:szCs w:val="24"/>
              </w:rPr>
              <w:t>сообщения  о</w:t>
            </w:r>
            <w:proofErr w:type="gramEnd"/>
            <w:r w:rsidR="00851DF1" w:rsidRPr="008A49F7">
              <w:rPr>
                <w:rFonts w:ascii="Times New Roman" w:hAnsi="Times New Roman" w:cs="Times New Roman"/>
                <w:szCs w:val="24"/>
              </w:rPr>
              <w:t xml:space="preserve"> коррупционных проявлениях</w:t>
            </w:r>
          </w:p>
        </w:tc>
      </w:tr>
      <w:tr w:rsidR="008A49F7" w:rsidRPr="008A49F7" w:rsidTr="008A49F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8.2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6570C6">
            <w:pPr>
              <w:spacing w:after="0" w:line="240" w:lineRule="auto"/>
              <w:ind w:right="11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141DC3" w:rsidP="008A49F7">
            <w:pPr>
              <w:spacing w:after="0" w:line="240" w:lineRule="auto"/>
              <w:ind w:left="12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Ежегодно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C3" w:rsidRPr="008A49F7" w:rsidRDefault="00141DC3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</w:rPr>
              <w:t>Зам. главы администрации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3" w:rsidRPr="008A49F7" w:rsidRDefault="00851DF1" w:rsidP="008A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A49F7">
              <w:rPr>
                <w:rFonts w:ascii="Times New Roman" w:hAnsi="Times New Roman" w:cs="Times New Roman"/>
                <w:szCs w:val="24"/>
                <w:lang w:bidi="ru-RU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</w:tbl>
    <w:p w:rsidR="0094071A" w:rsidRPr="00851DF1" w:rsidRDefault="0094071A" w:rsidP="006570C6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sectPr w:rsidR="0094071A" w:rsidRPr="00851DF1" w:rsidSect="0094071A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1" w15:restartNumberingAfterBreak="0">
    <w:nsid w:val="00BB22FC"/>
    <w:multiLevelType w:val="hybridMultilevel"/>
    <w:tmpl w:val="0E06576E"/>
    <w:lvl w:ilvl="0" w:tplc="1868B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69E9"/>
    <w:multiLevelType w:val="multilevel"/>
    <w:tmpl w:val="CE7280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5535E9D"/>
    <w:multiLevelType w:val="hybridMultilevel"/>
    <w:tmpl w:val="0F92BE84"/>
    <w:lvl w:ilvl="0" w:tplc="E1368770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75574B4"/>
    <w:multiLevelType w:val="hybridMultilevel"/>
    <w:tmpl w:val="CC30C8FA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355D8D"/>
    <w:multiLevelType w:val="hybridMultilevel"/>
    <w:tmpl w:val="9990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E5C43"/>
    <w:multiLevelType w:val="multilevel"/>
    <w:tmpl w:val="86F25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AE37F9"/>
    <w:multiLevelType w:val="hybridMultilevel"/>
    <w:tmpl w:val="A978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29AA"/>
    <w:multiLevelType w:val="multilevel"/>
    <w:tmpl w:val="4E3229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E0846E3"/>
    <w:multiLevelType w:val="multilevel"/>
    <w:tmpl w:val="31B8B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3633A57"/>
    <w:multiLevelType w:val="hybridMultilevel"/>
    <w:tmpl w:val="A06E4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D3130"/>
    <w:multiLevelType w:val="hybridMultilevel"/>
    <w:tmpl w:val="7EAACB94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2C057DFF"/>
    <w:multiLevelType w:val="hybridMultilevel"/>
    <w:tmpl w:val="7EAACB94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ECB5F88"/>
    <w:multiLevelType w:val="multilevel"/>
    <w:tmpl w:val="1C2290EE"/>
    <w:lvl w:ilvl="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19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37F905AD"/>
    <w:multiLevelType w:val="hybridMultilevel"/>
    <w:tmpl w:val="DE8E84AE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452278FA"/>
    <w:multiLevelType w:val="hybridMultilevel"/>
    <w:tmpl w:val="DB5C1602"/>
    <w:lvl w:ilvl="0" w:tplc="0F0C8F3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D7636E"/>
    <w:multiLevelType w:val="multilevel"/>
    <w:tmpl w:val="C99010C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7" w15:restartNumberingAfterBreak="0">
    <w:nsid w:val="58F323C1"/>
    <w:multiLevelType w:val="hybridMultilevel"/>
    <w:tmpl w:val="285490F6"/>
    <w:lvl w:ilvl="0" w:tplc="B66CC16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0B2CA8"/>
    <w:multiLevelType w:val="multilevel"/>
    <w:tmpl w:val="684ED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2F770E4"/>
    <w:multiLevelType w:val="multilevel"/>
    <w:tmpl w:val="84E49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44D2B02"/>
    <w:multiLevelType w:val="hybridMultilevel"/>
    <w:tmpl w:val="705630F0"/>
    <w:lvl w:ilvl="0" w:tplc="3C98EEE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9D5750"/>
    <w:multiLevelType w:val="hybridMultilevel"/>
    <w:tmpl w:val="D3447E30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67474BBF"/>
    <w:multiLevelType w:val="multilevel"/>
    <w:tmpl w:val="271CCEAE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49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69220637"/>
    <w:multiLevelType w:val="multilevel"/>
    <w:tmpl w:val="818C37D4"/>
    <w:lvl w:ilvl="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49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 w15:restartNumberingAfterBreak="0">
    <w:nsid w:val="6D744484"/>
    <w:multiLevelType w:val="multilevel"/>
    <w:tmpl w:val="84E49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1C55D9B"/>
    <w:multiLevelType w:val="multilevel"/>
    <w:tmpl w:val="AAF047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49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 w15:restartNumberingAfterBreak="0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03905"/>
    <w:multiLevelType w:val="hybridMultilevel"/>
    <w:tmpl w:val="B48854D0"/>
    <w:lvl w:ilvl="0" w:tplc="33C8E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5"/>
  </w:num>
  <w:num w:numId="5">
    <w:abstractNumId w:val="6"/>
  </w:num>
  <w:num w:numId="6">
    <w:abstractNumId w:val="17"/>
  </w:num>
  <w:num w:numId="7">
    <w:abstractNumId w:val="28"/>
  </w:num>
  <w:num w:numId="8">
    <w:abstractNumId w:val="9"/>
  </w:num>
  <w:num w:numId="9">
    <w:abstractNumId w:val="10"/>
  </w:num>
  <w:num w:numId="10">
    <w:abstractNumId w:val="14"/>
  </w:num>
  <w:num w:numId="11">
    <w:abstractNumId w:val="21"/>
  </w:num>
  <w:num w:numId="12">
    <w:abstractNumId w:val="13"/>
  </w:num>
  <w:num w:numId="13">
    <w:abstractNumId w:val="3"/>
  </w:num>
  <w:num w:numId="14">
    <w:abstractNumId w:val="1"/>
  </w:num>
  <w:num w:numId="15">
    <w:abstractNumId w:val="15"/>
  </w:num>
  <w:num w:numId="16">
    <w:abstractNumId w:val="24"/>
  </w:num>
  <w:num w:numId="17">
    <w:abstractNumId w:val="11"/>
  </w:num>
  <w:num w:numId="18">
    <w:abstractNumId w:val="4"/>
  </w:num>
  <w:num w:numId="19">
    <w:abstractNumId w:val="2"/>
  </w:num>
  <w:num w:numId="20">
    <w:abstractNumId w:val="23"/>
  </w:num>
  <w:num w:numId="21">
    <w:abstractNumId w:val="8"/>
  </w:num>
  <w:num w:numId="22">
    <w:abstractNumId w:val="26"/>
  </w:num>
  <w:num w:numId="23">
    <w:abstractNumId w:val="12"/>
  </w:num>
  <w:num w:numId="24">
    <w:abstractNumId w:val="22"/>
  </w:num>
  <w:num w:numId="25">
    <w:abstractNumId w:val="25"/>
  </w:num>
  <w:num w:numId="26">
    <w:abstractNumId w:val="19"/>
  </w:num>
  <w:num w:numId="27">
    <w:abstractNumId w:val="0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9B"/>
    <w:rsid w:val="00031F08"/>
    <w:rsid w:val="00067AB8"/>
    <w:rsid w:val="00080D6E"/>
    <w:rsid w:val="000820E7"/>
    <w:rsid w:val="000842CF"/>
    <w:rsid w:val="000930E7"/>
    <w:rsid w:val="00095B7A"/>
    <w:rsid w:val="000A58BC"/>
    <w:rsid w:val="000B5540"/>
    <w:rsid w:val="000D3854"/>
    <w:rsid w:val="000D3D37"/>
    <w:rsid w:val="000E3B20"/>
    <w:rsid w:val="000E3C90"/>
    <w:rsid w:val="000F63E1"/>
    <w:rsid w:val="00105DFF"/>
    <w:rsid w:val="00141DC3"/>
    <w:rsid w:val="00156FB2"/>
    <w:rsid w:val="00197B0A"/>
    <w:rsid w:val="001C736D"/>
    <w:rsid w:val="001E42FE"/>
    <w:rsid w:val="001E6C17"/>
    <w:rsid w:val="00222470"/>
    <w:rsid w:val="00235A88"/>
    <w:rsid w:val="00267E32"/>
    <w:rsid w:val="00274F60"/>
    <w:rsid w:val="0028413C"/>
    <w:rsid w:val="00296932"/>
    <w:rsid w:val="002B183C"/>
    <w:rsid w:val="002E15CC"/>
    <w:rsid w:val="002E7EA5"/>
    <w:rsid w:val="00313B25"/>
    <w:rsid w:val="0032634B"/>
    <w:rsid w:val="0034409F"/>
    <w:rsid w:val="00361371"/>
    <w:rsid w:val="003704B3"/>
    <w:rsid w:val="00372A4A"/>
    <w:rsid w:val="003751CA"/>
    <w:rsid w:val="003771AE"/>
    <w:rsid w:val="00385635"/>
    <w:rsid w:val="00397F6F"/>
    <w:rsid w:val="003A5D39"/>
    <w:rsid w:val="003B427B"/>
    <w:rsid w:val="003C54B4"/>
    <w:rsid w:val="003D33B8"/>
    <w:rsid w:val="0040354F"/>
    <w:rsid w:val="0043612B"/>
    <w:rsid w:val="00447E31"/>
    <w:rsid w:val="0045072C"/>
    <w:rsid w:val="004537F8"/>
    <w:rsid w:val="004A1099"/>
    <w:rsid w:val="004C5F5E"/>
    <w:rsid w:val="004C7734"/>
    <w:rsid w:val="004D02F2"/>
    <w:rsid w:val="004D2BE4"/>
    <w:rsid w:val="004D3916"/>
    <w:rsid w:val="004E2BE7"/>
    <w:rsid w:val="004E5AFB"/>
    <w:rsid w:val="004E6A47"/>
    <w:rsid w:val="004F271A"/>
    <w:rsid w:val="00504C5A"/>
    <w:rsid w:val="0051260C"/>
    <w:rsid w:val="005139C0"/>
    <w:rsid w:val="005229CC"/>
    <w:rsid w:val="00586FA8"/>
    <w:rsid w:val="0059119B"/>
    <w:rsid w:val="00593D2B"/>
    <w:rsid w:val="005C177C"/>
    <w:rsid w:val="005E12A5"/>
    <w:rsid w:val="005E2B6E"/>
    <w:rsid w:val="005E7A56"/>
    <w:rsid w:val="00632911"/>
    <w:rsid w:val="006332C3"/>
    <w:rsid w:val="00634D1C"/>
    <w:rsid w:val="006570C6"/>
    <w:rsid w:val="00687AB9"/>
    <w:rsid w:val="00692DA3"/>
    <w:rsid w:val="006A53E2"/>
    <w:rsid w:val="006C5175"/>
    <w:rsid w:val="006C7491"/>
    <w:rsid w:val="00707B1F"/>
    <w:rsid w:val="00721E75"/>
    <w:rsid w:val="00740812"/>
    <w:rsid w:val="00740CAD"/>
    <w:rsid w:val="00750411"/>
    <w:rsid w:val="007747AF"/>
    <w:rsid w:val="007A338F"/>
    <w:rsid w:val="007D5CB5"/>
    <w:rsid w:val="007E7CCB"/>
    <w:rsid w:val="007F66E5"/>
    <w:rsid w:val="00804AE4"/>
    <w:rsid w:val="008155EE"/>
    <w:rsid w:val="00833756"/>
    <w:rsid w:val="008347FF"/>
    <w:rsid w:val="00837C8C"/>
    <w:rsid w:val="008421BC"/>
    <w:rsid w:val="0084586B"/>
    <w:rsid w:val="008512A9"/>
    <w:rsid w:val="00851DF1"/>
    <w:rsid w:val="00854A5E"/>
    <w:rsid w:val="00872018"/>
    <w:rsid w:val="00885150"/>
    <w:rsid w:val="00896068"/>
    <w:rsid w:val="008A38C2"/>
    <w:rsid w:val="008A49F7"/>
    <w:rsid w:val="008C6A9B"/>
    <w:rsid w:val="008E4EFE"/>
    <w:rsid w:val="008F2EBB"/>
    <w:rsid w:val="009074BF"/>
    <w:rsid w:val="00925C44"/>
    <w:rsid w:val="0094071A"/>
    <w:rsid w:val="00947615"/>
    <w:rsid w:val="0095142B"/>
    <w:rsid w:val="00955AC3"/>
    <w:rsid w:val="009648C5"/>
    <w:rsid w:val="00964CCE"/>
    <w:rsid w:val="009827A5"/>
    <w:rsid w:val="00997B60"/>
    <w:rsid w:val="009A0F9E"/>
    <w:rsid w:val="009C290D"/>
    <w:rsid w:val="009E0CF5"/>
    <w:rsid w:val="00A05DC5"/>
    <w:rsid w:val="00A16243"/>
    <w:rsid w:val="00A20EBE"/>
    <w:rsid w:val="00A36514"/>
    <w:rsid w:val="00A4185B"/>
    <w:rsid w:val="00A4327C"/>
    <w:rsid w:val="00A6241F"/>
    <w:rsid w:val="00A87844"/>
    <w:rsid w:val="00A93EDC"/>
    <w:rsid w:val="00A9524A"/>
    <w:rsid w:val="00AB54BD"/>
    <w:rsid w:val="00AC228F"/>
    <w:rsid w:val="00AE55EA"/>
    <w:rsid w:val="00AF176D"/>
    <w:rsid w:val="00AF3DD7"/>
    <w:rsid w:val="00B02B21"/>
    <w:rsid w:val="00B870BD"/>
    <w:rsid w:val="00BA483C"/>
    <w:rsid w:val="00BB3881"/>
    <w:rsid w:val="00BE2441"/>
    <w:rsid w:val="00BF1274"/>
    <w:rsid w:val="00BF1ADA"/>
    <w:rsid w:val="00C0545D"/>
    <w:rsid w:val="00C10580"/>
    <w:rsid w:val="00C115CE"/>
    <w:rsid w:val="00C13A95"/>
    <w:rsid w:val="00C222AE"/>
    <w:rsid w:val="00C24B09"/>
    <w:rsid w:val="00C33014"/>
    <w:rsid w:val="00C3449B"/>
    <w:rsid w:val="00C37385"/>
    <w:rsid w:val="00C569D0"/>
    <w:rsid w:val="00C57D1B"/>
    <w:rsid w:val="00CA1EAF"/>
    <w:rsid w:val="00CB5D99"/>
    <w:rsid w:val="00CB7E06"/>
    <w:rsid w:val="00CC310B"/>
    <w:rsid w:val="00CD6704"/>
    <w:rsid w:val="00CE4853"/>
    <w:rsid w:val="00CF4260"/>
    <w:rsid w:val="00D2098F"/>
    <w:rsid w:val="00D21276"/>
    <w:rsid w:val="00D30FA3"/>
    <w:rsid w:val="00D3707C"/>
    <w:rsid w:val="00D411CA"/>
    <w:rsid w:val="00D449FC"/>
    <w:rsid w:val="00D468F4"/>
    <w:rsid w:val="00D52621"/>
    <w:rsid w:val="00D656DB"/>
    <w:rsid w:val="00D705BD"/>
    <w:rsid w:val="00D779C6"/>
    <w:rsid w:val="00DE0B1E"/>
    <w:rsid w:val="00DF4F00"/>
    <w:rsid w:val="00DF67B6"/>
    <w:rsid w:val="00E17372"/>
    <w:rsid w:val="00E302EF"/>
    <w:rsid w:val="00E527EC"/>
    <w:rsid w:val="00E54622"/>
    <w:rsid w:val="00E725C9"/>
    <w:rsid w:val="00E73A14"/>
    <w:rsid w:val="00E8329C"/>
    <w:rsid w:val="00E86650"/>
    <w:rsid w:val="00EA1996"/>
    <w:rsid w:val="00EA21C5"/>
    <w:rsid w:val="00EA26F2"/>
    <w:rsid w:val="00EE2988"/>
    <w:rsid w:val="00EE6761"/>
    <w:rsid w:val="00F0276D"/>
    <w:rsid w:val="00F17368"/>
    <w:rsid w:val="00F25E15"/>
    <w:rsid w:val="00F32642"/>
    <w:rsid w:val="00F554DE"/>
    <w:rsid w:val="00F55F87"/>
    <w:rsid w:val="00F614AA"/>
    <w:rsid w:val="00F675D5"/>
    <w:rsid w:val="00FC1B71"/>
    <w:rsid w:val="00FC5EB7"/>
    <w:rsid w:val="00FE36BC"/>
    <w:rsid w:val="00FF2B75"/>
    <w:rsid w:val="00FF2C51"/>
    <w:rsid w:val="00FF7B84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E327C-5C1A-4597-A2D2-0CD0270E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97B60"/>
    <w:pPr>
      <w:keepNext/>
      <w:keepLines/>
      <w:spacing w:after="96"/>
      <w:ind w:right="490"/>
      <w:jc w:val="center"/>
      <w:outlineLvl w:val="0"/>
    </w:pPr>
    <w:rPr>
      <w:rFonts w:ascii="Times New Roman" w:eastAsia="Times New Roman" w:hAnsi="Times New Roman" w:cs="Times New Roman"/>
      <w:color w:val="000000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C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2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F2C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2C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E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3881"/>
    <w:pPr>
      <w:ind w:left="720"/>
      <w:contextualSpacing/>
    </w:pPr>
  </w:style>
  <w:style w:type="paragraph" w:customStyle="1" w:styleId="ConsNonformat">
    <w:name w:val="ConsNonformat"/>
    <w:rsid w:val="00A95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771AE"/>
    <w:rPr>
      <w:color w:val="0000FF"/>
      <w:u w:val="single"/>
    </w:rPr>
  </w:style>
  <w:style w:type="paragraph" w:styleId="aa">
    <w:name w:val="No Spacing"/>
    <w:uiPriority w:val="1"/>
    <w:qFormat/>
    <w:rsid w:val="001E6C17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basedOn w:val="a0"/>
    <w:rsid w:val="001E6C17"/>
  </w:style>
  <w:style w:type="paragraph" w:styleId="ab">
    <w:name w:val="Normal (Web)"/>
    <w:basedOn w:val="a"/>
    <w:uiPriority w:val="99"/>
    <w:unhideWhenUsed/>
    <w:rsid w:val="0031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3B25"/>
    <w:rPr>
      <w:b/>
      <w:bCs/>
    </w:rPr>
  </w:style>
  <w:style w:type="character" w:customStyle="1" w:styleId="apple-style-span">
    <w:name w:val="apple-style-span"/>
    <w:basedOn w:val="a0"/>
    <w:rsid w:val="00740812"/>
    <w:rPr>
      <w:rFonts w:cs="Times New Roman"/>
    </w:rPr>
  </w:style>
  <w:style w:type="character" w:customStyle="1" w:styleId="apple-converted-space">
    <w:name w:val="apple-converted-space"/>
    <w:basedOn w:val="a0"/>
    <w:rsid w:val="00740812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F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2B75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link w:val="af"/>
    <w:rsid w:val="00593D2B"/>
    <w:pPr>
      <w:shd w:val="clear" w:color="auto" w:fill="FFFFFF"/>
      <w:suppressAutoHyphens/>
      <w:spacing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zh-CN"/>
    </w:rPr>
  </w:style>
  <w:style w:type="character" w:customStyle="1" w:styleId="FontStyle14">
    <w:name w:val="Font Style14"/>
    <w:uiPriority w:val="99"/>
    <w:rsid w:val="008851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">
    <w:name w:val="Основной текст2"/>
    <w:basedOn w:val="a"/>
    <w:rsid w:val="00504C5A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B60"/>
    <w:rPr>
      <w:rFonts w:ascii="Times New Roman" w:eastAsia="Times New Roman" w:hAnsi="Times New Roman" w:cs="Times New Roman"/>
      <w:color w:val="000000"/>
      <w:sz w:val="48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7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8512A9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CC62-A35D-4CEC-99AD-F8C157C0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 Т.В.</dc:creator>
  <cp:keywords/>
  <dc:description/>
  <cp:lastModifiedBy>Microsoft Office</cp:lastModifiedBy>
  <cp:revision>2</cp:revision>
  <cp:lastPrinted>2020-11-23T08:58:00Z</cp:lastPrinted>
  <dcterms:created xsi:type="dcterms:W3CDTF">2023-07-06T10:50:00Z</dcterms:created>
  <dcterms:modified xsi:type="dcterms:W3CDTF">2023-07-06T10:50:00Z</dcterms:modified>
</cp:coreProperties>
</file>