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43"/>
        <w:gridCol w:w="1385"/>
        <w:gridCol w:w="709"/>
        <w:gridCol w:w="676"/>
        <w:gridCol w:w="710"/>
        <w:gridCol w:w="709"/>
        <w:gridCol w:w="566"/>
        <w:gridCol w:w="143"/>
        <w:gridCol w:w="700"/>
        <w:gridCol w:w="716"/>
        <w:gridCol w:w="724"/>
        <w:gridCol w:w="693"/>
        <w:gridCol w:w="567"/>
        <w:gridCol w:w="882"/>
        <w:gridCol w:w="709"/>
        <w:gridCol w:w="677"/>
        <w:gridCol w:w="868"/>
        <w:gridCol w:w="581"/>
        <w:gridCol w:w="1752"/>
      </w:tblGrid>
      <w:tr w:rsidR="003D4CD1" w:rsidRPr="00BC6597" w:rsidTr="007E6886">
        <w:trPr>
          <w:trHeight w:val="57"/>
        </w:trPr>
        <w:tc>
          <w:tcPr>
            <w:tcW w:w="16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BC6597" w:rsidRDefault="003D4CD1" w:rsidP="003922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Отчет о реализации </w:t>
            </w:r>
            <w:proofErr w:type="gramStart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мероприятий муниципальных программ </w:t>
            </w:r>
            <w:r w:rsidR="00B0646C"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Администрации Серебрянского сельского</w:t>
            </w: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поселения </w:t>
            </w:r>
            <w:proofErr w:type="spellStart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Лужского</w:t>
            </w:r>
            <w:proofErr w:type="spellEnd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муниципального района</w:t>
            </w:r>
            <w:proofErr w:type="gramEnd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3D4CD1" w:rsidRPr="00FA793B" w:rsidTr="007E6886">
        <w:trPr>
          <w:trHeight w:val="57"/>
        </w:trPr>
        <w:tc>
          <w:tcPr>
            <w:tcW w:w="16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FA793B" w:rsidRDefault="009D083A" w:rsidP="00B0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за 2021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24"/>
              </w:rPr>
              <w:t>уб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24"/>
              </w:rPr>
              <w:t>.)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№ </w:t>
            </w:r>
            <w:proofErr w:type="spellStart"/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пп</w:t>
            </w:r>
            <w:proofErr w:type="spell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Соисполнитель / участник мероприятия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</w:t>
            </w:r>
            <w:r w:rsidR="009D083A">
              <w:rPr>
                <w:rFonts w:ascii="Times New Roman" w:hAnsi="Times New Roman"/>
                <w:b/>
                <w:bCs/>
                <w:color w:val="000000"/>
                <w:szCs w:val="15"/>
              </w:rPr>
              <w:t>бъем финансирования план на 2021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5"/>
              </w:rPr>
              <w:t>О</w:t>
            </w:r>
            <w:r w:rsidR="009D083A">
              <w:rPr>
                <w:rFonts w:ascii="Times New Roman" w:hAnsi="Times New Roman"/>
                <w:b/>
                <w:bCs/>
                <w:color w:val="000000"/>
                <w:szCs w:val="15"/>
              </w:rPr>
              <w:t>бъем финансирования факт за 2021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Результат выполнения / причины не выполнения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 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15"/>
              </w:rPr>
              <w:t>т.ч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15"/>
              </w:rPr>
              <w:t>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 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15"/>
              </w:rPr>
              <w:t>т.ч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15"/>
              </w:rPr>
              <w:t>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 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15"/>
              </w:rPr>
              <w:t>т.ч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15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color w:val="000000"/>
                <w:szCs w:val="15"/>
              </w:rPr>
            </w:pPr>
            <w:r w:rsidRPr="00FA793B">
              <w:rPr>
                <w:color w:val="000000"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18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b/>
                <w:bCs/>
                <w:color w:val="000000"/>
                <w:szCs w:val="15"/>
              </w:rPr>
            </w:pPr>
            <w:r w:rsidRPr="00FA793B">
              <w:rPr>
                <w:b/>
                <w:bCs/>
                <w:color w:val="000000"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 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F00AE2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00AE2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Муниципальная программа Серебрянского сельского поселения </w:t>
            </w:r>
            <w:proofErr w:type="spellStart"/>
            <w:r w:rsidRPr="00F00AE2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Pr="00F00AE2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 "Комплексное развитие территории Серебрянского сельского поселения"</w:t>
            </w:r>
            <w:bookmarkStart w:id="0" w:name="_GoBack"/>
            <w:bookmarkEnd w:id="0"/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.1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1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 «Обеспечение деятельности муниципальных казенных учреждений культуры»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7A6AC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Расходы на </w:t>
            </w:r>
            <w:r w:rsidR="007A6ACC" w:rsidRPr="00FA793B">
              <w:rPr>
                <w:rFonts w:ascii="Times New Roman" w:hAnsi="Times New Roman"/>
                <w:szCs w:val="15"/>
              </w:rPr>
              <w:t>содержание муниципальных казенных учреждений культуры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« Романти</w:t>
            </w:r>
            <w:r w:rsidR="00F86516"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2216,7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2216,7</w:t>
            </w:r>
          </w:p>
          <w:p w:rsidR="00FA793B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2210,2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FA793B" w:rsidRDefault="00057E4D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1F39F7" w:rsidP="001F39F7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BA06FE">
              <w:rPr>
                <w:rFonts w:ascii="Times New Roman" w:hAnsi="Times New Roman"/>
                <w:szCs w:val="15"/>
              </w:rPr>
              <w:t xml:space="preserve"> на 99,7%.</w:t>
            </w:r>
            <w:r>
              <w:rPr>
                <w:rFonts w:ascii="Times New Roman" w:hAnsi="Times New Roman"/>
                <w:szCs w:val="15"/>
              </w:rPr>
              <w:t xml:space="preserve"> В связи с нехваткой денежных средст</w:t>
            </w:r>
            <w:r w:rsidR="009D083A">
              <w:rPr>
                <w:rFonts w:ascii="Times New Roman" w:hAnsi="Times New Roman"/>
                <w:szCs w:val="15"/>
              </w:rPr>
              <w:t xml:space="preserve">в на лицевом счете </w:t>
            </w:r>
            <w:proofErr w:type="gramStart"/>
            <w:r w:rsidR="009D083A"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 w:rsidR="009D083A">
              <w:rPr>
                <w:rFonts w:ascii="Times New Roman" w:hAnsi="Times New Roman"/>
                <w:szCs w:val="15"/>
              </w:rPr>
              <w:t xml:space="preserve"> 2021</w:t>
            </w:r>
            <w:r>
              <w:rPr>
                <w:rFonts w:ascii="Times New Roman" w:hAnsi="Times New Roman"/>
                <w:szCs w:val="15"/>
              </w:rPr>
              <w:t xml:space="preserve"> года</w:t>
            </w:r>
          </w:p>
        </w:tc>
      </w:tr>
      <w:tr w:rsidR="00F2383B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2216,7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2210,2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9D083A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057E4D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057E4D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9D083A" w:rsidP="001F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2210,2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E4D" w:rsidRPr="00F2383B" w:rsidRDefault="00057E4D" w:rsidP="0005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3B" w:rsidRPr="00FA793B" w:rsidRDefault="00F2383B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A793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 2 «</w:t>
            </w:r>
            <w:r w:rsidR="00FA793B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выплат стимулирующего характера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работникам муниципальных учреждений культуры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9D083A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3D4CD1" w:rsidRPr="00FA793B">
              <w:rPr>
                <w:rFonts w:ascii="Times New Roman" w:hAnsi="Times New Roman"/>
                <w:szCs w:val="15"/>
              </w:rPr>
              <w:t>Расходы на оплату труда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9D083A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9D083A">
              <w:rPr>
                <w:rFonts w:ascii="Times New Roman" w:hAnsi="Times New Roman"/>
                <w:szCs w:val="15"/>
              </w:rPr>
              <w:t>1843,0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921,5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1843,0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Pr="00FA793B" w:rsidRDefault="009D083A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9D083A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9D083A">
              <w:rPr>
                <w:rFonts w:ascii="Times New Roman" w:hAnsi="Times New Roman"/>
                <w:szCs w:val="15"/>
              </w:rPr>
              <w:t>921,5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9D083A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921,5</w:t>
            </w:r>
          </w:p>
          <w:p w:rsidR="00A27231" w:rsidRPr="00FA793B" w:rsidRDefault="00A2723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Default="007E26F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1F39F7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827BF4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1843,0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1843,0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9D083A" w:rsidP="00FF7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F7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 «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муниципальных библиотек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F86516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86516" w:rsidRPr="00FA793B">
              <w:rPr>
                <w:rFonts w:ascii="Times New Roman" w:hAnsi="Times New Roman"/>
                <w:szCs w:val="15"/>
              </w:rPr>
              <w:t xml:space="preserve">Расходы на содержание муниципальных </w:t>
            </w:r>
            <w:r w:rsidR="00F86516">
              <w:rPr>
                <w:rFonts w:ascii="Times New Roman" w:hAnsi="Times New Roman"/>
                <w:szCs w:val="15"/>
              </w:rPr>
              <w:t>казенных библиотек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9D083A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9D083A">
              <w:rPr>
                <w:rFonts w:ascii="Times New Roman" w:hAnsi="Times New Roman"/>
                <w:szCs w:val="15"/>
              </w:rPr>
              <w:t>203,9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F238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9D083A" w:rsidP="00D43E3F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827BF4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. </w:t>
            </w:r>
          </w:p>
        </w:tc>
      </w:tr>
      <w:tr w:rsidR="00FF7447" w:rsidRPr="00FA793B" w:rsidTr="007E6886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057E4D" w:rsidP="009D083A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</w:t>
            </w:r>
            <w:r w:rsidR="009D083A">
              <w:rPr>
                <w:rFonts w:ascii="Times New Roman" w:hAnsi="Times New Roman"/>
                <w:b/>
                <w:szCs w:val="15"/>
              </w:rPr>
              <w:t>203,9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9D083A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9D083A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9D083A" w:rsidP="00F238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9D083A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9D083A" w:rsidP="001F39F7">
            <w:pPr>
              <w:spacing w:after="0" w:line="240" w:lineRule="auto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F7447" w:rsidRDefault="00F2383B" w:rsidP="00F2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F7447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4158D7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по подпрограмме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4263,6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3342,1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931A6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4257,1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4257,1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9D083A" w:rsidP="009D083A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3335,6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3B" w:rsidRPr="00FA793B" w:rsidRDefault="00057E4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7E6886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1.2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827BF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2 «Обеспечение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="003D4CD1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D29D9" w:rsidRPr="00FA793B" w:rsidTr="007E6886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D9" w:rsidRDefault="002D29D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D9" w:rsidRDefault="002D29D9" w:rsidP="002D29D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Организация работы общественной бани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3E03C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2D29D9">
              <w:rPr>
                <w:rFonts w:ascii="Times New Roman" w:hAnsi="Times New Roman"/>
                <w:szCs w:val="15"/>
              </w:rPr>
              <w:t>Компенсация выпадающих доходов организациям, предоставляющим населению банные услуги</w:t>
            </w:r>
            <w:r w:rsidR="006B64F9">
              <w:rPr>
                <w:rFonts w:ascii="Times New Roman" w:hAnsi="Times New Roman"/>
                <w:szCs w:val="15"/>
              </w:rPr>
              <w:t>, по тарифам, не обеспечивающим возмещение издержек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3D4CD1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</w:t>
            </w:r>
            <w:r w:rsidR="003E03C2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</w:t>
            </w:r>
            <w:r w:rsidR="003E03C2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</w:t>
            </w:r>
            <w:r w:rsidR="003E03C2">
              <w:rPr>
                <w:rFonts w:ascii="Times New Roman" w:hAnsi="Times New Roman"/>
                <w:szCs w:val="15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931A69" w:rsidRDefault="00931A69" w:rsidP="00931A69">
            <w:pPr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D083A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6B64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 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4158D7" w:rsidRPr="00FA793B" w:rsidTr="007E6886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220</w:t>
            </w:r>
            <w:r w:rsidR="003E03C2">
              <w:rPr>
                <w:rFonts w:ascii="Times New Roman" w:hAnsi="Times New Roman"/>
                <w:b/>
                <w:szCs w:val="15"/>
              </w:rPr>
              <w:t>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9D083A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9D083A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C2" w:rsidRPr="004158D7" w:rsidRDefault="003E03C2" w:rsidP="003E03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34D9C" w:rsidRPr="00FA793B" w:rsidTr="007E6886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47307D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="00234D9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Мероприятия по расселению</w:t>
            </w:r>
            <w:r w:rsidRPr="0047307D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многоквартирных аварийных домов, расположенных на территории МО </w:t>
            </w:r>
            <w:proofErr w:type="spellStart"/>
            <w:r w:rsidRPr="0047307D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Серебрянское</w:t>
            </w:r>
            <w:proofErr w:type="spellEnd"/>
            <w:r w:rsidRPr="0047307D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сельское поселение"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3E03C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>
              <w:t xml:space="preserve"> </w:t>
            </w:r>
            <w:r w:rsidRPr="0047307D">
              <w:rPr>
                <w:rFonts w:ascii="Times New Roman" w:hAnsi="Times New Roman"/>
                <w:szCs w:val="15"/>
              </w:rPr>
              <w:t>Расходы на переселение граждан из аварийного жилищного фонда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47307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8211,7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8129,6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8211,7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8219,6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ED549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812</w:t>
            </w:r>
            <w:r w:rsidR="0047307D">
              <w:rPr>
                <w:rFonts w:ascii="Times New Roman" w:hAnsi="Times New Roman"/>
                <w:szCs w:val="15"/>
              </w:rPr>
              <w:t>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82,1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056A8D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5C15CE">
              <w:rPr>
                <w:rFonts w:ascii="Times New Roman" w:hAnsi="Times New Roman"/>
                <w:szCs w:val="15"/>
              </w:rPr>
              <w:t>.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0A30BE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BE" w:rsidRPr="00FA793B" w:rsidRDefault="000A30BE" w:rsidP="00056A8D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4A6382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8211,7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8129,6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8211,7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8219,6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812</w:t>
            </w:r>
            <w:r w:rsidR="004A6382">
              <w:rPr>
                <w:rFonts w:ascii="Times New Roman" w:hAnsi="Times New Roman"/>
                <w:b/>
                <w:szCs w:val="15"/>
              </w:rPr>
              <w:t>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4A6382" w:rsidP="00330D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82,1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C2" w:rsidRPr="000A30BE" w:rsidRDefault="003E03C2" w:rsidP="003E03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FF7425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25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47307D" w:rsidP="00FF74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="00FF7425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учету и обслуживанию уличного освещения</w:t>
            </w:r>
            <w:r w:rsidR="00FF7425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7307D" w:rsidP="006727C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2272E1">
              <w:rPr>
                <w:rFonts w:ascii="Times New Roman" w:hAnsi="Times New Roman"/>
                <w:szCs w:val="15"/>
              </w:rPr>
              <w:t>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1585C" w:rsidP="002272E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720</w:t>
            </w:r>
            <w:r w:rsidR="006727C6">
              <w:rPr>
                <w:rFonts w:ascii="Times New Roman" w:hAnsi="Times New Roman"/>
                <w:szCs w:val="15"/>
              </w:rPr>
              <w:t>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31585C">
              <w:rPr>
                <w:rFonts w:ascii="Times New Roman" w:hAnsi="Times New Roman"/>
                <w:szCs w:val="15"/>
              </w:rPr>
              <w:t>720,0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1585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3158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1585C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5C15CE" w:rsidRPr="00FA793B" w:rsidTr="007E6886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CE" w:rsidRPr="00FA793B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47307D" w:rsidP="0047307D">
            <w:pPr>
              <w:spacing w:after="0" w:line="240" w:lineRule="auto"/>
              <w:ind w:left="-99" w:right="-102" w:firstLine="25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6727C6">
              <w:rPr>
                <w:rFonts w:ascii="Times New Roman" w:hAnsi="Times New Roman"/>
                <w:szCs w:val="15"/>
              </w:rPr>
              <w:t>.2</w:t>
            </w:r>
            <w:r w:rsidR="005C15CE">
              <w:rPr>
                <w:rFonts w:ascii="Times New Roman" w:hAnsi="Times New Roman"/>
                <w:szCs w:val="15"/>
              </w:rPr>
              <w:t xml:space="preserve">Содержание </w:t>
            </w:r>
            <w:proofErr w:type="gramStart"/>
            <w:r w:rsidR="005C15CE">
              <w:rPr>
                <w:rFonts w:ascii="Times New Roman" w:hAnsi="Times New Roman"/>
                <w:szCs w:val="15"/>
              </w:rPr>
              <w:t xml:space="preserve">( </w:t>
            </w:r>
            <w:proofErr w:type="gramEnd"/>
            <w:r w:rsidR="005C15CE">
              <w:rPr>
                <w:rFonts w:ascii="Times New Roman" w:hAnsi="Times New Roman"/>
                <w:szCs w:val="15"/>
              </w:rPr>
              <w:t>ремонт, тех.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  <w:r w:rsidR="005C15CE">
              <w:rPr>
                <w:rFonts w:ascii="Times New Roman" w:hAnsi="Times New Roman"/>
                <w:szCs w:val="15"/>
              </w:rPr>
              <w:t xml:space="preserve">осмотр, страховка,   приобретение </w:t>
            </w:r>
            <w:proofErr w:type="spellStart"/>
            <w:r w:rsidR="005C15CE">
              <w:rPr>
                <w:rFonts w:ascii="Times New Roman" w:hAnsi="Times New Roman"/>
                <w:szCs w:val="15"/>
              </w:rPr>
              <w:t>гсм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Cs w:val="15"/>
              </w:rPr>
              <w:t>автотраспорта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 администрации, приобретение ТМЦ для уличного освещения</w:t>
            </w:r>
            <w:r w:rsidR="0031585C">
              <w:rPr>
                <w:rFonts w:ascii="Times New Roman" w:hAnsi="Times New Roman"/>
                <w:szCs w:val="15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CE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31585C">
              <w:rPr>
                <w:rFonts w:ascii="Times New Roman" w:hAnsi="Times New Roman"/>
                <w:szCs w:val="15"/>
              </w:rPr>
              <w:t>220,6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31585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056A8D" w:rsidP="003158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1585C">
              <w:rPr>
                <w:rFonts w:ascii="Times New Roman" w:hAnsi="Times New Roman"/>
                <w:szCs w:val="15"/>
              </w:rPr>
              <w:t>.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6727C6" w:rsidRPr="00FA793B" w:rsidTr="007E6886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7C6" w:rsidRPr="00FA793B" w:rsidRDefault="006727C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572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302"/>
              <w:gridCol w:w="862"/>
              <w:gridCol w:w="431"/>
              <w:gridCol w:w="720"/>
              <w:gridCol w:w="719"/>
              <w:gridCol w:w="576"/>
              <w:gridCol w:w="710"/>
              <w:gridCol w:w="287"/>
              <w:gridCol w:w="734"/>
              <w:gridCol w:w="959"/>
              <w:gridCol w:w="575"/>
              <w:gridCol w:w="771"/>
              <w:gridCol w:w="431"/>
              <w:gridCol w:w="668"/>
              <w:gridCol w:w="862"/>
              <w:gridCol w:w="862"/>
              <w:gridCol w:w="2233"/>
            </w:tblGrid>
            <w:tr w:rsidR="006727C6" w:rsidRPr="00FA793B" w:rsidTr="00966BAD">
              <w:trPr>
                <w:trHeight w:val="529"/>
              </w:trPr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31585C" w:rsidP="0031585C">
                  <w:pPr>
                    <w:spacing w:after="0" w:line="240" w:lineRule="auto"/>
                    <w:ind w:right="-102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3.3</w:t>
                  </w:r>
                  <w:r w:rsidR="00B45F35">
                    <w:rPr>
                      <w:rFonts w:ascii="Times New Roman" w:hAnsi="Times New Roman"/>
                      <w:szCs w:val="15"/>
                    </w:rPr>
                    <w:t xml:space="preserve">Обустройство уличного освещения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rPr>
                      <w:rFonts w:ascii="Times New Roman" w:hAnsi="Times New Roman"/>
                      <w:i/>
                      <w:iCs/>
                      <w:szCs w:val="15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Cs w:val="15"/>
                    </w:rPr>
                    <w:t xml:space="preserve">Администрация Серебрянского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Cs w:val="15"/>
                    </w:rPr>
                    <w:t>сп</w:t>
                  </w:r>
                  <w:proofErr w:type="spellEnd"/>
                  <w:r w:rsidRPr="00FA793B">
                    <w:rPr>
                      <w:rFonts w:ascii="Times New Roman" w:hAnsi="Times New Roman"/>
                      <w:i/>
                      <w:iCs/>
                      <w:szCs w:val="15"/>
                    </w:rPr>
                    <w:t xml:space="preserve"> ЛМР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222,7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Pr="00FA793B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 xml:space="preserve">    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 xml:space="preserve"> 222,7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Pr="00FA793B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Pr="00FA793B" w:rsidRDefault="006727C6" w:rsidP="006727C6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Cs w:val="15"/>
                    </w:rPr>
                  </w:pPr>
                  <w:r w:rsidRPr="00FA793B">
                    <w:rPr>
                      <w:rFonts w:ascii="Times New Roman" w:hAnsi="Times New Roman"/>
                      <w:szCs w:val="15"/>
                    </w:rPr>
                    <w:t>Мероприятие выполнено</w:t>
                  </w:r>
                  <w:r>
                    <w:rPr>
                      <w:rFonts w:ascii="Times New Roman" w:hAnsi="Times New Roman"/>
                      <w:szCs w:val="15"/>
                    </w:rPr>
                    <w:t xml:space="preserve"> частично. В связи с нехваткой денежных средств на лицевом счете </w:t>
                  </w:r>
                  <w:proofErr w:type="gramStart"/>
                  <w:r>
                    <w:rPr>
                      <w:rFonts w:ascii="Times New Roman" w:hAnsi="Times New Roman"/>
                      <w:szCs w:val="15"/>
                    </w:rPr>
                    <w:t>на конец</w:t>
                  </w:r>
                  <w:proofErr w:type="gramEnd"/>
                  <w:r>
                    <w:rPr>
                      <w:rFonts w:ascii="Times New Roman" w:hAnsi="Times New Roman"/>
                      <w:szCs w:val="15"/>
                    </w:rPr>
                    <w:t xml:space="preserve"> 2020 года</w:t>
                  </w:r>
                  <w:r w:rsidRPr="00FA793B">
                    <w:rPr>
                      <w:rFonts w:ascii="Times New Roman" w:hAnsi="Times New Roman"/>
                      <w:szCs w:val="15"/>
                    </w:rPr>
                    <w:t>.</w:t>
                  </w:r>
                </w:p>
              </w:tc>
            </w:tr>
          </w:tbl>
          <w:p w:rsidR="006727C6" w:rsidRDefault="006727C6" w:rsidP="006727C6">
            <w:pPr>
              <w:spacing w:after="0" w:line="240" w:lineRule="auto"/>
              <w:ind w:left="-99" w:right="-102" w:firstLine="25"/>
              <w:rPr>
                <w:rFonts w:ascii="Times New Roman" w:hAnsi="Times New Roman"/>
                <w:szCs w:val="15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C6" w:rsidRDefault="006727C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421,0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31585C"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</w:t>
            </w:r>
            <w:r w:rsidR="0031585C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421,0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31585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B45F35" w:rsidRDefault="00B45F3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Pr="00FA793B" w:rsidRDefault="006727C6" w:rsidP="003158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1585C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2272E1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E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1585C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1585C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Default="0031585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31585C">
              <w:rPr>
                <w:rFonts w:ascii="Times New Roman" w:hAnsi="Times New Roman"/>
                <w:b/>
                <w:bCs/>
                <w:szCs w:val="15"/>
              </w:rPr>
              <w:t>961,6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1585C" w:rsidP="00B45F3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B45F3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31585C" w:rsidP="00B45F3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45F35" w:rsidP="0031585C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31585C">
              <w:rPr>
                <w:rFonts w:ascii="Times New Roman" w:hAnsi="Times New Roman"/>
                <w:b/>
                <w:bCs/>
                <w:szCs w:val="15"/>
              </w:rPr>
              <w:t>961,5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1585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961,5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2272E1">
            <w:pPr>
              <w:spacing w:after="0" w:line="240" w:lineRule="auto"/>
              <w:ind w:right="-108"/>
              <w:rPr>
                <w:rFonts w:ascii="Times New Roman" w:hAnsi="Times New Roman"/>
                <w:szCs w:val="15"/>
              </w:rPr>
            </w:pPr>
          </w:p>
        </w:tc>
      </w:tr>
      <w:tr w:rsidR="008E7F39" w:rsidRPr="00FA793B" w:rsidTr="007E6886">
        <w:trPr>
          <w:trHeight w:val="3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1585C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4</w:t>
            </w:r>
            <w:r w:rsidR="008E7F39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8E7F39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Прочие мероприятия по благоустройству поселений</w:t>
            </w:r>
            <w:r w:rsidR="008E7F39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7E137E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</w:t>
            </w:r>
            <w:r w:rsidR="007E137E">
              <w:rPr>
                <w:rFonts w:ascii="Times New Roman" w:hAnsi="Times New Roman"/>
                <w:szCs w:val="15"/>
              </w:rPr>
              <w:t>.1Расходы на прочие мероприятия по благоустройству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421,9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421,9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414,0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31585C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414,0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  <w:r w:rsidR="00BA06FE">
              <w:rPr>
                <w:rFonts w:ascii="Times New Roman" w:hAnsi="Times New Roman"/>
                <w:szCs w:val="15"/>
              </w:rPr>
              <w:t>на 98,1%.</w:t>
            </w:r>
            <w:r>
              <w:rPr>
                <w:rFonts w:ascii="Times New Roman" w:hAnsi="Times New Roman"/>
                <w:szCs w:val="15"/>
              </w:rPr>
              <w:t>В связи с нехваткой денежных средст</w:t>
            </w:r>
            <w:r w:rsidR="0031585C">
              <w:rPr>
                <w:rFonts w:ascii="Times New Roman" w:hAnsi="Times New Roman"/>
                <w:szCs w:val="15"/>
              </w:rPr>
              <w:t xml:space="preserve">в на лицевом счете </w:t>
            </w:r>
            <w:proofErr w:type="gramStart"/>
            <w:r w:rsidR="0031585C"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 w:rsidR="0031585C">
              <w:rPr>
                <w:rFonts w:ascii="Times New Roman" w:hAnsi="Times New Roman"/>
                <w:szCs w:val="15"/>
              </w:rPr>
              <w:t xml:space="preserve"> 2021</w:t>
            </w:r>
            <w:r>
              <w:rPr>
                <w:rFonts w:ascii="Times New Roman" w:hAnsi="Times New Roman"/>
                <w:szCs w:val="15"/>
              </w:rPr>
              <w:t xml:space="preserve"> года</w:t>
            </w:r>
          </w:p>
        </w:tc>
      </w:tr>
      <w:tr w:rsidR="008E7F39" w:rsidRPr="00FA793B" w:rsidTr="007E6886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31585C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</w:t>
            </w:r>
            <w:r w:rsidR="008E7F39">
              <w:rPr>
                <w:rFonts w:ascii="Times New Roman" w:hAnsi="Times New Roman"/>
                <w:szCs w:val="15"/>
              </w:rPr>
              <w:t>.2Расходы  по борьбе с борщевиком Сосновского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Pr="00FA793B" w:rsidRDefault="008E7F39" w:rsidP="00055ABE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31585C">
              <w:rPr>
                <w:rFonts w:ascii="Times New Roman" w:hAnsi="Times New Roman"/>
                <w:szCs w:val="15"/>
              </w:rPr>
              <w:t>972,3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31585C">
              <w:rPr>
                <w:rFonts w:ascii="Times New Roman" w:hAnsi="Times New Roman"/>
                <w:szCs w:val="15"/>
              </w:rPr>
              <w:t>817,3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972,3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817,3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1F580F">
            <w:pPr>
              <w:spacing w:after="0" w:line="240" w:lineRule="auto"/>
              <w:ind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1585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31585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31585C">
              <w:rPr>
                <w:rFonts w:ascii="Times New Roman" w:hAnsi="Times New Roman"/>
                <w:szCs w:val="15"/>
              </w:rPr>
              <w:t>817,3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1585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155,0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3158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r w:rsidR="0031585C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ED4959" w:rsidRPr="00FA793B" w:rsidTr="007E6886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4.3</w:t>
            </w:r>
            <w:r w:rsidR="00ED4959">
              <w:rPr>
                <w:rFonts w:ascii="Times New Roman" w:hAnsi="Times New Roman"/>
                <w:szCs w:val="15"/>
              </w:rPr>
              <w:t>Обустройство контейнерной площадки ТБО</w:t>
            </w:r>
            <w:r>
              <w:rPr>
                <w:rFonts w:ascii="Times New Roman" w:hAnsi="Times New Roman"/>
                <w:szCs w:val="15"/>
              </w:rPr>
              <w:t xml:space="preserve"> по ул. Б </w:t>
            </w:r>
            <w:proofErr w:type="spellStart"/>
            <w:r>
              <w:rPr>
                <w:rFonts w:ascii="Times New Roman" w:hAnsi="Times New Roman"/>
                <w:szCs w:val="15"/>
              </w:rPr>
              <w:t>Клобутицкая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5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15"/>
              </w:rPr>
              <w:t>кладбище)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267,1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4A6382">
              <w:rPr>
                <w:rFonts w:ascii="Times New Roman" w:hAnsi="Times New Roman"/>
                <w:szCs w:val="15"/>
              </w:rPr>
              <w:t>243,0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4A638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4A6382">
              <w:rPr>
                <w:rFonts w:ascii="Times New Roman" w:hAnsi="Times New Roman"/>
                <w:szCs w:val="15"/>
              </w:rPr>
              <w:t>243,0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</w:t>
            </w:r>
            <w:r w:rsidR="004A6382">
              <w:rPr>
                <w:rFonts w:ascii="Times New Roman" w:hAnsi="Times New Roman"/>
                <w:szCs w:val="15"/>
              </w:rPr>
              <w:t>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243,0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24,1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4A6382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</w:t>
            </w:r>
            <w:r w:rsidR="004A6382">
              <w:rPr>
                <w:rFonts w:ascii="Times New Roman" w:hAnsi="Times New Roman"/>
                <w:szCs w:val="15"/>
              </w:rPr>
              <w:t xml:space="preserve"> выполнено.</w:t>
            </w:r>
          </w:p>
        </w:tc>
      </w:tr>
      <w:tr w:rsidR="007E137E" w:rsidRPr="00FA793B" w:rsidTr="007E6886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4A6382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A6382" w:rsidP="007E137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1661,3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A6382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4A6382">
              <w:rPr>
                <w:rFonts w:ascii="Times New Roman" w:hAnsi="Times New Roman"/>
                <w:b/>
                <w:bCs/>
                <w:szCs w:val="15"/>
              </w:rPr>
              <w:t>601,0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4A6382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ED5498" w:rsidP="00481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1653,4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1060,3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</w:t>
            </w:r>
            <w:r w:rsidR="00ED5498">
              <w:rPr>
                <w:rFonts w:ascii="Times New Roman" w:hAnsi="Times New Roman"/>
                <w:b/>
                <w:bCs/>
                <w:szCs w:val="15"/>
              </w:rPr>
              <w:t>593,1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ED5498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1060,3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ED5498">
              <w:rPr>
                <w:rFonts w:ascii="Times New Roman" w:hAnsi="Times New Roman"/>
                <w:b/>
                <w:bCs/>
                <w:szCs w:val="15"/>
              </w:rPr>
              <w:t>593,1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B" w:rsidRPr="00FA793B" w:rsidRDefault="00420BDB" w:rsidP="00420BD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    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055ABE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8E7F39" w:rsidRPr="00FA793B" w:rsidTr="007E6886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ED5498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5</w:t>
            </w:r>
            <w:r w:rsidR="008E7F39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BE76A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мероприятий по капитальному ремонту многоквартирных домов</w:t>
            </w:r>
            <w:r w:rsidR="008E7F39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481E93" w:rsidRPr="00FA793B" w:rsidTr="007E6886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0913FB" w:rsidRDefault="00ED5498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</w:t>
            </w:r>
            <w:r w:rsidR="00481E93">
              <w:rPr>
                <w:rFonts w:ascii="Times New Roman" w:hAnsi="Times New Roman"/>
                <w:bCs/>
                <w:szCs w:val="15"/>
              </w:rPr>
              <w:t>.1Взносы на капитальный ремонт общего имущества в многоквартирных домах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A638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4A6382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 xml:space="preserve"> </w:t>
            </w:r>
            <w:r w:rsidR="004A6382">
              <w:rPr>
                <w:rFonts w:ascii="Times New Roman" w:hAnsi="Times New Roman"/>
                <w:bCs/>
                <w:szCs w:val="15"/>
              </w:rPr>
              <w:t>510,0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A638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A638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510,0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D920B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  <w:r w:rsidR="004A6382">
              <w:rPr>
                <w:rFonts w:ascii="Times New Roman" w:hAnsi="Times New Roman"/>
                <w:szCs w:val="15"/>
              </w:rPr>
              <w:t>Мероприятие  выполнено.</w:t>
            </w:r>
          </w:p>
        </w:tc>
      </w:tr>
      <w:tr w:rsidR="00094768" w:rsidRPr="00FA793B" w:rsidTr="007E6886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ED5498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4A6382" w:rsidP="002F18A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4A638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510,0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</w:p>
        </w:tc>
      </w:tr>
      <w:tr w:rsidR="00E3429D" w:rsidRPr="00FA793B" w:rsidTr="007E6886">
        <w:trPr>
          <w:trHeight w:val="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9D" w:rsidRPr="00FA793B" w:rsidRDefault="00E3429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11964,6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856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11956,6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9589,9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122D0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774172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9589,9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2366,7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</w:tr>
      <w:tr w:rsidR="00856E93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1.3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Pr="00FA793B" w:rsidRDefault="00856E93" w:rsidP="00856E9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7E6886">
        <w:trPr>
          <w:trHeight w:val="5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Default="00856E93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815C33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автомобильных дорог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74602B" w:rsidRPr="00FA793B" w:rsidTr="007E6886">
        <w:trPr>
          <w:trHeight w:val="1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1.1Обслуживание и содержание автомобильных дорог местного значения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ED549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ED549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1183,3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7872A8"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7872A8">
              <w:rPr>
                <w:rFonts w:ascii="Times New Roman" w:hAnsi="Times New Roman"/>
                <w:szCs w:val="15"/>
              </w:rPr>
              <w:t xml:space="preserve"> </w:t>
            </w:r>
            <w:r w:rsidR="00BA06FE">
              <w:rPr>
                <w:rFonts w:ascii="Times New Roman" w:hAnsi="Times New Roman"/>
                <w:szCs w:val="15"/>
              </w:rPr>
              <w:t>на 99,9%.</w:t>
            </w:r>
            <w:r w:rsidR="007872A8">
              <w:rPr>
                <w:rFonts w:ascii="Times New Roman" w:hAnsi="Times New Roman"/>
                <w:szCs w:val="15"/>
              </w:rPr>
              <w:t xml:space="preserve"> В связи с нехваткой денежных средст</w:t>
            </w:r>
            <w:r w:rsidR="00ED5498">
              <w:rPr>
                <w:rFonts w:ascii="Times New Roman" w:hAnsi="Times New Roman"/>
                <w:szCs w:val="15"/>
              </w:rPr>
              <w:t xml:space="preserve">в на лицевом счете </w:t>
            </w:r>
            <w:proofErr w:type="gramStart"/>
            <w:r w:rsidR="00ED5498"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 w:rsidR="00ED5498">
              <w:rPr>
                <w:rFonts w:ascii="Times New Roman" w:hAnsi="Times New Roman"/>
                <w:szCs w:val="15"/>
              </w:rPr>
              <w:t xml:space="preserve"> 2021</w:t>
            </w:r>
            <w:r w:rsidR="007872A8">
              <w:rPr>
                <w:rFonts w:ascii="Times New Roman" w:hAnsi="Times New Roman"/>
                <w:szCs w:val="15"/>
              </w:rPr>
              <w:t xml:space="preserve"> года</w:t>
            </w:r>
            <w:r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74602B" w:rsidRPr="00FA793B" w:rsidTr="007E6886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1183,9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1183,9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 xml:space="preserve">  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1183,3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ED549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1183,3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FA793B" w:rsidTr="007E6886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6C6FE1" w:rsidRDefault="00205579" w:rsidP="006C6F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Оформление технических и кадастровых паспортов дорог местного значения»</w:t>
            </w:r>
          </w:p>
          <w:p w:rsidR="00205579" w:rsidRPr="00FA793B" w:rsidRDefault="00205579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74602B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7872A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 w:rsidRPr="00596C26">
              <w:rPr>
                <w:rFonts w:ascii="Times New Roman" w:hAnsi="Times New Roman"/>
                <w:bCs/>
                <w:szCs w:val="15"/>
              </w:rPr>
              <w:t>2.</w:t>
            </w:r>
            <w:r w:rsidR="00BA06FE">
              <w:t xml:space="preserve"> </w:t>
            </w:r>
            <w:r w:rsidR="00BA06FE" w:rsidRPr="00BA06FE">
              <w:rPr>
                <w:rFonts w:ascii="Times New Roman" w:hAnsi="Times New Roman"/>
                <w:bCs/>
                <w:szCs w:val="15"/>
              </w:rPr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BA06F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136,0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BA06F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BA06FE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    </w:t>
            </w:r>
            <w:r w:rsidR="00BA06FE">
              <w:rPr>
                <w:rFonts w:ascii="Times New Roman" w:hAnsi="Times New Roman"/>
                <w:bCs/>
                <w:szCs w:val="15"/>
              </w:rPr>
              <w:t>136,0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136,0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596C26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74602B" w:rsidRPr="00FA793B" w:rsidTr="007E6886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247FC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205579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BA06F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136,0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BC6597" w:rsidTr="007E6886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BC6597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участия в государственной программе Ленинградской области « Развитие автомобильных дорог Ленинградской области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CC450F" w:rsidRPr="00FA793B" w:rsidTr="007E6886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0F" w:rsidRPr="00BC6597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1060F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</w:t>
            </w:r>
            <w:r w:rsidRPr="00596C26">
              <w:rPr>
                <w:rFonts w:ascii="Times New Roman" w:hAnsi="Times New Roman"/>
                <w:bCs/>
                <w:szCs w:val="15"/>
              </w:rPr>
              <w:t>.</w:t>
            </w:r>
            <w:r w:rsidR="00C1060F">
              <w:rPr>
                <w:rFonts w:ascii="Times New Roman" w:hAnsi="Times New Roman"/>
                <w:bCs/>
                <w:szCs w:val="15"/>
              </w:rPr>
              <w:t xml:space="preserve">1Ремонт автомобильных дорог общего пользования местного значения в п. Серебрянский по </w:t>
            </w:r>
            <w:proofErr w:type="spellStart"/>
            <w:r w:rsidR="00C1060F">
              <w:rPr>
                <w:rFonts w:ascii="Times New Roman" w:hAnsi="Times New Roman"/>
                <w:bCs/>
                <w:szCs w:val="15"/>
              </w:rPr>
              <w:t>ул</w:t>
            </w:r>
            <w:proofErr w:type="gramStart"/>
            <w:r w:rsidR="00C1060F">
              <w:rPr>
                <w:rFonts w:ascii="Times New Roman" w:hAnsi="Times New Roman"/>
                <w:bCs/>
                <w:szCs w:val="15"/>
              </w:rPr>
              <w:t>.Б</w:t>
            </w:r>
            <w:proofErr w:type="spellEnd"/>
            <w:proofErr w:type="gramEnd"/>
            <w:r w:rsidR="00C1060F">
              <w:rPr>
                <w:rFonts w:ascii="Times New Roman" w:hAnsi="Times New Roman"/>
                <w:bCs/>
                <w:szCs w:val="15"/>
              </w:rPr>
              <w:t xml:space="preserve"> </w:t>
            </w:r>
            <w:proofErr w:type="spellStart"/>
            <w:r w:rsidR="00C1060F">
              <w:rPr>
                <w:rFonts w:ascii="Times New Roman" w:hAnsi="Times New Roman"/>
                <w:bCs/>
                <w:szCs w:val="15"/>
              </w:rPr>
              <w:t>Клобутицкая</w:t>
            </w:r>
            <w:proofErr w:type="spellEnd"/>
            <w:r w:rsidR="00C1060F">
              <w:rPr>
                <w:rFonts w:ascii="Times New Roman" w:hAnsi="Times New Roman"/>
                <w:bCs/>
                <w:szCs w:val="15"/>
              </w:rPr>
              <w:t xml:space="preserve"> от д.55 до д.31а 0,2 км; по ул. Транспортная от д.29 до д.31 0,2 км; по </w:t>
            </w:r>
            <w:proofErr w:type="spellStart"/>
            <w:r w:rsidR="00C1060F">
              <w:rPr>
                <w:rFonts w:ascii="Times New Roman" w:hAnsi="Times New Roman"/>
                <w:bCs/>
                <w:szCs w:val="15"/>
              </w:rPr>
              <w:t>ул</w:t>
            </w:r>
            <w:proofErr w:type="spellEnd"/>
            <w:r w:rsidR="00C1060F">
              <w:rPr>
                <w:rFonts w:ascii="Times New Roman" w:hAnsi="Times New Roman"/>
                <w:bCs/>
                <w:szCs w:val="15"/>
              </w:rPr>
              <w:t xml:space="preserve"> Совхозная от д.8 до Детского садика 0,2 км.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897,0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816,3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80,7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897,0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816,3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816,3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80,7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74602B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C450F" w:rsidP="00C1060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</w:t>
            </w:r>
            <w:r w:rsidR="00C1060F">
              <w:rPr>
                <w:rFonts w:ascii="Times New Roman" w:hAnsi="Times New Roman"/>
                <w:bCs/>
                <w:szCs w:val="15"/>
              </w:rPr>
              <w:t xml:space="preserve">2Ремонт участка дороги по ул. Горная от д.12 до д.4 </w:t>
            </w:r>
            <w:proofErr w:type="spellStart"/>
            <w:proofErr w:type="gramStart"/>
            <w:r w:rsidR="00C1060F">
              <w:rPr>
                <w:rFonts w:ascii="Times New Roman" w:hAnsi="Times New Roman"/>
                <w:bCs/>
                <w:szCs w:val="15"/>
              </w:rPr>
              <w:t>ул</w:t>
            </w:r>
            <w:proofErr w:type="spellEnd"/>
            <w:proofErr w:type="gramEnd"/>
            <w:r w:rsidR="00C1060F">
              <w:rPr>
                <w:rFonts w:ascii="Times New Roman" w:hAnsi="Times New Roman"/>
                <w:bCs/>
                <w:szCs w:val="15"/>
              </w:rPr>
              <w:t xml:space="preserve"> Сиреневая в д. </w:t>
            </w:r>
            <w:proofErr w:type="spellStart"/>
            <w:r w:rsidR="00C1060F">
              <w:rPr>
                <w:rFonts w:ascii="Times New Roman" w:hAnsi="Times New Roman"/>
                <w:bCs/>
                <w:szCs w:val="15"/>
              </w:rPr>
              <w:t>Ильжо</w:t>
            </w:r>
            <w:proofErr w:type="spellEnd"/>
            <w:r w:rsidR="00C1060F">
              <w:rPr>
                <w:rFonts w:ascii="Times New Roman" w:hAnsi="Times New Roman"/>
                <w:bCs/>
                <w:szCs w:val="15"/>
              </w:rPr>
              <w:t xml:space="preserve"> 0,2 км.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299,0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64,4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872A8" w:rsidP="007872A8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7872A8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A8" w:rsidRPr="00FA793B" w:rsidRDefault="007872A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C1060F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</w:t>
            </w:r>
            <w:r w:rsidR="00C1060F">
              <w:rPr>
                <w:rFonts w:ascii="Times New Roman" w:hAnsi="Times New Roman"/>
                <w:bCs/>
                <w:szCs w:val="15"/>
              </w:rPr>
              <w:t xml:space="preserve">3Ремонт дворовой территории многоквартирный домов по ул. </w:t>
            </w:r>
            <w:proofErr w:type="gramStart"/>
            <w:r w:rsidR="00C1060F">
              <w:rPr>
                <w:rFonts w:ascii="Times New Roman" w:hAnsi="Times New Roman"/>
                <w:bCs/>
                <w:szCs w:val="15"/>
              </w:rPr>
              <w:t>Совхозная</w:t>
            </w:r>
            <w:proofErr w:type="gramEnd"/>
            <w:r w:rsidR="00C1060F">
              <w:rPr>
                <w:rFonts w:ascii="Times New Roman" w:hAnsi="Times New Roman"/>
                <w:bCs/>
                <w:szCs w:val="15"/>
              </w:rPr>
              <w:t xml:space="preserve"> д.8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263,2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C106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Pr="00FA793B" w:rsidRDefault="007872A8" w:rsidP="007872A8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6571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71" w:rsidRPr="00FA793B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3.4Ремонт</w:t>
            </w:r>
            <w:r w:rsidR="00C1060F">
              <w:rPr>
                <w:rFonts w:ascii="Times New Roman" w:hAnsi="Times New Roman"/>
                <w:bCs/>
                <w:szCs w:val="15"/>
              </w:rPr>
              <w:t xml:space="preserve"> </w:t>
            </w:r>
            <w:r>
              <w:rPr>
                <w:rFonts w:ascii="Times New Roman" w:hAnsi="Times New Roman"/>
                <w:bCs/>
                <w:szCs w:val="15"/>
              </w:rPr>
              <w:t>дороги в д. Рябиновка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C1060F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r w:rsidRPr="00F57455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6571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71" w:rsidRPr="00FA793B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C1060F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</w:t>
            </w:r>
            <w:r w:rsidR="00C1060F">
              <w:rPr>
                <w:rFonts w:ascii="Times New Roman" w:hAnsi="Times New Roman"/>
                <w:bCs/>
                <w:szCs w:val="15"/>
              </w:rPr>
              <w:t>5Ремонт дорог по ул.</w:t>
            </w:r>
            <w:r w:rsidR="00690608">
              <w:rPr>
                <w:rFonts w:ascii="Times New Roman" w:hAnsi="Times New Roman"/>
                <w:bCs/>
                <w:szCs w:val="15"/>
              </w:rPr>
              <w:t xml:space="preserve"> </w:t>
            </w:r>
            <w:r w:rsidR="00C1060F">
              <w:rPr>
                <w:rFonts w:ascii="Times New Roman" w:hAnsi="Times New Roman"/>
                <w:bCs/>
                <w:szCs w:val="15"/>
              </w:rPr>
              <w:t>М.</w:t>
            </w:r>
            <w:r w:rsidR="00690608">
              <w:rPr>
                <w:rFonts w:ascii="Times New Roman" w:hAnsi="Times New Roman"/>
                <w:bCs/>
                <w:szCs w:val="15"/>
              </w:rPr>
              <w:t xml:space="preserve"> </w:t>
            </w:r>
            <w:proofErr w:type="spellStart"/>
            <w:r w:rsidR="00C1060F">
              <w:rPr>
                <w:rFonts w:ascii="Times New Roman" w:hAnsi="Times New Roman"/>
                <w:bCs/>
                <w:szCs w:val="15"/>
              </w:rPr>
              <w:t>Клобутицкая</w:t>
            </w:r>
            <w:proofErr w:type="spellEnd"/>
            <w:r w:rsidR="00C1060F">
              <w:rPr>
                <w:rFonts w:ascii="Times New Roman" w:hAnsi="Times New Roman"/>
                <w:bCs/>
                <w:szCs w:val="15"/>
              </w:rPr>
              <w:t xml:space="preserve"> от д.15 до 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291,2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69060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   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r w:rsidRPr="00F57455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6571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71" w:rsidRPr="00FA793B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69060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3.6Ремонт дорог </w:t>
            </w:r>
            <w:r w:rsidR="00690608">
              <w:rPr>
                <w:rFonts w:ascii="Times New Roman" w:hAnsi="Times New Roman"/>
                <w:bCs/>
                <w:szCs w:val="15"/>
              </w:rPr>
              <w:t xml:space="preserve">в д. </w:t>
            </w:r>
            <w:proofErr w:type="spellStart"/>
            <w:r w:rsidR="00690608">
              <w:rPr>
                <w:rFonts w:ascii="Times New Roman" w:hAnsi="Times New Roman"/>
                <w:bCs/>
                <w:szCs w:val="15"/>
              </w:rPr>
              <w:t>С.Полицы</w:t>
            </w:r>
            <w:proofErr w:type="spellEnd"/>
            <w:r w:rsidR="00690608">
              <w:rPr>
                <w:rFonts w:ascii="Times New Roman" w:hAnsi="Times New Roman"/>
                <w:bCs/>
                <w:szCs w:val="15"/>
              </w:rPr>
              <w:t xml:space="preserve"> по ул. </w:t>
            </w:r>
            <w:proofErr w:type="gramStart"/>
            <w:r w:rsidR="00690608">
              <w:rPr>
                <w:rFonts w:ascii="Times New Roman" w:hAnsi="Times New Roman"/>
                <w:bCs/>
                <w:szCs w:val="15"/>
              </w:rPr>
              <w:t>Заречная</w:t>
            </w:r>
            <w:proofErr w:type="gramEnd"/>
            <w:r w:rsidR="00690608">
              <w:rPr>
                <w:rFonts w:ascii="Times New Roman" w:hAnsi="Times New Roman"/>
                <w:bCs/>
                <w:szCs w:val="15"/>
              </w:rPr>
              <w:t xml:space="preserve"> от ул. Лесная 149,1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3E19DE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235,2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3E19DE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3E19DE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3E19DE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211,7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3E19DE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3E19DE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211,7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23,5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Pr="00F57455" w:rsidRDefault="00236571" w:rsidP="00690608">
            <w:pPr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690608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08" w:rsidRPr="00FA793B" w:rsidRDefault="00690608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69060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3.7Ремонт дорог в д. Рябиновка ул. Полевая от перекрестка до д.1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270,0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270,0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Pr="00FA793B" w:rsidRDefault="00690608" w:rsidP="00690608">
            <w:pPr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690608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08" w:rsidRPr="00FA793B" w:rsidRDefault="00690608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69060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3.8Ремонт дорог в д.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Ильжо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Озерная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 xml:space="preserve"> до д.15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299,3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Default="00690608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08" w:rsidRPr="00FA793B" w:rsidRDefault="00690608" w:rsidP="00690608">
            <w:pPr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CC450F" w:rsidRPr="00FA793B" w:rsidTr="007E6886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0F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CC450F" w:rsidRPr="00FA793B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3E19D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2854,5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3E19D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102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540,5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3E19D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2854,5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3E19D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2314,0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102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3E19D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2854,5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3E19D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2314,0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102E4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540,5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4B16CA" w:rsidRPr="00FA793B" w:rsidTr="007E6886">
        <w:trPr>
          <w:trHeight w:val="3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6CA" w:rsidRPr="00FA793B" w:rsidRDefault="004B16C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4174,4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030F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1860,4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4173,8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2314,0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4173,8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2314,0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3E19D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1859,8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05579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1.4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</w:t>
            </w:r>
            <w:r w:rsidR="009C1400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а 4 «</w:t>
            </w:r>
            <w:r w:rsidR="009C1400" w:rsidRPr="009C1400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безопас</w:t>
            </w:r>
            <w:r w:rsidR="009C1400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ности населения на территории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05579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030F6C">
            <w:pPr>
              <w:spacing w:after="0" w:line="240" w:lineRule="auto"/>
              <w:ind w:left="-109" w:right="-108" w:firstLine="109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9C1400" w:rsidRPr="009C1400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Осуществление мероприятий по обеспечению безопасности людей на водных объектах"</w:t>
            </w:r>
          </w:p>
        </w:tc>
      </w:tr>
      <w:tr w:rsidR="00C119C5" w:rsidRPr="00FA793B" w:rsidTr="007E6886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</w:t>
            </w:r>
            <w:r w:rsidR="009C1400">
              <w:rPr>
                <w:rFonts w:ascii="Times New Roman" w:hAnsi="Times New Roman"/>
                <w:szCs w:val="15"/>
              </w:rPr>
              <w:t>1</w:t>
            </w:r>
            <w:r w:rsidR="009C1400">
              <w:t xml:space="preserve"> </w:t>
            </w:r>
            <w:r w:rsidR="009C1400" w:rsidRPr="009C1400">
              <w:rPr>
                <w:rFonts w:ascii="Times New Roman" w:hAnsi="Times New Roman"/>
                <w:szCs w:val="15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C140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C119C5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C1400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C119C5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C119C5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9C1400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9C1400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C119C5" w:rsidRPr="00FA793B" w:rsidTr="007E6886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C5" w:rsidRPr="00C119C5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C5" w:rsidRPr="00C119C5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C5" w:rsidRPr="00C119C5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9C1400" w:rsidRPr="00FA793B" w:rsidTr="007E6886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FA793B" w:rsidRDefault="009C140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FA793B" w:rsidRDefault="009C1400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Pr="009C1400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Укрепление пожарной безопасности на территории поселений"</w:t>
            </w:r>
          </w:p>
        </w:tc>
      </w:tr>
      <w:tr w:rsidR="009C1400" w:rsidRPr="00FA793B" w:rsidTr="007E6886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FA793B" w:rsidRDefault="009C140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9C1400" w:rsidRDefault="009C1400" w:rsidP="009C1400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</w:t>
            </w:r>
            <w:r w:rsidRPr="009C1400">
              <w:rPr>
                <w:rFonts w:ascii="Times New Roman" w:hAnsi="Times New Roman"/>
                <w:bCs/>
                <w:szCs w:val="15"/>
              </w:rPr>
              <w:t>.1</w:t>
            </w:r>
            <w:r>
              <w:t xml:space="preserve"> </w:t>
            </w:r>
            <w:r w:rsidRPr="009C1400">
              <w:rPr>
                <w:rFonts w:ascii="Times New Roman" w:hAnsi="Times New Roman"/>
                <w:bCs/>
                <w:szCs w:val="15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9C1400" w:rsidRDefault="009C1400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400" w:rsidRPr="009C1400" w:rsidRDefault="009C1400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00" w:rsidRPr="009C1400" w:rsidRDefault="009C1400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2F4B22" w:rsidRPr="00FA793B" w:rsidTr="007E6886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Pr="00FA793B" w:rsidRDefault="002F4B22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22" w:rsidRDefault="002F4B22" w:rsidP="002F4B22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2.2</w:t>
            </w:r>
            <w:r>
              <w:t xml:space="preserve"> </w:t>
            </w:r>
            <w:r>
              <w:rPr>
                <w:rFonts w:ascii="Times New Roman" w:hAnsi="Times New Roman"/>
                <w:bCs/>
                <w:szCs w:val="15"/>
              </w:rPr>
              <w:t xml:space="preserve">Обустройство  пожарного резервуара в д. Алексеевка, д.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Бараново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Ильжо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22" w:rsidRDefault="002F4B22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447,2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447,2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122,8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22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22" w:rsidRPr="00FA793B" w:rsidRDefault="002F4B22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094768" w:rsidRPr="00FA793B" w:rsidTr="007E6886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Default="002F4B22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Итого </w:t>
            </w:r>
            <w:r w:rsidR="00094768"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15"/>
              </w:rPr>
              <w:t>раздел 2</w:t>
            </w:r>
          </w:p>
          <w:p w:rsidR="00094768" w:rsidRDefault="00094768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578,9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131,7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578,9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447,2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2F4B2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447,2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131,7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F72ECB" w:rsidRPr="00FA793B" w:rsidTr="007E6886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Default="00F72EC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580,1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132,9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580,1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447,2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580,1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447,2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132,9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A793B" w:rsidRDefault="00F72EC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A793B" w:rsidRDefault="00F72EC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5 «</w:t>
            </w:r>
            <w:r w:rsidRPr="00F72EC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"Молодежная политика"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A793B" w:rsidRDefault="00F72ECB" w:rsidP="00F72ECB">
            <w:pPr>
              <w:spacing w:after="0" w:line="240" w:lineRule="auto"/>
              <w:ind w:left="-109" w:right="-108" w:firstLine="109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Pr="00F72EC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"Трудоустройство совершеннолетних"</w:t>
            </w: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 w:rsidRPr="00F72ECB">
              <w:rPr>
                <w:rFonts w:ascii="Times New Roman" w:hAnsi="Times New Roman"/>
                <w:bCs/>
                <w:szCs w:val="15"/>
              </w:rPr>
              <w:t xml:space="preserve">1.1Поддержка деятельности молодежных общественных организаций, объединений, инициатив и развития добровольческого (волонтерского) движения, содействие </w:t>
            </w:r>
          </w:p>
          <w:p w:rsidR="00F72ECB" w:rsidRP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 w:rsidRPr="00F72ECB">
              <w:rPr>
                <w:rFonts w:ascii="Times New Roman" w:hAnsi="Times New Roman"/>
                <w:bCs/>
                <w:szCs w:val="15"/>
              </w:rPr>
              <w:t>трудовой адаптации и занятости молодеж</w:t>
            </w:r>
            <w:r>
              <w:rPr>
                <w:rFonts w:ascii="Times New Roman" w:hAnsi="Times New Roman"/>
                <w:bCs/>
                <w:szCs w:val="15"/>
              </w:rPr>
              <w:t>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F72ECB" w:rsidP="007E6886">
            <w:pPr>
              <w:spacing w:after="0" w:line="240" w:lineRule="auto"/>
              <w:ind w:left="-99" w:right="-102"/>
              <w:rPr>
                <w:rFonts w:ascii="Times New Roman" w:hAnsi="Times New Roman"/>
                <w:sz w:val="20"/>
                <w:szCs w:val="20"/>
              </w:rPr>
            </w:pPr>
            <w:r w:rsidRPr="007E68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Администрация Серебрянского </w:t>
            </w:r>
            <w:proofErr w:type="spellStart"/>
            <w:r w:rsidRPr="007E6886">
              <w:rPr>
                <w:rFonts w:ascii="Times New Roman" w:hAnsi="Times New Roman"/>
                <w:i/>
                <w:iCs/>
                <w:sz w:val="20"/>
                <w:szCs w:val="20"/>
              </w:rPr>
              <w:t>сп</w:t>
            </w:r>
            <w:proofErr w:type="spellEnd"/>
            <w:r w:rsidRPr="007E68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82,7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Default="00F72ECB" w:rsidP="00F72ECB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 раздел 1</w:t>
            </w:r>
          </w:p>
          <w:p w:rsidR="00F72ECB" w:rsidRP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C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4"/>
              </w:rPr>
            </w:pP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82,7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F72ECB" w:rsidRDefault="00F72EC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4"/>
              </w:rPr>
            </w:pP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FA793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Всего по</w:t>
            </w:r>
            <w:r>
              <w:rPr>
                <w:rFonts w:ascii="Times New Roman" w:hAnsi="Times New Roman"/>
                <w:b/>
                <w:bCs/>
                <w:szCs w:val="15"/>
              </w:rPr>
              <w:t xml:space="preserve"> 1</w:t>
            </w:r>
            <w:r w:rsidRPr="00FA793B">
              <w:rPr>
                <w:rFonts w:ascii="Times New Roman" w:hAnsi="Times New Roman"/>
                <w:b/>
                <w:bCs/>
                <w:szCs w:val="15"/>
              </w:rPr>
              <w:t xml:space="preserve"> программе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F72EC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849">
              <w:rPr>
                <w:rFonts w:ascii="Times New Roman" w:hAnsi="Times New Roman"/>
                <w:b/>
                <w:bCs/>
                <w:sz w:val="20"/>
                <w:szCs w:val="20"/>
              </w:rPr>
              <w:t>21065,4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84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849">
              <w:rPr>
                <w:rFonts w:ascii="Times New Roman" w:hAnsi="Times New Roman"/>
                <w:b/>
                <w:bCs/>
                <w:sz w:val="20"/>
                <w:szCs w:val="20"/>
              </w:rPr>
              <w:t>13272,6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849">
              <w:rPr>
                <w:rFonts w:ascii="Times New Roman" w:hAnsi="Times New Roman"/>
                <w:b/>
                <w:bCs/>
                <w:sz w:val="20"/>
                <w:szCs w:val="20"/>
              </w:rPr>
              <w:t>7792,8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84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21050,3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13272,6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7777,7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13272,6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7777,7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8E484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8E4849" w:rsidRDefault="00F72EC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4"/>
              </w:rPr>
            </w:pP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</w:t>
            </w: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A793B" w:rsidRDefault="00F72ECB" w:rsidP="006215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Серебрянского сельского поселения 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Серебрянское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сельское поселение на 2020-2024 годы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F72ECB" w:rsidRPr="00FA793B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Default="00F72EC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FA793B" w:rsidRDefault="00F72ECB" w:rsidP="006215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Федеральный проект « Формирование комфортной городской среды»</w:t>
            </w:r>
          </w:p>
        </w:tc>
      </w:tr>
      <w:tr w:rsidR="00F72ECB" w:rsidRPr="00C901D9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2ECB" w:rsidRPr="00C901D9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CB" w:rsidRPr="00C901D9" w:rsidRDefault="00F72ECB" w:rsidP="007665B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1.1Расходы на реализацию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CB" w:rsidRPr="00C901D9" w:rsidRDefault="00F72ECB" w:rsidP="007665B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 w:rsidRPr="00C901D9"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C901D9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Default="007E6886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>10149,3</w:t>
            </w:r>
          </w:p>
          <w:p w:rsidR="007E6886" w:rsidRPr="007E6886" w:rsidRDefault="007E6886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>2878,3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F72ECB" w:rsidP="007E6886">
            <w:pPr>
              <w:pStyle w:val="a3"/>
              <w:ind w:hanging="16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="007E6886"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>6311,7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F72ECB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>959,3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10149,3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2878,3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6311,7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F72ECB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E6886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959,3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10149,3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2878,3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6311,7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7E6886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959,3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CB" w:rsidRDefault="00F72ECB" w:rsidP="007665B9">
            <w:pPr>
              <w:ind w:firstLine="85"/>
            </w:pPr>
            <w:r w:rsidRPr="00F57455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F72ECB" w:rsidRPr="00C901D9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C901D9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C901D9" w:rsidRDefault="00F72ECB" w:rsidP="007665B9">
            <w:pPr>
              <w:pStyle w:val="a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Всего по 2 программе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C901D9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110149,3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22878,3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66311,7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9959,3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10149,3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2878,3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6311,7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9959,3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22878,3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6311,7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7E6886" w:rsidP="005D77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959,3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665B9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ECB" w:rsidRPr="00C901D9" w:rsidTr="007E6886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ECB" w:rsidRPr="00C901D9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B" w:rsidRPr="00C901D9" w:rsidRDefault="00F72ECB" w:rsidP="007665B9">
            <w:pPr>
              <w:pStyle w:val="a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Всего по программам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C901D9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331214,7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22878,3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119584,3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77792,8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9959,3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331199,6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22878,3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19584,3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7665B9">
            <w:pPr>
              <w:pStyle w:val="a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7777,7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959,3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31199,6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2878,3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19584,3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7777,7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7E6886" w:rsidRDefault="005D77A0" w:rsidP="002F1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959,3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ECB" w:rsidRPr="00A20E4F" w:rsidRDefault="00F72ECB" w:rsidP="007665B9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CD1" w:rsidRDefault="007E26F8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А.В.Егорова</w:t>
      </w:r>
      <w:proofErr w:type="spellEnd"/>
    </w:p>
    <w:p w:rsidR="007E26F8" w:rsidRDefault="007E26F8" w:rsidP="007E26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F8" w:rsidRDefault="00731761" w:rsidP="007E26F8">
      <w:pPr>
        <w:pStyle w:val="a3"/>
        <w:jc w:val="both"/>
        <w:rPr>
          <w:rFonts w:ascii="Times New Roman" w:hAnsi="Times New Roman"/>
          <w:sz w:val="24"/>
          <w:szCs w:val="24"/>
        </w:rPr>
        <w:sectPr w:rsidR="007E26F8" w:rsidSect="00FF7447">
          <w:pgSz w:w="16838" w:h="11906" w:orient="landscape"/>
          <w:pgMar w:top="964" w:right="851" w:bottom="425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D754E2" w:rsidRDefault="00D754E2" w:rsidP="00D754E2"/>
    <w:sectPr w:rsidR="00D754E2" w:rsidSect="003D4CD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1"/>
    <w:rsid w:val="00030F6C"/>
    <w:rsid w:val="00036AEC"/>
    <w:rsid w:val="00055ABE"/>
    <w:rsid w:val="00056A8D"/>
    <w:rsid w:val="00057E4D"/>
    <w:rsid w:val="000723C5"/>
    <w:rsid w:val="000913FB"/>
    <w:rsid w:val="00094768"/>
    <w:rsid w:val="000A30BE"/>
    <w:rsid w:val="00102E4D"/>
    <w:rsid w:val="00122D0F"/>
    <w:rsid w:val="001C1870"/>
    <w:rsid w:val="001D7231"/>
    <w:rsid w:val="001F39F7"/>
    <w:rsid w:val="001F580F"/>
    <w:rsid w:val="00205579"/>
    <w:rsid w:val="002272E1"/>
    <w:rsid w:val="00233AAB"/>
    <w:rsid w:val="00234D9C"/>
    <w:rsid w:val="00236571"/>
    <w:rsid w:val="00247FC7"/>
    <w:rsid w:val="00256080"/>
    <w:rsid w:val="002A175C"/>
    <w:rsid w:val="002D29D9"/>
    <w:rsid w:val="002F18AD"/>
    <w:rsid w:val="002F4B22"/>
    <w:rsid w:val="00312066"/>
    <w:rsid w:val="0031585C"/>
    <w:rsid w:val="003246DE"/>
    <w:rsid w:val="00330D1E"/>
    <w:rsid w:val="0037102F"/>
    <w:rsid w:val="0038323D"/>
    <w:rsid w:val="003864A2"/>
    <w:rsid w:val="0039223C"/>
    <w:rsid w:val="003A393C"/>
    <w:rsid w:val="003D4CD1"/>
    <w:rsid w:val="003E03C2"/>
    <w:rsid w:val="003E19DE"/>
    <w:rsid w:val="003E3B9D"/>
    <w:rsid w:val="004158D7"/>
    <w:rsid w:val="004201CF"/>
    <w:rsid w:val="00420BDB"/>
    <w:rsid w:val="00441EBE"/>
    <w:rsid w:val="0047307D"/>
    <w:rsid w:val="00481E93"/>
    <w:rsid w:val="004A6382"/>
    <w:rsid w:val="004B111F"/>
    <w:rsid w:val="004B16CA"/>
    <w:rsid w:val="00596C26"/>
    <w:rsid w:val="005C15CE"/>
    <w:rsid w:val="005C4075"/>
    <w:rsid w:val="005C713F"/>
    <w:rsid w:val="005D77A0"/>
    <w:rsid w:val="006215E1"/>
    <w:rsid w:val="00640D1C"/>
    <w:rsid w:val="00670B66"/>
    <w:rsid w:val="006727C6"/>
    <w:rsid w:val="00684C72"/>
    <w:rsid w:val="00690608"/>
    <w:rsid w:val="00690FD6"/>
    <w:rsid w:val="006B64F9"/>
    <w:rsid w:val="006C6FE1"/>
    <w:rsid w:val="0070745F"/>
    <w:rsid w:val="007263F7"/>
    <w:rsid w:val="00731761"/>
    <w:rsid w:val="00736003"/>
    <w:rsid w:val="0074602B"/>
    <w:rsid w:val="007508FA"/>
    <w:rsid w:val="007665B9"/>
    <w:rsid w:val="00774172"/>
    <w:rsid w:val="007872A8"/>
    <w:rsid w:val="007A6ACC"/>
    <w:rsid w:val="007C1D0A"/>
    <w:rsid w:val="007E137E"/>
    <w:rsid w:val="007E26F8"/>
    <w:rsid w:val="007E6886"/>
    <w:rsid w:val="00815C2E"/>
    <w:rsid w:val="00815C33"/>
    <w:rsid w:val="00825B99"/>
    <w:rsid w:val="00827BF4"/>
    <w:rsid w:val="00856E93"/>
    <w:rsid w:val="00880388"/>
    <w:rsid w:val="00893563"/>
    <w:rsid w:val="008B0E4C"/>
    <w:rsid w:val="008E4849"/>
    <w:rsid w:val="008E7F39"/>
    <w:rsid w:val="00931A69"/>
    <w:rsid w:val="009371D5"/>
    <w:rsid w:val="00942612"/>
    <w:rsid w:val="00951450"/>
    <w:rsid w:val="00953C49"/>
    <w:rsid w:val="00966BAD"/>
    <w:rsid w:val="0096747F"/>
    <w:rsid w:val="00995109"/>
    <w:rsid w:val="009C1400"/>
    <w:rsid w:val="009D083A"/>
    <w:rsid w:val="00A16271"/>
    <w:rsid w:val="00A20E4F"/>
    <w:rsid w:val="00A27231"/>
    <w:rsid w:val="00A3512E"/>
    <w:rsid w:val="00A74886"/>
    <w:rsid w:val="00A84CF7"/>
    <w:rsid w:val="00A8620A"/>
    <w:rsid w:val="00AD225A"/>
    <w:rsid w:val="00B0646C"/>
    <w:rsid w:val="00B45F35"/>
    <w:rsid w:val="00B6418D"/>
    <w:rsid w:val="00BA06FE"/>
    <w:rsid w:val="00BC233F"/>
    <w:rsid w:val="00BC6597"/>
    <w:rsid w:val="00BE76A6"/>
    <w:rsid w:val="00C05BD0"/>
    <w:rsid w:val="00C1060F"/>
    <w:rsid w:val="00C119C5"/>
    <w:rsid w:val="00C901D9"/>
    <w:rsid w:val="00C93932"/>
    <w:rsid w:val="00C971D4"/>
    <w:rsid w:val="00CA242D"/>
    <w:rsid w:val="00CC25FA"/>
    <w:rsid w:val="00CC450F"/>
    <w:rsid w:val="00D27383"/>
    <w:rsid w:val="00D30FC0"/>
    <w:rsid w:val="00D43E3F"/>
    <w:rsid w:val="00D754E2"/>
    <w:rsid w:val="00D920B1"/>
    <w:rsid w:val="00DB4C45"/>
    <w:rsid w:val="00DC5AD4"/>
    <w:rsid w:val="00E3429D"/>
    <w:rsid w:val="00EA0A23"/>
    <w:rsid w:val="00EA16B1"/>
    <w:rsid w:val="00EC262D"/>
    <w:rsid w:val="00ED4959"/>
    <w:rsid w:val="00ED5498"/>
    <w:rsid w:val="00F00AE2"/>
    <w:rsid w:val="00F2383B"/>
    <w:rsid w:val="00F72ECB"/>
    <w:rsid w:val="00F7658B"/>
    <w:rsid w:val="00F80B2D"/>
    <w:rsid w:val="00F821E8"/>
    <w:rsid w:val="00F86516"/>
    <w:rsid w:val="00FA793B"/>
    <w:rsid w:val="00FB3405"/>
    <w:rsid w:val="00FF742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4CD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D4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CD1"/>
    <w:pPr>
      <w:ind w:left="720"/>
      <w:contextualSpacing/>
    </w:pPr>
  </w:style>
  <w:style w:type="character" w:styleId="a5">
    <w:name w:val="Hyperlink"/>
    <w:uiPriority w:val="99"/>
    <w:rsid w:val="003D4CD1"/>
    <w:rPr>
      <w:color w:val="0000FF"/>
      <w:u w:val="single"/>
    </w:rPr>
  </w:style>
  <w:style w:type="character" w:styleId="a6">
    <w:name w:val="Strong"/>
    <w:basedOn w:val="a0"/>
    <w:uiPriority w:val="22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4C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D4CD1"/>
  </w:style>
  <w:style w:type="paragraph" w:customStyle="1" w:styleId="aa">
    <w:name w:val="Нормальный (таблица)"/>
    <w:basedOn w:val="a"/>
    <w:next w:val="a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D4C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4CD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4CD1"/>
    <w:rPr>
      <w:vertAlign w:val="superscript"/>
    </w:rPr>
  </w:style>
  <w:style w:type="paragraph" w:customStyle="1" w:styleId="Heading">
    <w:name w:val="Heading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1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4CD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D4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CD1"/>
    <w:pPr>
      <w:ind w:left="720"/>
      <w:contextualSpacing/>
    </w:pPr>
  </w:style>
  <w:style w:type="character" w:styleId="a5">
    <w:name w:val="Hyperlink"/>
    <w:uiPriority w:val="99"/>
    <w:rsid w:val="003D4CD1"/>
    <w:rPr>
      <w:color w:val="0000FF"/>
      <w:u w:val="single"/>
    </w:rPr>
  </w:style>
  <w:style w:type="character" w:styleId="a6">
    <w:name w:val="Strong"/>
    <w:basedOn w:val="a0"/>
    <w:uiPriority w:val="22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4C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D4CD1"/>
  </w:style>
  <w:style w:type="paragraph" w:customStyle="1" w:styleId="aa">
    <w:name w:val="Нормальный (таблица)"/>
    <w:basedOn w:val="a"/>
    <w:next w:val="a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D4C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4CD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4CD1"/>
    <w:rPr>
      <w:vertAlign w:val="superscript"/>
    </w:rPr>
  </w:style>
  <w:style w:type="paragraph" w:customStyle="1" w:styleId="Heading">
    <w:name w:val="Heading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1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C37E-DED8-4C14-9EA7-9F59AF6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Александра</cp:lastModifiedBy>
  <cp:revision>8</cp:revision>
  <cp:lastPrinted>2020-03-06T09:25:00Z</cp:lastPrinted>
  <dcterms:created xsi:type="dcterms:W3CDTF">2022-03-01T11:36:00Z</dcterms:created>
  <dcterms:modified xsi:type="dcterms:W3CDTF">2022-03-01T12:24:00Z</dcterms:modified>
</cp:coreProperties>
</file>