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Default="00D170D2" w:rsidP="00583F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70D2" w:rsidRPr="00D170D2" w:rsidRDefault="00D170D2" w:rsidP="00583F53">
      <w:pPr>
        <w:spacing w:after="0" w:line="240" w:lineRule="auto"/>
        <w:jc w:val="center"/>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w:t>
      </w:r>
    </w:p>
    <w:p w:rsidR="00C97053" w:rsidRPr="00C97053" w:rsidRDefault="00C97053" w:rsidP="00583F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C97053" w:rsidRDefault="00C97053" w:rsidP="00583F53">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ЛЕНИНГРАДСКАЯ ОБЛАСТЬ</w:t>
      </w:r>
    </w:p>
    <w:p w:rsidR="00C97053" w:rsidRPr="00C97053" w:rsidRDefault="00C97053" w:rsidP="00583F53">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ЛУЖСКИЙ МУНИЦИПАЛЬНЫЙ РАЙОН</w:t>
      </w:r>
    </w:p>
    <w:p w:rsidR="00C97053" w:rsidRPr="00C97053" w:rsidRDefault="00C97053" w:rsidP="00583F53">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 xml:space="preserve">АДМИНИСТРАЦИЯ </w:t>
      </w:r>
    </w:p>
    <w:p w:rsidR="00C97053" w:rsidRPr="00C97053" w:rsidRDefault="00C97053" w:rsidP="00583F53">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СЕРЕБРЯНСКОГО СЕЛЬСКОГО ПОСЕЛЕНИЯ</w:t>
      </w:r>
    </w:p>
    <w:p w:rsidR="00C97053" w:rsidRPr="00C97053" w:rsidRDefault="00C97053" w:rsidP="00583F53">
      <w:pPr>
        <w:spacing w:after="0" w:line="240" w:lineRule="auto"/>
        <w:rPr>
          <w:rFonts w:ascii="Times New Roman" w:eastAsia="Times New Roman" w:hAnsi="Times New Roman" w:cs="Times New Roman"/>
          <w:sz w:val="28"/>
          <w:szCs w:val="28"/>
          <w:lang w:eastAsia="ru-RU"/>
        </w:rPr>
      </w:pPr>
    </w:p>
    <w:p w:rsidR="00743783" w:rsidRPr="00541CE8" w:rsidRDefault="00C97053" w:rsidP="00583F53">
      <w:pPr>
        <w:spacing w:after="0" w:line="240" w:lineRule="auto"/>
        <w:jc w:val="center"/>
        <w:rPr>
          <w:sz w:val="28"/>
          <w:szCs w:val="28"/>
        </w:rPr>
      </w:pPr>
      <w:r w:rsidRPr="00C97053">
        <w:rPr>
          <w:rFonts w:ascii="Times New Roman" w:eastAsia="Times New Roman" w:hAnsi="Times New Roman" w:cs="Times New Roman"/>
          <w:b/>
          <w:sz w:val="40"/>
          <w:szCs w:val="40"/>
          <w:lang w:eastAsia="ru-RU"/>
        </w:rPr>
        <w:t>ПОСТАНОВЛЕНИЕ</w:t>
      </w:r>
      <w:r w:rsidR="00743783" w:rsidRPr="00541CE8">
        <w:rPr>
          <w:sz w:val="28"/>
          <w:szCs w:val="28"/>
        </w:rPr>
        <w:t xml:space="preserve">                                                                                      </w:t>
      </w:r>
    </w:p>
    <w:p w:rsidR="00743783" w:rsidRPr="00541CE8" w:rsidRDefault="00743783" w:rsidP="00583F53">
      <w:pPr>
        <w:pStyle w:val="a3"/>
        <w:jc w:val="center"/>
        <w:rPr>
          <w:b/>
          <w:sz w:val="28"/>
          <w:szCs w:val="28"/>
        </w:rPr>
      </w:pPr>
    </w:p>
    <w:p w:rsidR="00743783" w:rsidRPr="00FB6150" w:rsidRDefault="00743783" w:rsidP="00583F53">
      <w:pPr>
        <w:pStyle w:val="a3"/>
        <w:rPr>
          <w:spacing w:val="-7"/>
          <w:w w:val="102"/>
          <w:sz w:val="24"/>
          <w:szCs w:val="28"/>
        </w:rPr>
      </w:pPr>
      <w:r w:rsidRPr="00FB6150">
        <w:rPr>
          <w:spacing w:val="-7"/>
          <w:w w:val="102"/>
          <w:sz w:val="24"/>
          <w:szCs w:val="28"/>
        </w:rPr>
        <w:t xml:space="preserve">от  </w:t>
      </w:r>
      <w:r w:rsidR="00C46E67" w:rsidRPr="00FB6150">
        <w:rPr>
          <w:spacing w:val="-7"/>
          <w:w w:val="102"/>
          <w:sz w:val="24"/>
          <w:szCs w:val="28"/>
        </w:rPr>
        <w:t xml:space="preserve"> </w:t>
      </w:r>
      <w:r w:rsidR="00583F53">
        <w:rPr>
          <w:spacing w:val="-7"/>
          <w:w w:val="102"/>
          <w:sz w:val="24"/>
          <w:szCs w:val="28"/>
        </w:rPr>
        <w:t>19</w:t>
      </w:r>
      <w:r w:rsidR="00610A75">
        <w:rPr>
          <w:spacing w:val="-7"/>
          <w:w w:val="102"/>
          <w:sz w:val="24"/>
          <w:szCs w:val="28"/>
        </w:rPr>
        <w:t xml:space="preserve"> </w:t>
      </w:r>
      <w:r w:rsidR="00B95F87">
        <w:rPr>
          <w:spacing w:val="-7"/>
          <w:w w:val="102"/>
          <w:sz w:val="24"/>
          <w:szCs w:val="28"/>
        </w:rPr>
        <w:t xml:space="preserve"> </w:t>
      </w:r>
      <w:r w:rsidR="008B41C4">
        <w:rPr>
          <w:spacing w:val="-7"/>
          <w:w w:val="102"/>
          <w:sz w:val="24"/>
          <w:szCs w:val="28"/>
        </w:rPr>
        <w:t>апреля</w:t>
      </w:r>
      <w:r w:rsidR="00610A75">
        <w:rPr>
          <w:spacing w:val="-7"/>
          <w:w w:val="102"/>
          <w:sz w:val="24"/>
          <w:szCs w:val="28"/>
        </w:rPr>
        <w:t xml:space="preserve"> </w:t>
      </w:r>
      <w:r w:rsidR="00B95F87">
        <w:rPr>
          <w:spacing w:val="-7"/>
          <w:w w:val="102"/>
          <w:sz w:val="24"/>
          <w:szCs w:val="28"/>
        </w:rPr>
        <w:t xml:space="preserve"> </w:t>
      </w:r>
      <w:r w:rsidR="00610A75">
        <w:rPr>
          <w:spacing w:val="-7"/>
          <w:w w:val="102"/>
          <w:sz w:val="24"/>
          <w:szCs w:val="28"/>
        </w:rPr>
        <w:t>2017 года</w:t>
      </w:r>
      <w:r w:rsidR="00C46E67" w:rsidRPr="00FB6150">
        <w:rPr>
          <w:spacing w:val="-7"/>
          <w:w w:val="102"/>
          <w:sz w:val="24"/>
          <w:szCs w:val="28"/>
        </w:rPr>
        <w:t xml:space="preserve">  </w:t>
      </w:r>
      <w:r w:rsidRPr="00FB6150">
        <w:rPr>
          <w:spacing w:val="-7"/>
          <w:w w:val="102"/>
          <w:sz w:val="24"/>
          <w:szCs w:val="28"/>
        </w:rPr>
        <w:t xml:space="preserve">  </w:t>
      </w:r>
      <w:r w:rsidR="00610A75">
        <w:rPr>
          <w:spacing w:val="-7"/>
          <w:w w:val="102"/>
          <w:sz w:val="24"/>
          <w:szCs w:val="28"/>
        </w:rPr>
        <w:t xml:space="preserve">                              </w:t>
      </w:r>
      <w:r w:rsidRPr="00FB6150">
        <w:rPr>
          <w:spacing w:val="-7"/>
          <w:w w:val="102"/>
          <w:sz w:val="24"/>
          <w:szCs w:val="28"/>
        </w:rPr>
        <w:t xml:space="preserve">№  </w:t>
      </w:r>
      <w:r w:rsidR="00B95F87">
        <w:rPr>
          <w:spacing w:val="-7"/>
          <w:w w:val="102"/>
          <w:sz w:val="24"/>
          <w:szCs w:val="28"/>
        </w:rPr>
        <w:t xml:space="preserve"> </w:t>
      </w:r>
      <w:r w:rsidR="00706075">
        <w:rPr>
          <w:spacing w:val="-7"/>
          <w:w w:val="102"/>
          <w:sz w:val="24"/>
          <w:szCs w:val="28"/>
        </w:rPr>
        <w:t>77</w:t>
      </w:r>
    </w:p>
    <w:p w:rsidR="00743783" w:rsidRPr="00FB6150" w:rsidRDefault="00743783" w:rsidP="00583F53">
      <w:pPr>
        <w:pStyle w:val="a3"/>
        <w:rPr>
          <w:spacing w:val="-7"/>
          <w:w w:val="102"/>
          <w:sz w:val="24"/>
          <w:szCs w:val="28"/>
        </w:rPr>
      </w:pPr>
    </w:p>
    <w:p w:rsidR="008B41C4" w:rsidRPr="008B41C4" w:rsidRDefault="00127BE6" w:rsidP="00583F53">
      <w:pPr>
        <w:spacing w:after="0" w:line="240" w:lineRule="auto"/>
        <w:rPr>
          <w:rFonts w:ascii="Times New Roman" w:hAnsi="Times New Roman" w:cs="Times New Roman"/>
          <w:sz w:val="24"/>
          <w:szCs w:val="24"/>
        </w:rPr>
      </w:pPr>
      <w:r w:rsidRPr="008B41C4">
        <w:rPr>
          <w:rFonts w:ascii="Times New Roman" w:hAnsi="Times New Roman" w:cs="Times New Roman"/>
          <w:sz w:val="24"/>
          <w:szCs w:val="24"/>
        </w:rPr>
        <w:t xml:space="preserve">О внесении изменений в административный регламент </w:t>
      </w:r>
    </w:p>
    <w:p w:rsidR="008B41C4" w:rsidRPr="008B41C4" w:rsidRDefault="00127BE6" w:rsidP="00583F53">
      <w:pPr>
        <w:spacing w:after="0" w:line="240" w:lineRule="auto"/>
        <w:rPr>
          <w:rFonts w:ascii="Times New Roman" w:hAnsi="Times New Roman" w:cs="Times New Roman"/>
          <w:sz w:val="24"/>
          <w:szCs w:val="24"/>
        </w:rPr>
      </w:pPr>
      <w:r w:rsidRPr="008B41C4">
        <w:rPr>
          <w:rFonts w:ascii="Times New Roman" w:hAnsi="Times New Roman" w:cs="Times New Roman"/>
          <w:sz w:val="24"/>
          <w:szCs w:val="24"/>
        </w:rPr>
        <w:t xml:space="preserve">предоставления муниципальной услуги </w:t>
      </w:r>
    </w:p>
    <w:p w:rsidR="008B41C4" w:rsidRPr="008B41C4" w:rsidRDefault="008B41C4" w:rsidP="00583F53">
      <w:pPr>
        <w:spacing w:after="0" w:line="240" w:lineRule="auto"/>
        <w:rPr>
          <w:rFonts w:ascii="Times New Roman" w:hAnsi="Times New Roman" w:cs="Times New Roman"/>
          <w:sz w:val="24"/>
          <w:szCs w:val="24"/>
        </w:rPr>
      </w:pPr>
      <w:r w:rsidRPr="008B41C4">
        <w:rPr>
          <w:rFonts w:ascii="Times New Roman" w:hAnsi="Times New Roman" w:cs="Times New Roman"/>
          <w:bCs/>
          <w:sz w:val="24"/>
          <w:szCs w:val="28"/>
        </w:rPr>
        <w:t>«</w:t>
      </w:r>
      <w:r w:rsidRPr="008B41C4">
        <w:rPr>
          <w:rFonts w:ascii="Times New Roman" w:hAnsi="Times New Roman" w:cs="Times New Roman"/>
          <w:sz w:val="24"/>
          <w:szCs w:val="28"/>
        </w:rPr>
        <w:t xml:space="preserve">Признание жилого помещения </w:t>
      </w:r>
      <w:proofErr w:type="gramStart"/>
      <w:r w:rsidRPr="008B41C4">
        <w:rPr>
          <w:rFonts w:ascii="Times New Roman" w:hAnsi="Times New Roman" w:cs="Times New Roman"/>
          <w:sz w:val="24"/>
          <w:szCs w:val="28"/>
        </w:rPr>
        <w:t>пригодным</w:t>
      </w:r>
      <w:proofErr w:type="gramEnd"/>
    </w:p>
    <w:p w:rsidR="008B41C4" w:rsidRPr="008B41C4" w:rsidRDefault="008B41C4" w:rsidP="00583F53">
      <w:pPr>
        <w:spacing w:after="0" w:line="240" w:lineRule="auto"/>
        <w:rPr>
          <w:rFonts w:ascii="Times New Roman" w:hAnsi="Times New Roman" w:cs="Times New Roman"/>
          <w:sz w:val="24"/>
          <w:szCs w:val="24"/>
        </w:rPr>
      </w:pPr>
      <w:r w:rsidRPr="008B41C4">
        <w:rPr>
          <w:rFonts w:ascii="Times New Roman" w:hAnsi="Times New Roman" w:cs="Times New Roman"/>
          <w:sz w:val="24"/>
          <w:szCs w:val="28"/>
        </w:rPr>
        <w:t>(</w:t>
      </w:r>
      <w:proofErr w:type="gramStart"/>
      <w:r w:rsidRPr="008B41C4">
        <w:rPr>
          <w:rFonts w:ascii="Times New Roman" w:hAnsi="Times New Roman" w:cs="Times New Roman"/>
          <w:sz w:val="24"/>
          <w:szCs w:val="28"/>
        </w:rPr>
        <w:t>непригодным</w:t>
      </w:r>
      <w:proofErr w:type="gramEnd"/>
      <w:r w:rsidRPr="008B41C4">
        <w:rPr>
          <w:rFonts w:ascii="Times New Roman" w:hAnsi="Times New Roman" w:cs="Times New Roman"/>
          <w:sz w:val="24"/>
          <w:szCs w:val="28"/>
        </w:rPr>
        <w:t>) для проживания, многоквартирного</w:t>
      </w:r>
    </w:p>
    <w:p w:rsidR="008B41C4" w:rsidRPr="008B41C4" w:rsidRDefault="008B41C4" w:rsidP="00583F53">
      <w:pPr>
        <w:spacing w:after="0" w:line="240" w:lineRule="auto"/>
        <w:rPr>
          <w:rFonts w:ascii="Times New Roman" w:hAnsi="Times New Roman" w:cs="Times New Roman"/>
          <w:sz w:val="24"/>
          <w:szCs w:val="24"/>
        </w:rPr>
      </w:pPr>
      <w:r w:rsidRPr="008B41C4">
        <w:rPr>
          <w:rFonts w:ascii="Times New Roman" w:hAnsi="Times New Roman" w:cs="Times New Roman"/>
          <w:sz w:val="24"/>
          <w:szCs w:val="28"/>
        </w:rPr>
        <w:t>дома аварийным и подлежащим сносу или реконструкции»</w:t>
      </w:r>
      <w:r w:rsidR="00127BE6" w:rsidRPr="008B41C4">
        <w:rPr>
          <w:rFonts w:ascii="Times New Roman" w:hAnsi="Times New Roman" w:cs="Times New Roman"/>
          <w:sz w:val="24"/>
          <w:szCs w:val="24"/>
        </w:rPr>
        <w:t xml:space="preserve">, </w:t>
      </w:r>
    </w:p>
    <w:p w:rsidR="00743783" w:rsidRPr="008B41C4" w:rsidRDefault="00127BE6" w:rsidP="00583F53">
      <w:pPr>
        <w:spacing w:after="0" w:line="240" w:lineRule="auto"/>
        <w:rPr>
          <w:rFonts w:ascii="Times New Roman" w:hAnsi="Times New Roman" w:cs="Times New Roman"/>
          <w:sz w:val="24"/>
          <w:szCs w:val="24"/>
        </w:rPr>
      </w:pPr>
      <w:r w:rsidRPr="008B41C4">
        <w:rPr>
          <w:rFonts w:ascii="Times New Roman" w:hAnsi="Times New Roman" w:cs="Times New Roman"/>
          <w:sz w:val="24"/>
          <w:szCs w:val="24"/>
        </w:rPr>
        <w:t>ут</w:t>
      </w:r>
      <w:r w:rsidR="008B41C4">
        <w:rPr>
          <w:rFonts w:ascii="Times New Roman" w:hAnsi="Times New Roman" w:cs="Times New Roman"/>
          <w:sz w:val="24"/>
          <w:szCs w:val="24"/>
        </w:rPr>
        <w:t>вержденного постановлением № 123</w:t>
      </w:r>
      <w:r w:rsidRPr="008B41C4">
        <w:rPr>
          <w:rFonts w:ascii="Times New Roman" w:hAnsi="Times New Roman" w:cs="Times New Roman"/>
          <w:sz w:val="24"/>
          <w:szCs w:val="24"/>
        </w:rPr>
        <w:t xml:space="preserve"> от 17.11.2014 года. </w:t>
      </w:r>
    </w:p>
    <w:p w:rsidR="00127BE6" w:rsidRDefault="00127BE6" w:rsidP="00583F53">
      <w:pPr>
        <w:pStyle w:val="a3"/>
        <w:ind w:firstLine="284"/>
        <w:rPr>
          <w:sz w:val="24"/>
          <w:szCs w:val="28"/>
        </w:rPr>
      </w:pPr>
    </w:p>
    <w:p w:rsidR="00743783" w:rsidRPr="00FB6150" w:rsidRDefault="00743783" w:rsidP="00583F53">
      <w:pPr>
        <w:pStyle w:val="a3"/>
        <w:ind w:firstLine="284"/>
        <w:jc w:val="both"/>
        <w:rPr>
          <w:sz w:val="24"/>
          <w:szCs w:val="28"/>
        </w:rPr>
      </w:pPr>
      <w:proofErr w:type="gramStart"/>
      <w:r w:rsidRPr="00FB6150">
        <w:rPr>
          <w:sz w:val="24"/>
          <w:szCs w:val="28"/>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FB6150">
        <w:rPr>
          <w:color w:val="000000"/>
          <w:sz w:val="24"/>
          <w:szCs w:val="28"/>
        </w:rPr>
        <w:t>постановлением Правительства</w:t>
      </w:r>
      <w:r w:rsidRPr="00FB6150">
        <w:rPr>
          <w:sz w:val="24"/>
          <w:szCs w:val="28"/>
        </w:rPr>
        <w:t xml:space="preserve"> Российской Федерации</w:t>
      </w:r>
      <w:r w:rsidRPr="00FB6150">
        <w:rPr>
          <w:color w:val="000000"/>
          <w:sz w:val="24"/>
          <w:szCs w:val="28"/>
        </w:rPr>
        <w:t xml:space="preserve"> от 16.05.2011 г.</w:t>
      </w:r>
      <w:r w:rsidR="00AB2BC6" w:rsidRPr="00FB6150">
        <w:rPr>
          <w:color w:val="000000"/>
          <w:sz w:val="24"/>
          <w:szCs w:val="28"/>
        </w:rPr>
        <w:t xml:space="preserve"> </w:t>
      </w:r>
      <w:r w:rsidRPr="00FB6150">
        <w:rPr>
          <w:color w:val="000000"/>
          <w:sz w:val="24"/>
          <w:szCs w:val="28"/>
        </w:rPr>
        <w:t>N 373</w:t>
      </w:r>
      <w:r w:rsidR="00AB2BC6" w:rsidRPr="00FB6150">
        <w:rPr>
          <w:color w:val="000000"/>
          <w:sz w:val="24"/>
          <w:szCs w:val="28"/>
        </w:rPr>
        <w:t xml:space="preserve"> </w:t>
      </w:r>
      <w:r w:rsidRPr="00FB6150">
        <w:rPr>
          <w:color w:val="000000"/>
          <w:sz w:val="24"/>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FB6150">
        <w:rPr>
          <w:color w:val="000000"/>
          <w:sz w:val="24"/>
          <w:szCs w:val="28"/>
        </w:rPr>
        <w:t xml:space="preserve">", </w:t>
      </w:r>
      <w:proofErr w:type="gramStart"/>
      <w:r w:rsidRPr="00FB6150">
        <w:rPr>
          <w:sz w:val="24"/>
          <w:szCs w:val="28"/>
        </w:rPr>
        <w:t>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w:t>
      </w:r>
      <w:r w:rsidR="00AB2BC6" w:rsidRPr="00FB6150">
        <w:rPr>
          <w:sz w:val="24"/>
          <w:szCs w:val="28"/>
        </w:rPr>
        <w:t>трации Серебрянского</w:t>
      </w:r>
      <w:proofErr w:type="gramEnd"/>
      <w:r w:rsidRPr="00FB6150">
        <w:rPr>
          <w:sz w:val="24"/>
          <w:szCs w:val="28"/>
        </w:rPr>
        <w:t xml:space="preserve">  сельск</w:t>
      </w:r>
      <w:r w:rsidR="00DB71AD" w:rsidRPr="00FB6150">
        <w:rPr>
          <w:sz w:val="24"/>
          <w:szCs w:val="28"/>
        </w:rPr>
        <w:t>ого поселения от 11.10.2011 № 40</w:t>
      </w:r>
      <w:r w:rsidRPr="00FB6150">
        <w:rPr>
          <w:sz w:val="24"/>
          <w:szCs w:val="28"/>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и руководствуясь  решением комиссии по повышению качества и доступности предоставления государственных и муниципальных услуг в Ленинградской области (протокол № 4 – 0/15-У от 21.01.2015г.),</w:t>
      </w:r>
    </w:p>
    <w:p w:rsidR="00743783" w:rsidRPr="00CC75D3" w:rsidRDefault="00743783" w:rsidP="00583F53">
      <w:pPr>
        <w:pStyle w:val="a3"/>
        <w:jc w:val="both"/>
        <w:rPr>
          <w:b/>
          <w:color w:val="000000"/>
          <w:sz w:val="24"/>
          <w:szCs w:val="28"/>
        </w:rPr>
      </w:pPr>
      <w:r w:rsidRPr="00CC75D3">
        <w:rPr>
          <w:b/>
          <w:sz w:val="24"/>
          <w:szCs w:val="28"/>
        </w:rPr>
        <w:t>ПОСТАНОВЛЯЮ:</w:t>
      </w:r>
    </w:p>
    <w:p w:rsidR="00743783" w:rsidRPr="00FB6150" w:rsidRDefault="00743783" w:rsidP="00583F53">
      <w:pPr>
        <w:pStyle w:val="a3"/>
        <w:ind w:firstLine="284"/>
        <w:jc w:val="both"/>
        <w:rPr>
          <w:sz w:val="24"/>
          <w:szCs w:val="28"/>
        </w:rPr>
      </w:pPr>
    </w:p>
    <w:p w:rsidR="007C31F3" w:rsidRPr="007C31F3" w:rsidRDefault="00743783" w:rsidP="00583F53">
      <w:pPr>
        <w:spacing w:after="0" w:line="240" w:lineRule="auto"/>
        <w:jc w:val="both"/>
        <w:rPr>
          <w:rFonts w:ascii="Times New Roman" w:hAnsi="Times New Roman" w:cs="Times New Roman"/>
          <w:sz w:val="24"/>
          <w:szCs w:val="24"/>
        </w:rPr>
      </w:pPr>
      <w:r w:rsidRPr="007C31F3">
        <w:rPr>
          <w:rFonts w:ascii="Times New Roman" w:hAnsi="Times New Roman" w:cs="Times New Roman"/>
          <w:sz w:val="24"/>
          <w:szCs w:val="28"/>
        </w:rPr>
        <w:t xml:space="preserve">1. </w:t>
      </w:r>
      <w:r w:rsidR="00127BE6" w:rsidRPr="007C31F3">
        <w:rPr>
          <w:rFonts w:ascii="Times New Roman" w:hAnsi="Times New Roman" w:cs="Times New Roman"/>
          <w:sz w:val="24"/>
          <w:szCs w:val="24"/>
        </w:rPr>
        <w:t>Внести изменения в административный</w:t>
      </w:r>
      <w:r w:rsidR="007C31F3" w:rsidRPr="007C31F3">
        <w:rPr>
          <w:rFonts w:ascii="Times New Roman" w:hAnsi="Times New Roman" w:cs="Times New Roman"/>
          <w:sz w:val="24"/>
          <w:szCs w:val="24"/>
        </w:rPr>
        <w:t xml:space="preserve"> регламент муниципальной услуги </w:t>
      </w:r>
      <w:r w:rsidR="00127BE6" w:rsidRPr="007C31F3">
        <w:rPr>
          <w:rFonts w:ascii="Times New Roman" w:hAnsi="Times New Roman" w:cs="Times New Roman"/>
          <w:sz w:val="24"/>
          <w:szCs w:val="24"/>
        </w:rPr>
        <w:t>предоставляемой администрацией Серебрянского сельского поселения</w:t>
      </w:r>
      <w:r w:rsidRPr="007C31F3">
        <w:rPr>
          <w:rFonts w:ascii="Times New Roman" w:hAnsi="Times New Roman" w:cs="Times New Roman"/>
          <w:sz w:val="24"/>
          <w:szCs w:val="24"/>
        </w:rPr>
        <w:t xml:space="preserve"> </w:t>
      </w:r>
      <w:r w:rsidR="007C31F3" w:rsidRPr="007C31F3">
        <w:rPr>
          <w:rFonts w:ascii="Times New Roman" w:hAnsi="Times New Roman" w:cs="Times New Roman"/>
          <w:bCs/>
          <w:sz w:val="24"/>
          <w:szCs w:val="28"/>
        </w:rPr>
        <w:t>«</w:t>
      </w:r>
      <w:r w:rsidR="007C31F3">
        <w:rPr>
          <w:rFonts w:ascii="Times New Roman" w:hAnsi="Times New Roman" w:cs="Times New Roman"/>
          <w:sz w:val="24"/>
          <w:szCs w:val="28"/>
        </w:rPr>
        <w:t xml:space="preserve">Признание </w:t>
      </w:r>
      <w:r w:rsidR="007C31F3" w:rsidRPr="007C31F3">
        <w:rPr>
          <w:rFonts w:ascii="Times New Roman" w:hAnsi="Times New Roman" w:cs="Times New Roman"/>
          <w:sz w:val="24"/>
          <w:szCs w:val="28"/>
        </w:rPr>
        <w:t xml:space="preserve">жилого помещения </w:t>
      </w:r>
      <w:proofErr w:type="gramStart"/>
      <w:r w:rsidR="007C31F3" w:rsidRPr="007C31F3">
        <w:rPr>
          <w:rFonts w:ascii="Times New Roman" w:hAnsi="Times New Roman" w:cs="Times New Roman"/>
          <w:sz w:val="24"/>
          <w:szCs w:val="28"/>
        </w:rPr>
        <w:t>пригодным</w:t>
      </w:r>
      <w:proofErr w:type="gramEnd"/>
      <w:r w:rsidR="007C31F3">
        <w:rPr>
          <w:rFonts w:ascii="Times New Roman" w:hAnsi="Times New Roman" w:cs="Times New Roman"/>
          <w:sz w:val="24"/>
          <w:szCs w:val="24"/>
        </w:rPr>
        <w:t xml:space="preserve"> </w:t>
      </w:r>
      <w:r w:rsidR="007C31F3" w:rsidRPr="007C31F3">
        <w:rPr>
          <w:rFonts w:ascii="Times New Roman" w:hAnsi="Times New Roman" w:cs="Times New Roman"/>
          <w:sz w:val="24"/>
          <w:szCs w:val="28"/>
        </w:rPr>
        <w:t>(непригодным) для проживания, многоквартирного</w:t>
      </w:r>
    </w:p>
    <w:p w:rsidR="007C31F3" w:rsidRPr="007C31F3" w:rsidRDefault="007C31F3" w:rsidP="00583F53">
      <w:pPr>
        <w:spacing w:after="0" w:line="240" w:lineRule="auto"/>
        <w:jc w:val="both"/>
        <w:rPr>
          <w:rFonts w:ascii="Times New Roman" w:hAnsi="Times New Roman" w:cs="Times New Roman"/>
          <w:sz w:val="24"/>
          <w:szCs w:val="24"/>
        </w:rPr>
      </w:pPr>
      <w:r w:rsidRPr="007C31F3">
        <w:rPr>
          <w:rFonts w:ascii="Times New Roman" w:hAnsi="Times New Roman" w:cs="Times New Roman"/>
          <w:sz w:val="24"/>
          <w:szCs w:val="28"/>
        </w:rPr>
        <w:t>дома аварийным и подлежащим сносу или реконструкции»</w:t>
      </w:r>
      <w:r w:rsidRPr="007C31F3">
        <w:rPr>
          <w:rFonts w:ascii="Times New Roman" w:hAnsi="Times New Roman" w:cs="Times New Roman"/>
          <w:sz w:val="24"/>
          <w:szCs w:val="24"/>
        </w:rPr>
        <w:t>,</w:t>
      </w:r>
      <w:r>
        <w:rPr>
          <w:rFonts w:ascii="Times New Roman" w:hAnsi="Times New Roman" w:cs="Times New Roman"/>
          <w:sz w:val="24"/>
          <w:szCs w:val="24"/>
        </w:rPr>
        <w:t xml:space="preserve"> </w:t>
      </w:r>
      <w:r w:rsidRPr="007C31F3">
        <w:rPr>
          <w:rFonts w:ascii="Times New Roman" w:hAnsi="Times New Roman" w:cs="Times New Roman"/>
          <w:sz w:val="24"/>
          <w:szCs w:val="24"/>
        </w:rPr>
        <w:t xml:space="preserve">утвержденного постановлением № 123 от 17.11.2014 года. </w:t>
      </w:r>
    </w:p>
    <w:p w:rsidR="007C31F3" w:rsidRPr="007C31F3" w:rsidRDefault="007C31F3" w:rsidP="00583F53">
      <w:pPr>
        <w:pStyle w:val="a3"/>
        <w:ind w:firstLine="284"/>
        <w:jc w:val="both"/>
        <w:rPr>
          <w:sz w:val="24"/>
          <w:szCs w:val="28"/>
        </w:rPr>
      </w:pPr>
    </w:p>
    <w:p w:rsidR="00FB6150" w:rsidRDefault="00926AFF" w:rsidP="00583F53">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cs="Times New Roman"/>
          <w:sz w:val="24"/>
          <w:szCs w:val="28"/>
        </w:rPr>
      </w:pPr>
      <w:r w:rsidRPr="007C31F3">
        <w:rPr>
          <w:rFonts w:ascii="Times New Roman" w:hAnsi="Times New Roman" w:cs="Times New Roman"/>
          <w:sz w:val="24"/>
          <w:szCs w:val="28"/>
        </w:rPr>
        <w:t xml:space="preserve">1.1. </w:t>
      </w:r>
      <w:r w:rsidR="007C31F3">
        <w:rPr>
          <w:rFonts w:ascii="Times New Roman" w:hAnsi="Times New Roman" w:cs="Times New Roman"/>
          <w:sz w:val="24"/>
          <w:szCs w:val="28"/>
        </w:rPr>
        <w:t>Пункт 2.11.1. дополнить абзацем следующего содержания:</w:t>
      </w:r>
    </w:p>
    <w:p w:rsidR="007C31F3" w:rsidRDefault="007C31F3" w:rsidP="00583F53">
      <w:pPr>
        <w:spacing w:after="0" w:line="240" w:lineRule="auto"/>
        <w:ind w:firstLine="425"/>
        <w:jc w:val="both"/>
        <w:rPr>
          <w:rFonts w:ascii="Times New Roman" w:hAnsi="Times New Roman" w:cs="Times New Roman"/>
          <w:sz w:val="24"/>
          <w:szCs w:val="28"/>
        </w:rPr>
      </w:pPr>
      <w:proofErr w:type="gramStart"/>
      <w:r w:rsidRPr="007C31F3">
        <w:rPr>
          <w:rFonts w:ascii="Times New Roman" w:hAnsi="Times New Roman" w:cs="Times New Roman"/>
          <w:sz w:val="24"/>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w:t>
      </w:r>
      <w:r w:rsidR="00CC75D3">
        <w:rPr>
          <w:rFonts w:ascii="Times New Roman" w:hAnsi="Times New Roman" w:cs="Times New Roman"/>
          <w:sz w:val="24"/>
          <w:szCs w:val="28"/>
        </w:rPr>
        <w:t xml:space="preserve">носу </w:t>
      </w:r>
      <w:r w:rsidRPr="007C31F3">
        <w:rPr>
          <w:rFonts w:ascii="Times New Roman" w:hAnsi="Times New Roman" w:cs="Times New Roman"/>
          <w:sz w:val="24"/>
          <w:szCs w:val="28"/>
        </w:rPr>
        <w:t xml:space="preserve">или реконструкции в течение 5 лет со дня выдачи разрешения о вводе многоквартирного дома в эксплуатацию такие оценка и обследование </w:t>
      </w:r>
      <w:r w:rsidRPr="007C31F3">
        <w:rPr>
          <w:rFonts w:ascii="Times New Roman" w:hAnsi="Times New Roman" w:cs="Times New Roman"/>
          <w:sz w:val="24"/>
          <w:szCs w:val="28"/>
        </w:rPr>
        <w:lastRenderedPageBreak/>
        <w:t xml:space="preserve">осуществляются комиссией, созданной органом исполнительной власти субъекта Российской Федерации в соответствии с </w:t>
      </w:r>
      <w:hyperlink w:anchor="P70" w:history="1">
        <w:r w:rsidRPr="007C31F3">
          <w:rPr>
            <w:rFonts w:ascii="Times New Roman" w:hAnsi="Times New Roman" w:cs="Times New Roman"/>
            <w:color w:val="0000FF"/>
            <w:sz w:val="24"/>
            <w:szCs w:val="28"/>
          </w:rPr>
          <w:t>абзацем вторым пункта</w:t>
        </w:r>
        <w:proofErr w:type="gramEnd"/>
        <w:r w:rsidRPr="007C31F3">
          <w:rPr>
            <w:rFonts w:ascii="Times New Roman" w:hAnsi="Times New Roman" w:cs="Times New Roman"/>
            <w:color w:val="0000FF"/>
            <w:sz w:val="24"/>
            <w:szCs w:val="28"/>
          </w:rPr>
          <w:t xml:space="preserve"> 7</w:t>
        </w:r>
      </w:hyperlink>
      <w:r w:rsidR="00CC75D3">
        <w:rPr>
          <w:rFonts w:ascii="Times New Roman" w:hAnsi="Times New Roman" w:cs="Times New Roman"/>
          <w:sz w:val="24"/>
          <w:szCs w:val="28"/>
        </w:rPr>
        <w:t xml:space="preserve"> Положения </w:t>
      </w:r>
      <w:r w:rsidRPr="007C31F3">
        <w:rPr>
          <w:rFonts w:ascii="Times New Roman" w:hAnsi="Times New Roman" w:cs="Times New Roman"/>
          <w:sz w:val="24"/>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7C31F3" w:rsidRDefault="007C31F3" w:rsidP="00583F53">
      <w:pPr>
        <w:spacing w:after="0" w:line="240" w:lineRule="auto"/>
        <w:ind w:firstLine="425"/>
        <w:jc w:val="both"/>
        <w:rPr>
          <w:rFonts w:ascii="Times New Roman" w:hAnsi="Times New Roman" w:cs="Times New Roman"/>
          <w:color w:val="1D1B11"/>
          <w:sz w:val="24"/>
          <w:szCs w:val="28"/>
        </w:rPr>
      </w:pPr>
      <w:r>
        <w:rPr>
          <w:rFonts w:ascii="Times New Roman" w:hAnsi="Times New Roman" w:cs="Times New Roman"/>
          <w:color w:val="1D1B11"/>
          <w:sz w:val="24"/>
          <w:szCs w:val="28"/>
        </w:rPr>
        <w:t xml:space="preserve">1.2. </w:t>
      </w:r>
      <w:r w:rsidR="00943CFA">
        <w:rPr>
          <w:rFonts w:ascii="Times New Roman" w:hAnsi="Times New Roman" w:cs="Times New Roman"/>
          <w:color w:val="1D1B11"/>
          <w:sz w:val="24"/>
          <w:szCs w:val="28"/>
        </w:rPr>
        <w:t xml:space="preserve">Пункт 2.18.7., абзац 5 изложить в </w:t>
      </w:r>
      <w:r w:rsidR="000E5B09">
        <w:rPr>
          <w:rFonts w:ascii="Times New Roman" w:hAnsi="Times New Roman" w:cs="Times New Roman"/>
          <w:color w:val="1D1B11"/>
          <w:sz w:val="24"/>
          <w:szCs w:val="28"/>
        </w:rPr>
        <w:t>следующей</w:t>
      </w:r>
      <w:r w:rsidR="00943CFA">
        <w:rPr>
          <w:rFonts w:ascii="Times New Roman" w:hAnsi="Times New Roman" w:cs="Times New Roman"/>
          <w:color w:val="1D1B11"/>
          <w:sz w:val="24"/>
          <w:szCs w:val="28"/>
        </w:rPr>
        <w:t xml:space="preserve"> редакции:</w:t>
      </w:r>
    </w:p>
    <w:p w:rsidR="00943CFA" w:rsidRDefault="00943CFA" w:rsidP="00583F53">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color w:val="1D1B11"/>
          <w:sz w:val="24"/>
          <w:szCs w:val="28"/>
        </w:rPr>
      </w:pPr>
      <w:r w:rsidRPr="00943CFA">
        <w:rPr>
          <w:rFonts w:ascii="Times New Roman" w:hAnsi="Times New Roman" w:cs="Times New Roman"/>
          <w:color w:val="1D1B11"/>
          <w:sz w:val="24"/>
          <w:szCs w:val="28"/>
        </w:rPr>
        <w:t>Должностное лицо Администрации уведомляет заявителя о принятом решении с помощью указанных в заявлении сре</w:t>
      </w:r>
      <w:proofErr w:type="gramStart"/>
      <w:r w:rsidRPr="00943CFA">
        <w:rPr>
          <w:rFonts w:ascii="Times New Roman" w:hAnsi="Times New Roman" w:cs="Times New Roman"/>
          <w:color w:val="1D1B11"/>
          <w:sz w:val="24"/>
          <w:szCs w:val="28"/>
        </w:rPr>
        <w:t>дств св</w:t>
      </w:r>
      <w:proofErr w:type="gramEnd"/>
      <w:r w:rsidRPr="00943CFA">
        <w:rPr>
          <w:rFonts w:ascii="Times New Roman" w:hAnsi="Times New Roman" w:cs="Times New Roman"/>
          <w:color w:val="1D1B11"/>
          <w:sz w:val="24"/>
          <w:szCs w:val="28"/>
        </w:rPr>
        <w:t>язи, затем направляет документ способом, указанным в заявлении:</w:t>
      </w:r>
      <w:r w:rsidRPr="00943CFA">
        <w:rPr>
          <w:rFonts w:ascii="Times New Roman" w:hAnsi="Times New Roman" w:cs="Times New Roman"/>
          <w:color w:val="1D1B11"/>
          <w:sz w:val="24"/>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31F3" w:rsidRDefault="007C31F3" w:rsidP="00583F53">
      <w:pPr>
        <w:spacing w:after="0" w:line="240" w:lineRule="auto"/>
        <w:ind w:firstLine="425"/>
        <w:jc w:val="both"/>
        <w:rPr>
          <w:rFonts w:ascii="Times New Roman" w:hAnsi="Times New Roman" w:cs="Times New Roman"/>
          <w:color w:val="1D1B11"/>
          <w:sz w:val="24"/>
          <w:szCs w:val="28"/>
        </w:rPr>
      </w:pPr>
      <w:r>
        <w:rPr>
          <w:rFonts w:ascii="Times New Roman" w:hAnsi="Times New Roman" w:cs="Times New Roman"/>
          <w:color w:val="1D1B11"/>
          <w:sz w:val="24"/>
          <w:szCs w:val="28"/>
        </w:rPr>
        <w:t xml:space="preserve">1.3. Раздел </w:t>
      </w:r>
      <w:r>
        <w:rPr>
          <w:rFonts w:ascii="Times New Roman" w:hAnsi="Times New Roman" w:cs="Times New Roman"/>
          <w:color w:val="1D1B11"/>
          <w:sz w:val="24"/>
          <w:szCs w:val="28"/>
          <w:lang w:val="en-US"/>
        </w:rPr>
        <w:t>II</w:t>
      </w:r>
      <w:r>
        <w:rPr>
          <w:rFonts w:ascii="Times New Roman" w:hAnsi="Times New Roman" w:cs="Times New Roman"/>
          <w:color w:val="1D1B11"/>
          <w:sz w:val="24"/>
          <w:szCs w:val="28"/>
        </w:rPr>
        <w:t xml:space="preserve"> дополнить пунктом 2.18.9. следующего содержания:</w:t>
      </w:r>
    </w:p>
    <w:p w:rsidR="007C31F3" w:rsidRDefault="007C31F3" w:rsidP="00583F53">
      <w:pPr>
        <w:widowControl w:val="0"/>
        <w:tabs>
          <w:tab w:val="left" w:pos="142"/>
          <w:tab w:val="left" w:pos="284"/>
        </w:tabs>
        <w:autoSpaceDE w:val="0"/>
        <w:autoSpaceDN w:val="0"/>
        <w:adjustRightInd w:val="0"/>
        <w:spacing w:after="0" w:line="240" w:lineRule="auto"/>
        <w:ind w:firstLine="426"/>
        <w:jc w:val="both"/>
        <w:rPr>
          <w:rFonts w:ascii="Times New Roman" w:hAnsi="Times New Roman" w:cs="Times New Roman"/>
          <w:color w:val="1D1B11"/>
          <w:sz w:val="24"/>
          <w:szCs w:val="28"/>
        </w:rPr>
      </w:pPr>
      <w:r w:rsidRPr="007C31F3">
        <w:rPr>
          <w:rFonts w:ascii="Times New Roman" w:hAnsi="Times New Roman" w:cs="Times New Roman"/>
          <w:color w:val="1D1B11"/>
          <w:sz w:val="24"/>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43CFA" w:rsidRDefault="00943CFA" w:rsidP="00583F53">
      <w:pPr>
        <w:autoSpaceDE w:val="0"/>
        <w:autoSpaceDN w:val="0"/>
        <w:adjustRightInd w:val="0"/>
        <w:spacing w:after="0" w:line="240" w:lineRule="auto"/>
        <w:ind w:firstLine="426"/>
        <w:jc w:val="both"/>
        <w:rPr>
          <w:rFonts w:ascii="Times New Roman" w:hAnsi="Times New Roman" w:cs="Times New Roman"/>
          <w:color w:val="1D1B11"/>
          <w:sz w:val="24"/>
          <w:szCs w:val="28"/>
        </w:rPr>
      </w:pPr>
      <w:r>
        <w:rPr>
          <w:rFonts w:ascii="Times New Roman" w:hAnsi="Times New Roman" w:cs="Times New Roman"/>
          <w:color w:val="1D1B11"/>
          <w:sz w:val="24"/>
          <w:szCs w:val="28"/>
        </w:rPr>
        <w:t>1.4. Пункт 4.3.11. дополнить словами «</w:t>
      </w:r>
      <w:r w:rsidRPr="00943CFA">
        <w:rPr>
          <w:rFonts w:ascii="Times New Roman" w:hAnsi="Times New Roman" w:cs="Times New Roman"/>
          <w:sz w:val="24"/>
          <w:szCs w:val="28"/>
        </w:rPr>
        <w:t>об отсутствии оснований для признания многоквартирного дома аварийным и подлежащим сносу или реконструкции</w:t>
      </w:r>
      <w:r>
        <w:rPr>
          <w:rFonts w:ascii="Times New Roman" w:hAnsi="Times New Roman" w:cs="Times New Roman"/>
          <w:color w:val="1D1B11"/>
          <w:sz w:val="24"/>
          <w:szCs w:val="28"/>
        </w:rPr>
        <w:t>», далее читать по тексту.</w:t>
      </w:r>
    </w:p>
    <w:p w:rsidR="00943CFA" w:rsidRDefault="00943CFA" w:rsidP="00583F53">
      <w:pPr>
        <w:autoSpaceDE w:val="0"/>
        <w:autoSpaceDN w:val="0"/>
        <w:adjustRightInd w:val="0"/>
        <w:spacing w:after="0" w:line="240" w:lineRule="auto"/>
        <w:ind w:firstLine="426"/>
        <w:jc w:val="both"/>
        <w:rPr>
          <w:rFonts w:ascii="Times New Roman" w:hAnsi="Times New Roman" w:cs="Times New Roman"/>
          <w:color w:val="1D1B11"/>
          <w:sz w:val="24"/>
          <w:szCs w:val="28"/>
        </w:rPr>
      </w:pPr>
      <w:r>
        <w:rPr>
          <w:rFonts w:ascii="Times New Roman" w:hAnsi="Times New Roman" w:cs="Times New Roman"/>
          <w:color w:val="1D1B11"/>
          <w:sz w:val="24"/>
          <w:szCs w:val="28"/>
        </w:rPr>
        <w:t xml:space="preserve">1.5. </w:t>
      </w:r>
      <w:r w:rsidR="000E5B09">
        <w:rPr>
          <w:rFonts w:ascii="Times New Roman" w:hAnsi="Times New Roman" w:cs="Times New Roman"/>
          <w:color w:val="1D1B11"/>
          <w:sz w:val="24"/>
          <w:szCs w:val="28"/>
        </w:rPr>
        <w:t>Пункт 6.4. изложить в следующей редакции:</w:t>
      </w:r>
    </w:p>
    <w:p w:rsidR="000E5B09" w:rsidRPr="000E5B09" w:rsidRDefault="000E5B09" w:rsidP="00583F53">
      <w:pPr>
        <w:tabs>
          <w:tab w:val="left" w:pos="142"/>
          <w:tab w:val="left" w:pos="284"/>
        </w:tabs>
        <w:spacing w:after="0" w:line="240" w:lineRule="auto"/>
        <w:ind w:firstLine="567"/>
        <w:jc w:val="both"/>
        <w:rPr>
          <w:rFonts w:ascii="Times New Roman" w:hAnsi="Times New Roman" w:cs="Times New Roman"/>
          <w:sz w:val="24"/>
          <w:szCs w:val="28"/>
        </w:rPr>
      </w:pPr>
      <w:r w:rsidRPr="000E5B09">
        <w:rPr>
          <w:rFonts w:ascii="Times New Roman" w:hAnsi="Times New Roman" w:cs="Times New Roman"/>
          <w:sz w:val="24"/>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E5B09" w:rsidRPr="000E5B09" w:rsidRDefault="000E5B09" w:rsidP="00583F53">
      <w:pPr>
        <w:tabs>
          <w:tab w:val="left" w:pos="142"/>
          <w:tab w:val="left" w:pos="284"/>
        </w:tabs>
        <w:spacing w:after="0" w:line="240" w:lineRule="auto"/>
        <w:jc w:val="both"/>
        <w:rPr>
          <w:rFonts w:ascii="Times New Roman" w:hAnsi="Times New Roman" w:cs="Times New Roman"/>
          <w:sz w:val="24"/>
          <w:szCs w:val="28"/>
        </w:rPr>
      </w:pPr>
      <w:r w:rsidRPr="000E5B09">
        <w:rPr>
          <w:rFonts w:ascii="Times New Roman" w:hAnsi="Times New Roman" w:cs="Times New Roman"/>
          <w:sz w:val="24"/>
          <w:szCs w:val="28"/>
        </w:rPr>
        <w:t>В письменной жалобе в обязательном порядке указывается:</w:t>
      </w:r>
    </w:p>
    <w:p w:rsidR="000E5B09" w:rsidRPr="000E5B09" w:rsidRDefault="000E5B09" w:rsidP="00583F53">
      <w:pPr>
        <w:tabs>
          <w:tab w:val="left" w:pos="142"/>
          <w:tab w:val="left" w:pos="284"/>
        </w:tabs>
        <w:spacing w:after="0" w:line="240" w:lineRule="auto"/>
        <w:ind w:firstLine="709"/>
        <w:jc w:val="both"/>
        <w:rPr>
          <w:rFonts w:ascii="Times New Roman" w:hAnsi="Times New Roman" w:cs="Times New Roman"/>
          <w:sz w:val="24"/>
          <w:szCs w:val="28"/>
        </w:rPr>
      </w:pPr>
      <w:r w:rsidRPr="000E5B09">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B09" w:rsidRPr="000E5B09" w:rsidRDefault="000E5B09" w:rsidP="00583F53">
      <w:pPr>
        <w:tabs>
          <w:tab w:val="left" w:pos="142"/>
          <w:tab w:val="left" w:pos="284"/>
        </w:tabs>
        <w:spacing w:after="0" w:line="240" w:lineRule="auto"/>
        <w:ind w:firstLine="709"/>
        <w:jc w:val="both"/>
        <w:rPr>
          <w:rFonts w:ascii="Times New Roman" w:hAnsi="Times New Roman" w:cs="Times New Roman"/>
          <w:sz w:val="24"/>
          <w:szCs w:val="28"/>
        </w:rPr>
      </w:pPr>
      <w:proofErr w:type="gramStart"/>
      <w:r w:rsidRPr="000E5B09">
        <w:rPr>
          <w:rFonts w:ascii="Times New Roman" w:hAnsi="Times New Roman" w:cs="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5B09" w:rsidRPr="000E5B09" w:rsidRDefault="000E5B09" w:rsidP="00583F53">
      <w:pPr>
        <w:tabs>
          <w:tab w:val="left" w:pos="142"/>
          <w:tab w:val="left" w:pos="284"/>
        </w:tabs>
        <w:spacing w:after="0" w:line="240" w:lineRule="auto"/>
        <w:ind w:firstLine="709"/>
        <w:jc w:val="both"/>
        <w:rPr>
          <w:rFonts w:ascii="Times New Roman" w:hAnsi="Times New Roman" w:cs="Times New Roman"/>
          <w:sz w:val="24"/>
          <w:szCs w:val="28"/>
        </w:rPr>
      </w:pPr>
      <w:r w:rsidRPr="000E5B09">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31F3" w:rsidRPr="007C31F3" w:rsidRDefault="000E5B09" w:rsidP="00583F53">
      <w:pPr>
        <w:tabs>
          <w:tab w:val="left" w:pos="142"/>
          <w:tab w:val="left" w:pos="284"/>
        </w:tabs>
        <w:spacing w:after="0" w:line="240" w:lineRule="auto"/>
        <w:ind w:firstLine="709"/>
        <w:jc w:val="both"/>
        <w:rPr>
          <w:rFonts w:ascii="Times New Roman" w:hAnsi="Times New Roman" w:cs="Times New Roman"/>
          <w:sz w:val="24"/>
          <w:szCs w:val="28"/>
        </w:rPr>
      </w:pPr>
      <w:r w:rsidRPr="000E5B09">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3783" w:rsidRPr="0075590F" w:rsidRDefault="009B1BCC" w:rsidP="00583F53">
      <w:pPr>
        <w:spacing w:after="0" w:line="240" w:lineRule="auto"/>
        <w:jc w:val="both"/>
        <w:rPr>
          <w:rFonts w:ascii="Times New Roman" w:hAnsi="Times New Roman" w:cs="Times New Roman"/>
          <w:sz w:val="24"/>
          <w:szCs w:val="24"/>
        </w:rPr>
      </w:pPr>
      <w:r>
        <w:rPr>
          <w:rFonts w:ascii="Times New Roman" w:hAnsi="Times New Roman" w:cs="Times New Roman"/>
          <w:sz w:val="24"/>
          <w:szCs w:val="28"/>
          <w:lang w:eastAsia="ru-RU"/>
        </w:rPr>
        <w:t xml:space="preserve">2. </w:t>
      </w:r>
      <w:r w:rsidR="00743783" w:rsidRPr="00FB6150">
        <w:rPr>
          <w:rFonts w:ascii="Times New Roman" w:hAnsi="Times New Roman" w:cs="Times New Roman"/>
          <w:sz w:val="24"/>
          <w:szCs w:val="28"/>
          <w:lang w:eastAsia="ru-RU"/>
        </w:rPr>
        <w:t xml:space="preserve">Административный регламент по предоставлению муниципальной услуги </w:t>
      </w:r>
      <w:r w:rsidR="0075590F" w:rsidRPr="007C31F3">
        <w:rPr>
          <w:rFonts w:ascii="Times New Roman" w:hAnsi="Times New Roman" w:cs="Times New Roman"/>
          <w:bCs/>
          <w:sz w:val="24"/>
          <w:szCs w:val="28"/>
        </w:rPr>
        <w:t>«</w:t>
      </w:r>
      <w:r w:rsidR="0075590F">
        <w:rPr>
          <w:rFonts w:ascii="Times New Roman" w:hAnsi="Times New Roman" w:cs="Times New Roman"/>
          <w:sz w:val="24"/>
          <w:szCs w:val="28"/>
        </w:rPr>
        <w:t xml:space="preserve">Признание </w:t>
      </w:r>
      <w:r w:rsidR="0075590F" w:rsidRPr="007C31F3">
        <w:rPr>
          <w:rFonts w:ascii="Times New Roman" w:hAnsi="Times New Roman" w:cs="Times New Roman"/>
          <w:sz w:val="24"/>
          <w:szCs w:val="28"/>
        </w:rPr>
        <w:t>жилого помещения пригодным</w:t>
      </w:r>
      <w:r w:rsidR="0075590F">
        <w:rPr>
          <w:rFonts w:ascii="Times New Roman" w:hAnsi="Times New Roman" w:cs="Times New Roman"/>
          <w:sz w:val="24"/>
          <w:szCs w:val="24"/>
        </w:rPr>
        <w:t xml:space="preserve"> </w:t>
      </w:r>
      <w:r w:rsidR="0075590F" w:rsidRPr="007C31F3">
        <w:rPr>
          <w:rFonts w:ascii="Times New Roman" w:hAnsi="Times New Roman" w:cs="Times New Roman"/>
          <w:sz w:val="24"/>
          <w:szCs w:val="28"/>
        </w:rPr>
        <w:t>(непригодным) для проживания, многоквартирного</w:t>
      </w:r>
      <w:r w:rsidR="0075590F">
        <w:rPr>
          <w:rFonts w:ascii="Times New Roman" w:hAnsi="Times New Roman" w:cs="Times New Roman"/>
          <w:sz w:val="24"/>
          <w:szCs w:val="24"/>
        </w:rPr>
        <w:t xml:space="preserve"> </w:t>
      </w:r>
      <w:r w:rsidR="0075590F" w:rsidRPr="007C31F3">
        <w:rPr>
          <w:rFonts w:ascii="Times New Roman" w:hAnsi="Times New Roman" w:cs="Times New Roman"/>
          <w:sz w:val="24"/>
          <w:szCs w:val="28"/>
        </w:rPr>
        <w:t>дома аварийным и подлежащим сносу или реконструкции»</w:t>
      </w:r>
      <w:r w:rsidR="00743783" w:rsidRPr="00FB6150">
        <w:rPr>
          <w:rFonts w:ascii="Times New Roman" w:hAnsi="Times New Roman" w:cs="Times New Roman"/>
          <w:sz w:val="24"/>
          <w:szCs w:val="28"/>
          <w:lang w:eastAsia="ru-RU"/>
        </w:rPr>
        <w:t xml:space="preserve"> изложить в новой редакции (Приложение).</w:t>
      </w:r>
    </w:p>
    <w:p w:rsidR="00743783" w:rsidRPr="00FB6150" w:rsidRDefault="009B1BCC" w:rsidP="00583F5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w:t>
      </w:r>
      <w:r w:rsidR="00743783" w:rsidRPr="00FB6150">
        <w:rPr>
          <w:rFonts w:ascii="Times New Roman" w:hAnsi="Times New Roman" w:cs="Times New Roman"/>
          <w:sz w:val="24"/>
          <w:szCs w:val="28"/>
        </w:rPr>
        <w:t>.</w:t>
      </w:r>
      <w:r w:rsidR="0075590F">
        <w:rPr>
          <w:rFonts w:ascii="Times New Roman" w:hAnsi="Times New Roman" w:cs="Times New Roman"/>
          <w:sz w:val="24"/>
          <w:szCs w:val="28"/>
        </w:rPr>
        <w:t xml:space="preserve">  </w:t>
      </w:r>
      <w:r w:rsidR="00743783" w:rsidRPr="00FB6150">
        <w:rPr>
          <w:rFonts w:ascii="Times New Roman" w:hAnsi="Times New Roman" w:cs="Times New Roman"/>
          <w:sz w:val="24"/>
          <w:szCs w:val="28"/>
        </w:rPr>
        <w:t>Постановление вступает в силу со дня его официального опубликования.</w:t>
      </w:r>
    </w:p>
    <w:p w:rsidR="00743783" w:rsidRPr="00FB6150" w:rsidRDefault="009B1BCC" w:rsidP="00583F53">
      <w:pPr>
        <w:spacing w:after="0" w:line="240" w:lineRule="auto"/>
        <w:jc w:val="both"/>
        <w:rPr>
          <w:rFonts w:ascii="Times New Roman" w:hAnsi="Times New Roman" w:cs="Times New Roman"/>
          <w:sz w:val="24"/>
          <w:szCs w:val="28"/>
          <w:u w:val="single"/>
        </w:rPr>
      </w:pPr>
      <w:r>
        <w:rPr>
          <w:rFonts w:ascii="Times New Roman" w:hAnsi="Times New Roman" w:cs="Times New Roman"/>
          <w:spacing w:val="5"/>
          <w:sz w:val="24"/>
          <w:szCs w:val="28"/>
        </w:rPr>
        <w:t>4</w:t>
      </w:r>
      <w:r w:rsidR="00743783" w:rsidRPr="00FB6150">
        <w:rPr>
          <w:rFonts w:ascii="Times New Roman" w:hAnsi="Times New Roman" w:cs="Times New Roman"/>
          <w:spacing w:val="5"/>
          <w:sz w:val="24"/>
          <w:szCs w:val="28"/>
        </w:rPr>
        <w:t>.</w:t>
      </w:r>
      <w:r w:rsidR="00743783" w:rsidRPr="00FB6150">
        <w:rPr>
          <w:rFonts w:ascii="Times New Roman" w:hAnsi="Times New Roman" w:cs="Times New Roman"/>
          <w:sz w:val="24"/>
          <w:szCs w:val="28"/>
        </w:rPr>
        <w:t xml:space="preserve"> </w:t>
      </w:r>
      <w:proofErr w:type="gramStart"/>
      <w:r w:rsidR="00743783" w:rsidRPr="00FB6150">
        <w:rPr>
          <w:rFonts w:ascii="Times New Roman" w:hAnsi="Times New Roman" w:cs="Times New Roman"/>
          <w:sz w:val="24"/>
          <w:szCs w:val="28"/>
        </w:rPr>
        <w:t>Разместить</w:t>
      </w:r>
      <w:proofErr w:type="gramEnd"/>
      <w:r w:rsidR="00743783" w:rsidRPr="00FB6150">
        <w:rPr>
          <w:rFonts w:ascii="Times New Roman" w:hAnsi="Times New Roman" w:cs="Times New Roman"/>
          <w:sz w:val="24"/>
          <w:szCs w:val="28"/>
        </w:rPr>
        <w:t xml:space="preserve"> настоящее постановление  в сети Интернет  на официальном </w:t>
      </w:r>
      <w:r w:rsidR="00DB71AD" w:rsidRPr="00FB6150">
        <w:rPr>
          <w:rFonts w:ascii="Times New Roman" w:hAnsi="Times New Roman" w:cs="Times New Roman"/>
          <w:sz w:val="24"/>
          <w:szCs w:val="28"/>
        </w:rPr>
        <w:t>сайте администрации  Серебрянского</w:t>
      </w:r>
      <w:r w:rsidR="00743783" w:rsidRPr="00FB6150">
        <w:rPr>
          <w:rFonts w:ascii="Times New Roman" w:hAnsi="Times New Roman" w:cs="Times New Roman"/>
          <w:sz w:val="24"/>
          <w:szCs w:val="28"/>
        </w:rPr>
        <w:t xml:space="preserve"> сельского поселения </w:t>
      </w:r>
      <w:r w:rsidR="00DB71AD" w:rsidRPr="00FB6150">
        <w:rPr>
          <w:rFonts w:ascii="Times New Roman" w:hAnsi="Times New Roman" w:cs="Times New Roman"/>
          <w:sz w:val="24"/>
          <w:szCs w:val="28"/>
        </w:rPr>
        <w:t xml:space="preserve">Лужского  муниципального района: </w:t>
      </w:r>
      <w:proofErr w:type="spellStart"/>
      <w:r w:rsidR="00DB71AD" w:rsidRPr="00FB6150">
        <w:rPr>
          <w:rFonts w:ascii="Times New Roman" w:hAnsi="Times New Roman" w:cs="Times New Roman"/>
          <w:sz w:val="24"/>
          <w:szCs w:val="28"/>
          <w:u w:val="single"/>
        </w:rPr>
        <w:t>Серебрянское.РФ</w:t>
      </w:r>
      <w:proofErr w:type="spellEnd"/>
    </w:p>
    <w:p w:rsidR="0064475B" w:rsidRPr="0064475B" w:rsidRDefault="0075590F" w:rsidP="00583F5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5</w:t>
      </w:r>
      <w:r w:rsidR="00743783" w:rsidRPr="00FB6150">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00743783" w:rsidRPr="00FB6150">
        <w:rPr>
          <w:rFonts w:ascii="Times New Roman" w:hAnsi="Times New Roman" w:cs="Times New Roman"/>
          <w:sz w:val="24"/>
          <w:szCs w:val="28"/>
        </w:rPr>
        <w:t>Контроль за</w:t>
      </w:r>
      <w:proofErr w:type="gramEnd"/>
      <w:r w:rsidR="00743783" w:rsidRPr="00FB6150">
        <w:rPr>
          <w:rFonts w:ascii="Times New Roman" w:hAnsi="Times New Roman" w:cs="Times New Roman"/>
          <w:sz w:val="24"/>
          <w:szCs w:val="28"/>
        </w:rPr>
        <w:t xml:space="preserve"> исполнением постановления оставляю за собой</w:t>
      </w:r>
      <w:r w:rsidR="0064475B">
        <w:rPr>
          <w:rFonts w:ascii="Times New Roman" w:hAnsi="Times New Roman" w:cs="Times New Roman"/>
          <w:sz w:val="24"/>
          <w:szCs w:val="28"/>
        </w:rPr>
        <w:t>.</w:t>
      </w:r>
    </w:p>
    <w:p w:rsidR="0064475B" w:rsidRDefault="0064475B" w:rsidP="00583F53">
      <w:pPr>
        <w:spacing w:after="0" w:line="240" w:lineRule="auto"/>
        <w:rPr>
          <w:sz w:val="18"/>
        </w:rPr>
      </w:pPr>
    </w:p>
    <w:p w:rsidR="00F6292E" w:rsidRDefault="00F6292E" w:rsidP="00583F53">
      <w:pPr>
        <w:spacing w:after="0" w:line="240" w:lineRule="auto"/>
        <w:rPr>
          <w:sz w:val="18"/>
        </w:rPr>
      </w:pPr>
    </w:p>
    <w:p w:rsidR="00F6292E" w:rsidRPr="00AE3366" w:rsidRDefault="00F6292E" w:rsidP="00583F53">
      <w:pPr>
        <w:spacing w:after="0" w:line="240" w:lineRule="auto"/>
        <w:rPr>
          <w:sz w:val="18"/>
        </w:rPr>
      </w:pPr>
    </w:p>
    <w:p w:rsidR="0064475B" w:rsidRDefault="00F6292E" w:rsidP="00583F53">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Глава администрации</w:t>
      </w:r>
    </w:p>
    <w:p w:rsidR="00F6292E" w:rsidRPr="00F6292E" w:rsidRDefault="00F6292E" w:rsidP="00583F53">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Серебрянского сельского поселения                                                         С.А. Пальок</w:t>
      </w:r>
    </w:p>
    <w:p w:rsidR="0064475B" w:rsidRPr="00AE3366" w:rsidRDefault="0064475B" w:rsidP="00583F53">
      <w:pPr>
        <w:tabs>
          <w:tab w:val="left" w:pos="2010"/>
          <w:tab w:val="center" w:pos="4677"/>
        </w:tabs>
        <w:spacing w:after="0" w:line="240" w:lineRule="auto"/>
        <w:jc w:val="both"/>
      </w:pPr>
      <w:r>
        <w:t xml:space="preserve">                                                                   </w:t>
      </w:r>
    </w:p>
    <w:p w:rsidR="0065733C" w:rsidRPr="00CC75D3" w:rsidRDefault="0064475B" w:rsidP="00CC75D3">
      <w:pPr>
        <w:spacing w:after="0" w:line="240" w:lineRule="auto"/>
        <w:jc w:val="right"/>
        <w:rPr>
          <w:sz w:val="32"/>
          <w:szCs w:val="28"/>
        </w:rPr>
      </w:pPr>
      <w:r w:rsidRPr="00C525E7">
        <w:rPr>
          <w:sz w:val="32"/>
          <w:szCs w:val="28"/>
        </w:rPr>
        <w:lastRenderedPageBreak/>
        <w:t xml:space="preserve">               </w:t>
      </w:r>
      <w:bookmarkStart w:id="0" w:name="_GoBack"/>
      <w:bookmarkEnd w:id="0"/>
      <w:r w:rsidR="0065733C" w:rsidRPr="0065733C">
        <w:rPr>
          <w:rFonts w:ascii="Times New Roman" w:hAnsi="Times New Roman" w:cs="Times New Roman"/>
          <w:sz w:val="24"/>
        </w:rPr>
        <w:t>Приложение</w:t>
      </w:r>
      <w:r w:rsidR="0065733C">
        <w:rPr>
          <w:color w:val="1D1B11"/>
          <w:sz w:val="28"/>
          <w:szCs w:val="28"/>
        </w:rPr>
        <w:tab/>
      </w:r>
      <w:r w:rsidR="0065733C">
        <w:rPr>
          <w:sz w:val="28"/>
          <w:szCs w:val="28"/>
        </w:rPr>
        <w:t xml:space="preserve">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АДМИНИСТРАТИВНЫЙ РЕГЛАМЕНТ</w:t>
      </w:r>
      <w:r w:rsidRPr="0065733C">
        <w:rPr>
          <w:rFonts w:ascii="Times New Roman" w:hAnsi="Times New Roman" w:cs="Times New Roman"/>
          <w:b/>
          <w:bCs/>
          <w:color w:val="1D1B11"/>
          <w:sz w:val="24"/>
          <w:szCs w:val="24"/>
        </w:rPr>
        <w:br/>
        <w:t xml:space="preserve">   предоставления муниципальной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color w:val="1D1B11"/>
          <w:sz w:val="24"/>
          <w:szCs w:val="24"/>
        </w:rPr>
      </w:pPr>
      <w:r w:rsidRPr="0065733C">
        <w:rPr>
          <w:rFonts w:ascii="Times New Roman" w:hAnsi="Times New Roman" w:cs="Times New Roman"/>
          <w:b/>
          <w:color w:val="1D1B11"/>
          <w:sz w:val="24"/>
          <w:szCs w:val="24"/>
        </w:rPr>
        <w:t>по признанию жилого помещения пригодным (непригодным) для проживания, многоквартирного дома аварийным и подлежащим сносу</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color w:val="1D1B11"/>
          <w:sz w:val="24"/>
          <w:szCs w:val="24"/>
        </w:rPr>
      </w:pPr>
      <w:r w:rsidRPr="0065733C">
        <w:rPr>
          <w:rFonts w:ascii="Times New Roman" w:hAnsi="Times New Roman" w:cs="Times New Roman"/>
          <w:b/>
          <w:color w:val="1D1B11"/>
          <w:sz w:val="24"/>
          <w:szCs w:val="24"/>
        </w:rPr>
        <w:t xml:space="preserve"> или реконструкции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color w:val="1D1B11"/>
          <w:sz w:val="24"/>
          <w:szCs w:val="24"/>
        </w:rPr>
      </w:pPr>
      <w:bookmarkStart w:id="1" w:name="sub_1001"/>
      <w:r w:rsidRPr="0065733C">
        <w:rPr>
          <w:rFonts w:ascii="Times New Roman" w:hAnsi="Times New Roman" w:cs="Times New Roman"/>
          <w:b/>
          <w:bCs/>
          <w:color w:val="1D1B11"/>
          <w:sz w:val="24"/>
          <w:szCs w:val="24"/>
        </w:rPr>
        <w:t>1. Общие положения</w:t>
      </w:r>
    </w:p>
    <w:bookmarkEnd w:id="1"/>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
    <w:p w:rsidR="0065733C" w:rsidRPr="0065733C" w:rsidRDefault="0065733C" w:rsidP="00583F53">
      <w:pPr>
        <w:widowControl w:val="0"/>
        <w:numPr>
          <w:ilvl w:val="1"/>
          <w:numId w:val="33"/>
        </w:numPr>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2" w:name="sub_1011"/>
      <w:r w:rsidRPr="0065733C">
        <w:rPr>
          <w:rFonts w:ascii="Times New Roman" w:hAnsi="Times New Roman" w:cs="Times New Roman"/>
          <w:color w:val="1D1B11"/>
          <w:sz w:val="24"/>
          <w:szCs w:val="24"/>
        </w:rPr>
        <w:t xml:space="preserve">Настоящий Административный регламент предоставления администрацией Серебрянского сельского поселения муниципальной услуги </w:t>
      </w:r>
      <w:proofErr w:type="gramStart"/>
      <w:r w:rsidRPr="0065733C">
        <w:rPr>
          <w:rFonts w:ascii="Times New Roman" w:hAnsi="Times New Roman" w:cs="Times New Roman"/>
          <w:color w:val="1D1B11"/>
          <w:sz w:val="24"/>
          <w:szCs w:val="24"/>
        </w:rPr>
        <w:t>по</w:t>
      </w:r>
      <w:proofErr w:type="gramEnd"/>
      <w:r w:rsidRPr="0065733C">
        <w:rPr>
          <w:rFonts w:ascii="Times New Roman" w:hAnsi="Times New Roman" w:cs="Times New Roman"/>
          <w:color w:val="1D1B11"/>
          <w:sz w:val="24"/>
          <w:szCs w:val="24"/>
        </w:rPr>
        <w:t xml:space="preserve">  </w:t>
      </w:r>
    </w:p>
    <w:p w:rsidR="0065733C" w:rsidRPr="0065733C" w:rsidRDefault="0065733C" w:rsidP="00583F53">
      <w:pPr>
        <w:widowControl w:val="0"/>
        <w:tabs>
          <w:tab w:val="left" w:pos="142"/>
          <w:tab w:val="left" w:pos="284"/>
        </w:tabs>
        <w:autoSpaceDE w:val="0"/>
        <w:autoSpaceDN w:val="0"/>
        <w:adjustRightInd w:val="0"/>
        <w:spacing w:after="0" w:line="240" w:lineRule="auto"/>
        <w:ind w:left="-567"/>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Серебрянского сельского поселения по </w:t>
      </w:r>
      <w:bookmarkEnd w:id="2"/>
      <w:r w:rsidRPr="0065733C">
        <w:rPr>
          <w:rFonts w:ascii="Times New Roman" w:hAnsi="Times New Roman" w:cs="Times New Roman"/>
          <w:color w:val="1D1B11"/>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w:t>
      </w:r>
      <w:proofErr w:type="gramEnd"/>
      <w:r w:rsidRPr="0065733C">
        <w:rPr>
          <w:rFonts w:ascii="Times New Roman" w:hAnsi="Times New Roman" w:cs="Times New Roman"/>
          <w:color w:val="1D1B11"/>
          <w:sz w:val="24"/>
          <w:szCs w:val="24"/>
        </w:rPr>
        <w:t xml:space="preserve"> проведения.</w:t>
      </w:r>
    </w:p>
    <w:p w:rsidR="0065733C" w:rsidRPr="0065733C" w:rsidRDefault="0065733C" w:rsidP="00583F53">
      <w:pPr>
        <w:widowControl w:val="0"/>
        <w:numPr>
          <w:ilvl w:val="1"/>
          <w:numId w:val="33"/>
        </w:numPr>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3" w:name="sub_1012"/>
      <w:r w:rsidRPr="0065733C">
        <w:rPr>
          <w:rFonts w:ascii="Times New Roman" w:hAnsi="Times New Roman" w:cs="Times New Roman"/>
          <w:color w:val="1D1B11"/>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65733C">
        <w:rPr>
          <w:rFonts w:ascii="Times New Roman" w:hAnsi="Times New Roman" w:cs="Times New Roman"/>
          <w:bCs/>
          <w:color w:val="1D1B11"/>
          <w:sz w:val="24"/>
          <w:szCs w:val="24"/>
        </w:rPr>
        <w:t>помещение</w:t>
      </w:r>
      <w:r w:rsidRPr="0065733C">
        <w:rPr>
          <w:rFonts w:ascii="Times New Roman" w:hAnsi="Times New Roman" w:cs="Times New Roman"/>
          <w:color w:val="1D1B11"/>
          <w:sz w:val="24"/>
          <w:szCs w:val="24"/>
        </w:rPr>
        <w:t xml:space="preserve"> предоставляется администрацией Серебрянского сельского поселения.</w:t>
      </w:r>
    </w:p>
    <w:bookmarkEnd w:id="3"/>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Структурным подразделением администрации муниципального образования Серебрянское сельское поселение, ответственным за предоставление муниципальной услуги, является специалист администрации.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4" w:name="sub_10123"/>
      <w:r w:rsidRPr="0065733C">
        <w:rPr>
          <w:rFonts w:ascii="Times New Roman" w:hAnsi="Times New Roman" w:cs="Times New Roman"/>
          <w:color w:val="1D1B11"/>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5" w:name="sub_103"/>
      <w:bookmarkEnd w:id="4"/>
      <w:r w:rsidRPr="0065733C">
        <w:rPr>
          <w:rFonts w:ascii="Times New Roman" w:hAnsi="Times New Roman" w:cs="Times New Roman"/>
          <w:color w:val="1D1B11"/>
          <w:sz w:val="24"/>
          <w:szCs w:val="24"/>
        </w:rPr>
        <w:t>1.3. Место нахождения администрации Серебрянского сельского поселения: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188284 пос. Серебрянский, ул. </w:t>
      </w:r>
      <w:proofErr w:type="gramStart"/>
      <w:r w:rsidRPr="0065733C">
        <w:rPr>
          <w:rFonts w:ascii="Times New Roman" w:hAnsi="Times New Roman" w:cs="Times New Roman"/>
          <w:color w:val="1D1B11"/>
          <w:sz w:val="24"/>
          <w:szCs w:val="24"/>
        </w:rPr>
        <w:t>Совхозная</w:t>
      </w:r>
      <w:proofErr w:type="gramEnd"/>
      <w:r w:rsidRPr="0065733C">
        <w:rPr>
          <w:rFonts w:ascii="Times New Roman" w:hAnsi="Times New Roman" w:cs="Times New Roman"/>
          <w:color w:val="1D1B11"/>
          <w:sz w:val="24"/>
          <w:szCs w:val="24"/>
        </w:rPr>
        <w:t>, дом 18А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Лужского района Ленинградской области</w:t>
      </w:r>
    </w:p>
    <w:bookmarkEnd w:id="5"/>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График работы: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понедельник-четверг: с 8.00 до 17.15</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пятница:                         с 8.00 до 16.00</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перерыв на обед:          с 12.00 до 13.00</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выходные дни: суббота, воскресенье</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u w:val="single"/>
        </w:rPr>
      </w:pPr>
      <w:bookmarkStart w:id="6" w:name="sub_20195"/>
      <w:r w:rsidRPr="0065733C">
        <w:rPr>
          <w:rFonts w:ascii="Times New Roman" w:hAnsi="Times New Roman" w:cs="Times New Roman"/>
          <w:color w:val="1D1B11"/>
          <w:sz w:val="24"/>
          <w:szCs w:val="24"/>
        </w:rPr>
        <w:t>Информация о местах нахождения и графике работы, справочных телефонах и адресах электронной почты МФЦ приведена в приложение № 1 к настоящему административному регламенту.</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u w:val="single"/>
        </w:rPr>
      </w:pPr>
      <w:bookmarkStart w:id="7" w:name="sub_104"/>
      <w:bookmarkEnd w:id="6"/>
      <w:r w:rsidRPr="0065733C">
        <w:rPr>
          <w:rFonts w:ascii="Times New Roman" w:hAnsi="Times New Roman" w:cs="Times New Roman"/>
          <w:color w:val="1D1B11"/>
          <w:sz w:val="24"/>
          <w:szCs w:val="24"/>
        </w:rPr>
        <w:t>1.4. Справочный телефон (факс) администрации Серебрянского сельского поселения 8(81372) 59-258, адрес электронной почты (</w:t>
      </w:r>
      <w:proofErr w:type="spellStart"/>
      <w:r w:rsidRPr="0065733C">
        <w:rPr>
          <w:rFonts w:ascii="Times New Roman" w:hAnsi="Times New Roman" w:cs="Times New Roman"/>
          <w:color w:val="1D1B11"/>
          <w:sz w:val="24"/>
          <w:szCs w:val="24"/>
        </w:rPr>
        <w:t>E-mail</w:t>
      </w:r>
      <w:proofErr w:type="spellEnd"/>
      <w:r w:rsidRPr="0065733C">
        <w:rPr>
          <w:rFonts w:ascii="Times New Roman" w:hAnsi="Times New Roman" w:cs="Times New Roman"/>
          <w:color w:val="1D1B11"/>
          <w:sz w:val="24"/>
          <w:szCs w:val="24"/>
        </w:rPr>
        <w:t xml:space="preserve">): </w:t>
      </w:r>
      <w:proofErr w:type="spellStart"/>
      <w:r w:rsidRPr="0065733C">
        <w:rPr>
          <w:rFonts w:ascii="Times New Roman" w:hAnsi="Times New Roman" w:cs="Times New Roman"/>
          <w:color w:val="1D1B11"/>
          <w:sz w:val="24"/>
          <w:szCs w:val="24"/>
          <w:u w:val="single"/>
          <w:lang w:val="en-US"/>
        </w:rPr>
        <w:t>adm</w:t>
      </w:r>
      <w:proofErr w:type="spellEnd"/>
      <w:r w:rsidRPr="0065733C">
        <w:rPr>
          <w:rFonts w:ascii="Times New Roman" w:hAnsi="Times New Roman" w:cs="Times New Roman"/>
          <w:color w:val="1D1B11"/>
          <w:sz w:val="24"/>
          <w:szCs w:val="24"/>
          <w:u w:val="single"/>
        </w:rPr>
        <w:t>.</w:t>
      </w:r>
      <w:proofErr w:type="spellStart"/>
      <w:r w:rsidRPr="0065733C">
        <w:rPr>
          <w:rFonts w:ascii="Times New Roman" w:hAnsi="Times New Roman" w:cs="Times New Roman"/>
          <w:color w:val="1D1B11"/>
          <w:sz w:val="24"/>
          <w:szCs w:val="24"/>
          <w:u w:val="single"/>
          <w:lang w:val="en-US"/>
        </w:rPr>
        <w:t>serebrynski</w:t>
      </w:r>
      <w:proofErr w:type="spellEnd"/>
      <w:r w:rsidRPr="0065733C">
        <w:rPr>
          <w:rFonts w:ascii="Times New Roman" w:hAnsi="Times New Roman" w:cs="Times New Roman"/>
          <w:color w:val="1D1B11"/>
          <w:sz w:val="24"/>
          <w:szCs w:val="24"/>
          <w:u w:val="single"/>
        </w:rPr>
        <w:t>@</w:t>
      </w:r>
      <w:r w:rsidRPr="0065733C">
        <w:rPr>
          <w:rFonts w:ascii="Times New Roman" w:hAnsi="Times New Roman" w:cs="Times New Roman"/>
          <w:color w:val="1D1B11"/>
          <w:sz w:val="24"/>
          <w:szCs w:val="24"/>
          <w:u w:val="single"/>
          <w:lang w:val="en-US"/>
        </w:rPr>
        <w:t>rambler</w:t>
      </w:r>
      <w:r w:rsidRPr="0065733C">
        <w:rPr>
          <w:rFonts w:ascii="Times New Roman" w:hAnsi="Times New Roman" w:cs="Times New Roman"/>
          <w:color w:val="1D1B11"/>
          <w:sz w:val="24"/>
          <w:szCs w:val="24"/>
          <w:u w:val="single"/>
        </w:rPr>
        <w:t>.</w:t>
      </w:r>
      <w:proofErr w:type="spellStart"/>
      <w:r w:rsidRPr="0065733C">
        <w:rPr>
          <w:rFonts w:ascii="Times New Roman" w:hAnsi="Times New Roman" w:cs="Times New Roman"/>
          <w:color w:val="1D1B11"/>
          <w:sz w:val="24"/>
          <w:szCs w:val="24"/>
          <w:u w:val="single"/>
          <w:lang w:val="en-US"/>
        </w:rPr>
        <w:t>ru</w:t>
      </w:r>
      <w:proofErr w:type="spellEnd"/>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8" w:name="sub_20196"/>
      <w:bookmarkEnd w:id="7"/>
      <w:r w:rsidRPr="0065733C">
        <w:rPr>
          <w:rFonts w:ascii="Times New Roman" w:hAnsi="Times New Roman" w:cs="Times New Roman"/>
          <w:color w:val="1D1B11"/>
          <w:sz w:val="24"/>
          <w:szCs w:val="24"/>
        </w:rPr>
        <w:t>Справочные телефоны и адреса электронной почты (</w:t>
      </w:r>
      <w:proofErr w:type="spellStart"/>
      <w:r w:rsidRPr="0065733C">
        <w:rPr>
          <w:rFonts w:ascii="Times New Roman" w:hAnsi="Times New Roman" w:cs="Times New Roman"/>
          <w:color w:val="1D1B11"/>
          <w:sz w:val="24"/>
          <w:szCs w:val="24"/>
        </w:rPr>
        <w:t>E-mail</w:t>
      </w:r>
      <w:proofErr w:type="spellEnd"/>
      <w:r w:rsidRPr="0065733C">
        <w:rPr>
          <w:rFonts w:ascii="Times New Roman" w:hAnsi="Times New Roman" w:cs="Times New Roman"/>
          <w:color w:val="1D1B11"/>
          <w:sz w:val="24"/>
          <w:szCs w:val="24"/>
        </w:rPr>
        <w:t xml:space="preserve">) МФЦ и его филиалов указаны в </w:t>
      </w:r>
      <w:hyperlink w:anchor="sub_1900" w:history="1">
        <w:r w:rsidRPr="0065733C">
          <w:rPr>
            <w:rFonts w:ascii="Times New Roman" w:hAnsi="Times New Roman" w:cs="Times New Roman"/>
            <w:color w:val="1D1B11"/>
            <w:sz w:val="24"/>
            <w:szCs w:val="24"/>
          </w:rPr>
          <w:t>приложении</w:t>
        </w:r>
      </w:hyperlink>
      <w:r w:rsidRPr="0065733C">
        <w:rPr>
          <w:rFonts w:ascii="Times New Roman" w:hAnsi="Times New Roman" w:cs="Times New Roman"/>
          <w:color w:val="1D1B11"/>
          <w:sz w:val="24"/>
          <w:szCs w:val="24"/>
        </w:rPr>
        <w:t xml:space="preserve"> № 1 к настоящему Административному регламенту.</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9" w:name="sub_105"/>
      <w:bookmarkEnd w:id="8"/>
      <w:r w:rsidRPr="0065733C">
        <w:rPr>
          <w:rFonts w:ascii="Times New Roman" w:hAnsi="Times New Roman" w:cs="Times New Roman"/>
          <w:color w:val="1D1B11"/>
          <w:sz w:val="24"/>
          <w:szCs w:val="24"/>
        </w:rPr>
        <w:t xml:space="preserve">1.5. Адрес портала государственных и муниципальных услуг Ленинградской области в сети Интернет: </w:t>
      </w:r>
      <w:hyperlink r:id="rId8" w:history="1">
        <w:r w:rsidRPr="0065733C">
          <w:rPr>
            <w:rFonts w:ascii="Times New Roman" w:hAnsi="Times New Roman" w:cs="Times New Roman"/>
            <w:color w:val="1D1B11"/>
            <w:sz w:val="24"/>
            <w:szCs w:val="24"/>
          </w:rPr>
          <w:t>www.gu.lenobl.ru</w:t>
        </w:r>
      </w:hyperlink>
      <w:r w:rsidRPr="0065733C">
        <w:rPr>
          <w:rFonts w:ascii="Times New Roman" w:hAnsi="Times New Roman" w:cs="Times New Roman"/>
          <w:color w:val="1D1B11"/>
          <w:sz w:val="24"/>
          <w:szCs w:val="24"/>
        </w:rPr>
        <w:t>.</w:t>
      </w:r>
    </w:p>
    <w:bookmarkEnd w:id="9"/>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Адрес официального сайта администрации Серебрянского сельского поселения в сети Интернет: </w:t>
      </w:r>
      <w:r w:rsidRPr="0065733C">
        <w:rPr>
          <w:rFonts w:ascii="Times New Roman" w:hAnsi="Times New Roman" w:cs="Times New Roman"/>
          <w:color w:val="1D1B11"/>
          <w:sz w:val="24"/>
          <w:szCs w:val="24"/>
          <w:u w:val="single"/>
        </w:rPr>
        <w:t>Серебрянское.рф</w:t>
      </w:r>
      <w:r w:rsidRPr="0065733C">
        <w:rPr>
          <w:rFonts w:ascii="Times New Roman" w:hAnsi="Times New Roman" w:cs="Times New Roman"/>
          <w:color w:val="1D1B11"/>
          <w:sz w:val="24"/>
          <w:szCs w:val="24"/>
        </w:rPr>
        <w:t>.</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0" w:name="sub_106"/>
      <w:r w:rsidRPr="0065733C">
        <w:rPr>
          <w:rFonts w:ascii="Times New Roman" w:hAnsi="Times New Roman" w:cs="Times New Roman"/>
          <w:color w:val="1D1B11"/>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Информация по вопросам предоставления Муниципальной услуги, в том числе о ходе ее предоставления может быть получена: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а) устно - по адресу, указанному </w:t>
      </w:r>
      <w:hyperlink w:anchor="sub_103" w:history="1">
        <w:r w:rsidRPr="0065733C">
          <w:rPr>
            <w:rFonts w:ascii="Times New Roman" w:hAnsi="Times New Roman" w:cs="Times New Roman"/>
            <w:color w:val="1D1B11"/>
            <w:sz w:val="24"/>
            <w:szCs w:val="24"/>
          </w:rPr>
          <w:t>в пункте 1.3</w:t>
        </w:r>
      </w:hyperlink>
      <w:r w:rsidRPr="0065733C">
        <w:rPr>
          <w:rFonts w:ascii="Times New Roman" w:hAnsi="Times New Roman" w:cs="Times New Roman"/>
          <w:color w:val="1D1B11"/>
          <w:sz w:val="24"/>
          <w:szCs w:val="24"/>
        </w:rPr>
        <w:t xml:space="preserve"> настоящего Административного регламента  по предварительной записи (запись осуществляется по справочному телефону, указанному в </w:t>
      </w:r>
      <w:hyperlink w:anchor="sub_104" w:history="1">
        <w:r w:rsidRPr="0065733C">
          <w:rPr>
            <w:rFonts w:ascii="Times New Roman" w:hAnsi="Times New Roman" w:cs="Times New Roman"/>
            <w:color w:val="1D1B11"/>
            <w:sz w:val="24"/>
            <w:szCs w:val="24"/>
          </w:rPr>
          <w:t xml:space="preserve">пункте </w:t>
        </w:r>
        <w:r w:rsidRPr="0065733C">
          <w:rPr>
            <w:rFonts w:ascii="Times New Roman" w:hAnsi="Times New Roman" w:cs="Times New Roman"/>
            <w:color w:val="1D1B11"/>
            <w:sz w:val="24"/>
            <w:szCs w:val="24"/>
          </w:rPr>
          <w:lastRenderedPageBreak/>
          <w:t>1.4</w:t>
        </w:r>
      </w:hyperlink>
      <w:r w:rsidRPr="0065733C">
        <w:rPr>
          <w:rFonts w:ascii="Times New Roman" w:hAnsi="Times New Roman" w:cs="Times New Roman"/>
          <w:color w:val="1D1B11"/>
          <w:sz w:val="24"/>
          <w:szCs w:val="24"/>
        </w:rPr>
        <w:t xml:space="preserve"> настоящего Административного регламента);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б) письменно - путем направления почтового отправления по адресу, указанному в </w:t>
      </w:r>
      <w:hyperlink w:anchor="sub_103" w:history="1">
        <w:r w:rsidRPr="0065733C">
          <w:rPr>
            <w:rFonts w:ascii="Times New Roman" w:hAnsi="Times New Roman" w:cs="Times New Roman"/>
            <w:color w:val="1D1B11"/>
            <w:sz w:val="24"/>
            <w:szCs w:val="24"/>
          </w:rPr>
          <w:t>пункте 1.3</w:t>
        </w:r>
      </w:hyperlink>
      <w:r w:rsidRPr="0065733C">
        <w:rPr>
          <w:rFonts w:ascii="Times New Roman" w:hAnsi="Times New Roman" w:cs="Times New Roman"/>
          <w:color w:val="1D1B11"/>
          <w:sz w:val="24"/>
          <w:szCs w:val="24"/>
        </w:rPr>
        <w:t xml:space="preserve"> настоящего Административного регламента;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в) по справочному телефону, указанному в </w:t>
      </w:r>
      <w:hyperlink w:anchor="sub_104" w:history="1">
        <w:r w:rsidRPr="0065733C">
          <w:rPr>
            <w:rFonts w:ascii="Times New Roman" w:hAnsi="Times New Roman" w:cs="Times New Roman"/>
            <w:color w:val="1D1B11"/>
            <w:sz w:val="24"/>
            <w:szCs w:val="24"/>
          </w:rPr>
          <w:t>пункте 1.4</w:t>
        </w:r>
      </w:hyperlink>
      <w:r w:rsidRPr="0065733C">
        <w:rPr>
          <w:rFonts w:ascii="Times New Roman" w:hAnsi="Times New Roman" w:cs="Times New Roman"/>
          <w:color w:val="1D1B11"/>
          <w:sz w:val="24"/>
          <w:szCs w:val="24"/>
        </w:rPr>
        <w:t xml:space="preserve"> настоящего Административного регламента;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г) по электронной почте путем направления запроса по адресу электронной почты, указанному в </w:t>
      </w:r>
      <w:hyperlink w:anchor="sub_104" w:history="1">
        <w:r w:rsidRPr="0065733C">
          <w:rPr>
            <w:rFonts w:ascii="Times New Roman" w:hAnsi="Times New Roman" w:cs="Times New Roman"/>
            <w:color w:val="1D1B11"/>
            <w:sz w:val="24"/>
            <w:szCs w:val="24"/>
          </w:rPr>
          <w:t>пункте 1.4</w:t>
        </w:r>
      </w:hyperlink>
      <w:r w:rsidRPr="0065733C">
        <w:rPr>
          <w:rFonts w:ascii="Times New Roman" w:hAnsi="Times New Roman" w:cs="Times New Roman"/>
          <w:color w:val="1D1B11"/>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roofErr w:type="spellStart"/>
      <w:r w:rsidRPr="0065733C">
        <w:rPr>
          <w:rFonts w:ascii="Times New Roman" w:hAnsi="Times New Roman" w:cs="Times New Roman"/>
          <w:color w:val="1D1B11"/>
          <w:sz w:val="24"/>
          <w:szCs w:val="24"/>
        </w:rPr>
        <w:t>д</w:t>
      </w:r>
      <w:proofErr w:type="spellEnd"/>
      <w:r w:rsidRPr="0065733C">
        <w:rPr>
          <w:rFonts w:ascii="Times New Roman" w:hAnsi="Times New Roman" w:cs="Times New Roman"/>
          <w:color w:val="1D1B11"/>
          <w:sz w:val="24"/>
          <w:szCs w:val="24"/>
        </w:rPr>
        <w:t xml:space="preserve">) на Портале государственных и муниципальных услуг (функций) Ленинградской области: </w:t>
      </w:r>
      <w:hyperlink r:id="rId9" w:history="1">
        <w:r w:rsidRPr="0065733C">
          <w:rPr>
            <w:rFonts w:ascii="Times New Roman" w:hAnsi="Times New Roman" w:cs="Times New Roman"/>
            <w:color w:val="1D1B11"/>
            <w:sz w:val="24"/>
            <w:szCs w:val="24"/>
            <w:u w:val="single"/>
          </w:rPr>
          <w:t>http://gu.lenobl.ru/</w:t>
        </w:r>
      </w:hyperlink>
      <w:r w:rsidRPr="0065733C">
        <w:rPr>
          <w:rFonts w:ascii="Times New Roman" w:hAnsi="Times New Roman" w:cs="Times New Roman"/>
          <w:color w:val="1D1B11"/>
          <w:sz w:val="24"/>
          <w:szCs w:val="24"/>
        </w:rPr>
        <w:t xml:space="preserve">;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1" w:name="sub_107"/>
      <w:r w:rsidRPr="0065733C">
        <w:rPr>
          <w:rFonts w:ascii="Times New Roman" w:hAnsi="Times New Roman" w:cs="Times New Roman"/>
          <w:color w:val="1D1B11"/>
          <w:sz w:val="24"/>
          <w:szCs w:val="24"/>
        </w:rPr>
        <w:t xml:space="preserve">1.7. Текстовая информация, указанная в </w:t>
      </w:r>
      <w:hyperlink w:anchor="sub_103" w:history="1">
        <w:r w:rsidRPr="0065733C">
          <w:rPr>
            <w:rFonts w:ascii="Times New Roman" w:hAnsi="Times New Roman" w:cs="Times New Roman"/>
            <w:color w:val="1D1B11"/>
            <w:sz w:val="24"/>
            <w:szCs w:val="24"/>
          </w:rPr>
          <w:t>пунктах 1.3 - 1.6</w:t>
        </w:r>
      </w:hyperlink>
      <w:r w:rsidRPr="0065733C">
        <w:rPr>
          <w:rFonts w:ascii="Times New Roman" w:hAnsi="Times New Roman" w:cs="Times New Roman"/>
          <w:color w:val="1D1B11"/>
          <w:sz w:val="24"/>
          <w:szCs w:val="24"/>
        </w:rPr>
        <w:t xml:space="preserve"> настоящего Административного регламента, размещается на стендах в помещениях администрации Серебрянского сельского поселения, в помещениях филиалов МФЦ.</w:t>
      </w:r>
    </w:p>
    <w:bookmarkEnd w:id="11"/>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Копия Административного регламента размещается на </w:t>
      </w:r>
      <w:hyperlink r:id="rId10" w:history="1">
        <w:r w:rsidRPr="0065733C">
          <w:rPr>
            <w:rFonts w:ascii="Times New Roman" w:hAnsi="Times New Roman" w:cs="Times New Roman"/>
            <w:color w:val="1D1B11"/>
            <w:sz w:val="24"/>
            <w:szCs w:val="24"/>
          </w:rPr>
          <w:t>официальном сайте</w:t>
        </w:r>
      </w:hyperlink>
      <w:r w:rsidRPr="0065733C">
        <w:rPr>
          <w:rFonts w:ascii="Times New Roman" w:hAnsi="Times New Roman" w:cs="Times New Roman"/>
          <w:color w:val="1D1B11"/>
          <w:sz w:val="24"/>
          <w:szCs w:val="24"/>
        </w:rPr>
        <w:t xml:space="preserve"> администрации Серебрянского сельского поселения в сети Интернет и на портале государственных и муниципальных услуг Ленинградской области.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2" w:name="sub_108"/>
      <w:r w:rsidRPr="0065733C">
        <w:rPr>
          <w:rFonts w:ascii="Times New Roman" w:hAnsi="Times New Roman" w:cs="Times New Roman"/>
          <w:color w:val="1D1B11"/>
          <w:sz w:val="24"/>
          <w:szCs w:val="24"/>
        </w:rPr>
        <w:t>1.8. Взаимодействовать с администрацией Серебрянского сельского поселения при предоставлении муниципальной услуги имеют право физические и юридические лица</w:t>
      </w:r>
      <w:bookmarkEnd w:id="12"/>
      <w:r w:rsidRPr="0065733C">
        <w:rPr>
          <w:rFonts w:ascii="Times New Roman" w:hAnsi="Times New Roman" w:cs="Times New Roman"/>
          <w:color w:val="1D1B11"/>
          <w:sz w:val="24"/>
          <w:szCs w:val="24"/>
        </w:rPr>
        <w:t>.</w:t>
      </w:r>
    </w:p>
    <w:p w:rsidR="0065733C" w:rsidRPr="0065733C" w:rsidRDefault="0065733C" w:rsidP="00583F53">
      <w:pPr>
        <w:tabs>
          <w:tab w:val="left" w:pos="142"/>
          <w:tab w:val="left" w:pos="284"/>
        </w:tabs>
        <w:autoSpaceDE w:val="0"/>
        <w:autoSpaceDN w:val="0"/>
        <w:adjustRightInd w:val="0"/>
        <w:spacing w:after="0" w:line="240" w:lineRule="auto"/>
        <w:ind w:left="-567" w:firstLine="340"/>
        <w:jc w:val="both"/>
        <w:outlineLvl w:val="2"/>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1.9. </w:t>
      </w:r>
      <w:proofErr w:type="gramStart"/>
      <w:r w:rsidRPr="0065733C">
        <w:rPr>
          <w:rFonts w:ascii="Times New Roman" w:hAnsi="Times New Roman" w:cs="Times New Roman"/>
          <w:color w:val="1D1B11"/>
          <w:sz w:val="24"/>
          <w:szCs w:val="24"/>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65733C" w:rsidRPr="0065733C" w:rsidRDefault="0065733C" w:rsidP="00583F53">
      <w:pPr>
        <w:tabs>
          <w:tab w:val="left" w:pos="142"/>
          <w:tab w:val="left" w:pos="284"/>
        </w:tabs>
        <w:autoSpaceDE w:val="0"/>
        <w:autoSpaceDN w:val="0"/>
        <w:adjustRightInd w:val="0"/>
        <w:spacing w:after="0" w:line="240" w:lineRule="auto"/>
        <w:ind w:left="-567" w:firstLine="340"/>
        <w:jc w:val="both"/>
        <w:outlineLvl w:val="2"/>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65733C" w:rsidDel="0031178E">
        <w:rPr>
          <w:rFonts w:ascii="Times New Roman" w:hAnsi="Times New Roman" w:cs="Times New Roman"/>
          <w:color w:val="1D1B11"/>
          <w:sz w:val="24"/>
          <w:szCs w:val="24"/>
        </w:rPr>
        <w:t xml:space="preserve"> </w:t>
      </w:r>
    </w:p>
    <w:p w:rsidR="0065733C" w:rsidRPr="0065733C" w:rsidRDefault="0065733C" w:rsidP="00583F53">
      <w:pPr>
        <w:pStyle w:val="af4"/>
        <w:tabs>
          <w:tab w:val="left" w:pos="142"/>
          <w:tab w:val="left" w:pos="284"/>
        </w:tabs>
        <w:jc w:val="both"/>
        <w:rPr>
          <w:color w:val="1D1B11"/>
          <w:sz w:val="24"/>
        </w:rPr>
      </w:pPr>
    </w:p>
    <w:p w:rsidR="0065733C" w:rsidRPr="0065733C" w:rsidRDefault="0065733C" w:rsidP="00583F53">
      <w:pPr>
        <w:widowControl w:val="0"/>
        <w:numPr>
          <w:ilvl w:val="0"/>
          <w:numId w:val="3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color w:val="1D1B11"/>
          <w:sz w:val="24"/>
          <w:szCs w:val="24"/>
        </w:rPr>
      </w:pPr>
      <w:bookmarkStart w:id="13" w:name="sub_1002"/>
      <w:r w:rsidRPr="0065733C">
        <w:rPr>
          <w:rFonts w:ascii="Times New Roman" w:hAnsi="Times New Roman" w:cs="Times New Roman"/>
          <w:b/>
          <w:bCs/>
          <w:color w:val="1D1B11"/>
          <w:sz w:val="24"/>
          <w:szCs w:val="24"/>
        </w:rPr>
        <w:t>Стандарт предоставления Муниципальной услуги</w:t>
      </w:r>
      <w:bookmarkEnd w:id="13"/>
    </w:p>
    <w:p w:rsidR="0065733C" w:rsidRPr="0065733C" w:rsidRDefault="0065733C" w:rsidP="00583F53">
      <w:pPr>
        <w:widowControl w:val="0"/>
        <w:tabs>
          <w:tab w:val="left" w:pos="142"/>
          <w:tab w:val="left" w:pos="284"/>
        </w:tabs>
        <w:autoSpaceDE w:val="0"/>
        <w:autoSpaceDN w:val="0"/>
        <w:adjustRightInd w:val="0"/>
        <w:spacing w:after="0" w:line="240" w:lineRule="auto"/>
        <w:ind w:left="1470"/>
        <w:outlineLvl w:val="0"/>
        <w:rPr>
          <w:rFonts w:ascii="Times New Roman" w:hAnsi="Times New Roman" w:cs="Times New Roman"/>
          <w:b/>
          <w:bCs/>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4" w:name="sub_1021"/>
      <w:r w:rsidRPr="0065733C">
        <w:rPr>
          <w:rFonts w:ascii="Times New Roman" w:hAnsi="Times New Roman" w:cs="Times New Roman"/>
          <w:color w:val="1D1B11"/>
          <w:sz w:val="24"/>
          <w:szCs w:val="24"/>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5" w:name="sub_1022"/>
      <w:bookmarkEnd w:id="14"/>
      <w:r w:rsidRPr="0065733C">
        <w:rPr>
          <w:rFonts w:ascii="Times New Roman" w:hAnsi="Times New Roman" w:cs="Times New Roman"/>
          <w:color w:val="1D1B11"/>
          <w:sz w:val="24"/>
          <w:szCs w:val="24"/>
        </w:rPr>
        <w:t>2.2. Наименование органа местного самоуправления, предоставляющего Муниципальную услугу, - администрация Серебрянского сельского поселения (далее – отдел Администрации).</w:t>
      </w:r>
    </w:p>
    <w:p w:rsidR="0065733C" w:rsidRPr="0065733C" w:rsidRDefault="0065733C" w:rsidP="00583F53">
      <w:pPr>
        <w:spacing w:after="0" w:line="240" w:lineRule="auto"/>
        <w:ind w:left="-567" w:firstLine="567"/>
        <w:jc w:val="both"/>
        <w:rPr>
          <w:rFonts w:ascii="Times New Roman" w:hAnsi="Times New Roman" w:cs="Times New Roman"/>
          <w:bCs/>
          <w:color w:val="1D1B11"/>
          <w:sz w:val="24"/>
          <w:szCs w:val="24"/>
        </w:rPr>
      </w:pPr>
      <w:bookmarkStart w:id="16" w:name="sub_1023"/>
      <w:bookmarkEnd w:id="15"/>
      <w:r w:rsidRPr="0065733C">
        <w:rPr>
          <w:rFonts w:ascii="Times New Roman" w:hAnsi="Times New Roman" w:cs="Times New Roman"/>
          <w:color w:val="1D1B11"/>
          <w:sz w:val="24"/>
          <w:szCs w:val="24"/>
        </w:rPr>
        <w:t xml:space="preserve">2.3. </w:t>
      </w:r>
      <w:proofErr w:type="gramStart"/>
      <w:r w:rsidRPr="0065733C">
        <w:rPr>
          <w:rFonts w:ascii="Times New Roman" w:hAnsi="Times New Roman" w:cs="Times New Roman"/>
          <w:color w:val="1D1B11"/>
          <w:sz w:val="24"/>
          <w:szCs w:val="24"/>
        </w:rPr>
        <w:t xml:space="preserve">Результатом предоставления Муниципальной услуги является </w:t>
      </w:r>
      <w:bookmarkStart w:id="17" w:name="sub_1025"/>
      <w:bookmarkEnd w:id="16"/>
      <w:r w:rsidRPr="0065733C">
        <w:rPr>
          <w:rFonts w:ascii="Times New Roman" w:hAnsi="Times New Roman" w:cs="Times New Roman"/>
          <w:color w:val="1D1B11"/>
          <w:sz w:val="24"/>
          <w:szCs w:val="24"/>
        </w:rPr>
        <w:t xml:space="preserve">выдача заключения </w:t>
      </w:r>
      <w:r w:rsidRPr="0065733C">
        <w:rPr>
          <w:rFonts w:ascii="Times New Roman" w:hAnsi="Times New Roman" w:cs="Times New Roman"/>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5733C" w:rsidRPr="0065733C" w:rsidRDefault="0065733C" w:rsidP="00583F53">
      <w:pPr>
        <w:pStyle w:val="af4"/>
        <w:tabs>
          <w:tab w:val="left" w:pos="142"/>
          <w:tab w:val="left" w:pos="284"/>
        </w:tabs>
        <w:ind w:left="-567" w:firstLine="340"/>
        <w:jc w:val="both"/>
        <w:rPr>
          <w:color w:val="1D1B11"/>
          <w:sz w:val="24"/>
        </w:rPr>
      </w:pPr>
      <w:r w:rsidRPr="0065733C">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8" w:name="sub_1026"/>
      <w:bookmarkEnd w:id="17"/>
      <w:r w:rsidRPr="0065733C">
        <w:rPr>
          <w:rFonts w:ascii="Times New Roman" w:hAnsi="Times New Roman" w:cs="Times New Roman"/>
          <w:color w:val="1D1B11"/>
          <w:sz w:val="24"/>
          <w:szCs w:val="24"/>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19" w:name="sub_1027"/>
      <w:bookmarkEnd w:id="18"/>
      <w:r w:rsidRPr="0065733C">
        <w:rPr>
          <w:rFonts w:ascii="Times New Roman" w:hAnsi="Times New Roman" w:cs="Times New Roman"/>
          <w:color w:val="1D1B11"/>
          <w:sz w:val="24"/>
          <w:szCs w:val="24"/>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Конституция Российской Федерации от 12.12.1993 («Российская газета», № 237, 25.12.1993);</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Жилищный  кодекс  Российской Федерации от 29.12.2004 № 188-ФЗ («Собрание законодательства РФ», 03.01.2005, N 1 (часть 1), ст. 14);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Гражданский  кодекс Российской Федерации от 30.11.1994 № 51-ФЗ («Собрание законодательства РФ», 05.12.1994, N 32, ст. 3301);</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 Федеральным законом от 2 мая 2006 года № 59-ФЗ «О порядке рассмотрения обращений граждан Российской Федерации»;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Федеральным законом  от 27 июля 2010 года № 210-ФЗ «Об организации предоставления государственных и муниципальных услуг»;</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Федеральный закон от 27.07.2006 № 152-ФЗ «О персональных данных»;</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5733C">
        <w:rPr>
          <w:rFonts w:ascii="Times New Roman" w:hAnsi="Times New Roman" w:cs="Times New Roman"/>
          <w:color w:val="1D1B11"/>
          <w:sz w:val="24"/>
          <w:szCs w:val="24"/>
        </w:rPr>
        <w:t>ии и ау</w:t>
      </w:r>
      <w:proofErr w:type="gramEnd"/>
      <w:r w:rsidRPr="0065733C">
        <w:rPr>
          <w:rFonts w:ascii="Times New Roman" w:hAnsi="Times New Roman" w:cs="Times New Roman"/>
          <w:color w:val="1D1B1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муниципальные правовые акты.</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2.7. Перечень оснований для отказа в приеме документов, необходимых для предоставления муниципальной услуги.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Основаниями для отказа в приеме документов, необходимых </w:t>
      </w:r>
      <w:proofErr w:type="gramStart"/>
      <w:r w:rsidRPr="0065733C">
        <w:rPr>
          <w:rFonts w:ascii="Times New Roman" w:hAnsi="Times New Roman" w:cs="Times New Roman"/>
          <w:color w:val="1D1B11"/>
          <w:sz w:val="24"/>
          <w:szCs w:val="24"/>
        </w:rPr>
        <w:t>для</w:t>
      </w:r>
      <w:proofErr w:type="gramEnd"/>
      <w:r w:rsidRPr="0065733C">
        <w:rPr>
          <w:rFonts w:ascii="Times New Roman" w:hAnsi="Times New Roman" w:cs="Times New Roman"/>
          <w:color w:val="1D1B11"/>
          <w:sz w:val="24"/>
          <w:szCs w:val="24"/>
        </w:rPr>
        <w:t xml:space="preserve"> </w:t>
      </w:r>
      <w:proofErr w:type="gramStart"/>
      <w:r w:rsidRPr="0065733C">
        <w:rPr>
          <w:rFonts w:ascii="Times New Roman" w:hAnsi="Times New Roman" w:cs="Times New Roman"/>
          <w:color w:val="1D1B11"/>
          <w:sz w:val="24"/>
          <w:szCs w:val="24"/>
        </w:rPr>
        <w:t>предоставлении</w:t>
      </w:r>
      <w:proofErr w:type="gramEnd"/>
      <w:r w:rsidRPr="0065733C">
        <w:rPr>
          <w:rFonts w:ascii="Times New Roman" w:hAnsi="Times New Roman" w:cs="Times New Roman"/>
          <w:color w:val="1D1B11"/>
          <w:sz w:val="24"/>
          <w:szCs w:val="24"/>
        </w:rPr>
        <w:t xml:space="preserve"> муниципальной услуги, являются:</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отсутствие необходимых документов, предусмотренных требованиями Настоящего  регламента;</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-несоответствие представленных документов требованиям регламента;</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-заявитель не является собственником помещения либо уполномоченным им лицом.</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2.8. Перечень документов, необходимых для предоставления муниципальной услуги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2.8.2. К заявлению прилагаются  следующие документы:</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65733C">
          <w:rPr>
            <w:rStyle w:val="ac"/>
            <w:rFonts w:ascii="Times New Roman" w:hAnsi="Times New Roman" w:cs="Times New Roman"/>
            <w:color w:val="1D1B11"/>
            <w:sz w:val="24"/>
            <w:szCs w:val="24"/>
          </w:rPr>
          <w:t>абзацем третьим пункта 44</w:t>
        </w:r>
      </w:hyperlink>
      <w:r w:rsidRPr="0065733C">
        <w:rPr>
          <w:rFonts w:ascii="Times New Roman" w:hAnsi="Times New Roman" w:cs="Times New Roman"/>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65733C">
        <w:rPr>
          <w:rFonts w:ascii="Times New Roman" w:hAnsi="Times New Roman" w:cs="Times New Roman"/>
          <w:color w:val="1D1B11"/>
          <w:sz w:val="24"/>
          <w:szCs w:val="24"/>
        </w:rPr>
        <w:t xml:space="preserve"> решения о признании жилого помещения соответствующим (не соответствующим) установленным в Положении требованиям;</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sidDel="001327CE">
        <w:rPr>
          <w:rFonts w:ascii="Times New Roman" w:hAnsi="Times New Roman" w:cs="Times New Roman"/>
          <w:color w:val="1D1B11"/>
          <w:sz w:val="24"/>
          <w:szCs w:val="24"/>
        </w:rPr>
        <w:t xml:space="preserve"> </w:t>
      </w:r>
      <w:r w:rsidRPr="0065733C">
        <w:rPr>
          <w:rFonts w:ascii="Times New Roman" w:hAnsi="Times New Roman" w:cs="Times New Roman"/>
          <w:color w:val="1D1B11"/>
          <w:sz w:val="24"/>
          <w:szCs w:val="24"/>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color w:val="0000FF"/>
          <w:sz w:val="24"/>
          <w:szCs w:val="24"/>
        </w:rPr>
      </w:pPr>
      <w:r w:rsidRPr="0065733C">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5733C">
        <w:rPr>
          <w:rFonts w:ascii="Times New Roman" w:hAnsi="Times New Roman" w:cs="Times New Roman"/>
          <w:sz w:val="24"/>
          <w:szCs w:val="24"/>
        </w:rPr>
        <w:t>рассмотрения</w:t>
      </w:r>
      <w:proofErr w:type="gramEnd"/>
      <w:r w:rsidRPr="0065733C">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5733C">
        <w:rPr>
          <w:rFonts w:ascii="Times New Roman" w:hAnsi="Times New Roman" w:cs="Times New Roman"/>
          <w:sz w:val="24"/>
          <w:szCs w:val="24"/>
        </w:rPr>
        <w:t>получает</w:t>
      </w:r>
      <w:proofErr w:type="gramEnd"/>
      <w:r w:rsidRPr="0065733C">
        <w:rPr>
          <w:rFonts w:ascii="Times New Roman" w:hAnsi="Times New Roman" w:cs="Times New Roman"/>
          <w:sz w:val="24"/>
          <w:szCs w:val="24"/>
        </w:rPr>
        <w:t xml:space="preserve"> в том числе в электронной форме:</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б) технический паспорт жилого помещения, а для нежилых помещений - технический план;</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proofErr w:type="gramStart"/>
      <w:r w:rsidRPr="0065733C">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65733C">
          <w:rPr>
            <w:rFonts w:ascii="Times New Roman" w:hAnsi="Times New Roman" w:cs="Times New Roman"/>
            <w:sz w:val="24"/>
            <w:szCs w:val="24"/>
          </w:rPr>
          <w:t>абзацем третьим пункта 44</w:t>
        </w:r>
      </w:hyperlink>
      <w:r w:rsidRPr="0065733C">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65733C">
        <w:rPr>
          <w:rFonts w:ascii="Times New Roman" w:hAnsi="Times New Roman" w:cs="Times New Roman"/>
          <w:sz w:val="24"/>
          <w:szCs w:val="24"/>
        </w:rPr>
        <w:t xml:space="preserve"> соответствующим) установленным в настоящем Положении требованиям.</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proofErr w:type="gramStart"/>
      <w:r w:rsidRPr="0065733C">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13" w:history="1">
        <w:r w:rsidRPr="0065733C">
          <w:rPr>
            <w:rFonts w:ascii="Times New Roman" w:hAnsi="Times New Roman" w:cs="Times New Roman"/>
            <w:sz w:val="24"/>
            <w:szCs w:val="24"/>
          </w:rPr>
          <w:t>абзаце пятом пункта 7</w:t>
        </w:r>
      </w:hyperlink>
      <w:r w:rsidRPr="00657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65733C">
        <w:rPr>
          <w:rFonts w:ascii="Times New Roman" w:hAnsi="Times New Roman" w:cs="Times New Roman"/>
          <w:color w:val="1D1B11"/>
          <w:sz w:val="24"/>
          <w:szCs w:val="24"/>
        </w:rPr>
        <w:t xml:space="preserve"> сносу или реконструкции, утвержденного  постановлением Правительства Российской Федерации  от 28 января 2006  года № 47.</w:t>
      </w:r>
      <w:r w:rsidRPr="0065733C">
        <w:rPr>
          <w:rFonts w:ascii="Times New Roman" w:hAnsi="Times New Roman" w:cs="Times New Roman"/>
          <w:bCs/>
          <w:color w:val="1D1B11"/>
          <w:sz w:val="24"/>
          <w:szCs w:val="24"/>
        </w:rPr>
        <w:t xml:space="preserve"> о признании помещения жилым помещением, жилого помещения непригодным для проживания и многоквартирного дома</w:t>
      </w:r>
      <w:proofErr w:type="gramEnd"/>
      <w:r w:rsidRPr="0065733C">
        <w:rPr>
          <w:rFonts w:ascii="Times New Roman" w:hAnsi="Times New Roman" w:cs="Times New Roman"/>
          <w:bCs/>
          <w:color w:val="1D1B11"/>
          <w:sz w:val="24"/>
          <w:szCs w:val="24"/>
        </w:rPr>
        <w:t xml:space="preserve"> аварийным и подлежащим сносу или реконструкции.</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p>
    <w:p w:rsidR="0065733C" w:rsidRPr="0065733C" w:rsidRDefault="0065733C" w:rsidP="00583F53">
      <w:pPr>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2.8.6 Должностное лицо администрации Серебрянского сельского поселения не вправе требовать от заявителя представления документов, не предусмотренных настоящим Административным регламентом.</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2.9. Исчерпывающий перечень оснований для приостановления муниципальной услуги.</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Основания для приостановления  муниципальной услуги отсутствуют.</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sz w:val="24"/>
          <w:szCs w:val="24"/>
        </w:rPr>
        <w:t>2) текст в заявлении не поддается прочтению;</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sz w:val="24"/>
          <w:szCs w:val="24"/>
        </w:rPr>
        <w:t>3) заявление подписано не уполномоченным лицом.</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2.11. Перечень оснований для отказа в предоставлении муниципальной услуги.</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2.11.1. Основанием для принятия решения об отказе в исполнении муниципальной услуги является:</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а) непредставление документов, указанных в пункте 2.8.2 настоящего административного регламента;</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б) несоответствие представленных документов по форме и содержанию</w:t>
      </w:r>
      <w:r w:rsidRPr="0065733C">
        <w:rPr>
          <w:rFonts w:ascii="Times New Roman" w:hAnsi="Times New Roman" w:cs="Times New Roman"/>
          <w:color w:val="1D1B11"/>
          <w:sz w:val="24"/>
          <w:szCs w:val="24"/>
        </w:rPr>
        <w:br/>
        <w:t>требованиям законодательства.</w:t>
      </w:r>
    </w:p>
    <w:p w:rsidR="0065733C" w:rsidRPr="0065733C" w:rsidRDefault="0065733C" w:rsidP="00583F53">
      <w:pPr>
        <w:spacing w:after="0" w:line="240" w:lineRule="auto"/>
        <w:ind w:left="-567" w:firstLine="425"/>
        <w:jc w:val="both"/>
        <w:rPr>
          <w:rFonts w:ascii="Times New Roman" w:hAnsi="Times New Roman" w:cs="Times New Roman"/>
          <w:color w:val="1D1B11"/>
          <w:sz w:val="24"/>
          <w:szCs w:val="24"/>
        </w:rPr>
      </w:pPr>
      <w:proofErr w:type="gramStart"/>
      <w:r w:rsidRPr="0065733C">
        <w:rPr>
          <w:rFonts w:ascii="Times New Roman" w:hAnsi="Times New Roman" w:cs="Times New Roman"/>
          <w:sz w:val="24"/>
          <w:szCs w:val="24"/>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65733C">
          <w:rPr>
            <w:rFonts w:ascii="Times New Roman" w:hAnsi="Times New Roman" w:cs="Times New Roman"/>
            <w:color w:val="0000FF"/>
            <w:sz w:val="24"/>
            <w:szCs w:val="24"/>
          </w:rPr>
          <w:t>абзацем вторым пункта</w:t>
        </w:r>
        <w:proofErr w:type="gramEnd"/>
        <w:r w:rsidRPr="0065733C">
          <w:rPr>
            <w:rFonts w:ascii="Times New Roman" w:hAnsi="Times New Roman" w:cs="Times New Roman"/>
            <w:color w:val="0000FF"/>
            <w:sz w:val="24"/>
            <w:szCs w:val="24"/>
          </w:rPr>
          <w:t xml:space="preserve"> 7</w:t>
        </w:r>
      </w:hyperlink>
      <w:r w:rsidRPr="00657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w:t>
      </w:r>
      <w:r w:rsidRPr="0065733C">
        <w:rPr>
          <w:rFonts w:ascii="Times New Roman" w:hAnsi="Times New Roman" w:cs="Times New Roman"/>
          <w:sz w:val="24"/>
          <w:szCs w:val="24"/>
        </w:rPr>
        <w:lastRenderedPageBreak/>
        <w:t>многоквартирного дома аварийным и подлежащим сносу или реконструкции, утвержденного Постановлением Правительства РФ от 28.01.2006 N 47.</w:t>
      </w:r>
    </w:p>
    <w:p w:rsidR="0065733C" w:rsidRPr="0065733C" w:rsidRDefault="0065733C" w:rsidP="00583F53">
      <w:pPr>
        <w:pStyle w:val="af4"/>
        <w:tabs>
          <w:tab w:val="left" w:pos="142"/>
          <w:tab w:val="left" w:pos="284"/>
        </w:tabs>
        <w:ind w:left="-567" w:firstLine="425"/>
        <w:jc w:val="both"/>
        <w:rPr>
          <w:color w:val="1D1B11"/>
          <w:sz w:val="24"/>
        </w:rPr>
      </w:pPr>
      <w:r w:rsidRPr="0065733C">
        <w:rPr>
          <w:color w:val="1D1B11"/>
          <w:sz w:val="24"/>
        </w:rPr>
        <w:t>2.12. Муниципальная услуга предоставляется Администрацией бесплатно.</w:t>
      </w:r>
      <w:bookmarkStart w:id="22" w:name="sub_1222"/>
      <w:bookmarkEnd w:id="20"/>
      <w:bookmarkEnd w:id="21"/>
    </w:p>
    <w:p w:rsidR="0065733C" w:rsidRPr="0065733C" w:rsidRDefault="0065733C" w:rsidP="00583F53">
      <w:pPr>
        <w:pStyle w:val="af4"/>
        <w:tabs>
          <w:tab w:val="left" w:pos="142"/>
          <w:tab w:val="left" w:pos="284"/>
        </w:tabs>
        <w:ind w:left="-426" w:firstLine="284"/>
        <w:jc w:val="both"/>
        <w:rPr>
          <w:color w:val="1D1B11"/>
          <w:sz w:val="24"/>
        </w:rPr>
      </w:pPr>
      <w:r w:rsidRPr="0065733C">
        <w:rPr>
          <w:color w:val="1D1B11"/>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5733C" w:rsidRPr="0065733C" w:rsidRDefault="0065733C" w:rsidP="00583F53">
      <w:pPr>
        <w:pStyle w:val="af4"/>
        <w:tabs>
          <w:tab w:val="left" w:pos="142"/>
          <w:tab w:val="left" w:pos="284"/>
        </w:tabs>
        <w:ind w:left="-567" w:firstLine="425"/>
        <w:jc w:val="both"/>
        <w:rPr>
          <w:color w:val="1D1B11"/>
          <w:sz w:val="24"/>
        </w:rPr>
      </w:pPr>
    </w:p>
    <w:p w:rsidR="0065733C" w:rsidRPr="0065733C" w:rsidRDefault="0065733C" w:rsidP="00583F53">
      <w:pPr>
        <w:pStyle w:val="af4"/>
        <w:tabs>
          <w:tab w:val="left" w:pos="142"/>
          <w:tab w:val="left" w:pos="284"/>
        </w:tabs>
        <w:ind w:left="-567" w:firstLine="425"/>
        <w:jc w:val="both"/>
        <w:rPr>
          <w:color w:val="1D1B11"/>
          <w:sz w:val="24"/>
        </w:rPr>
      </w:pPr>
      <w:r w:rsidRPr="0065733C">
        <w:rPr>
          <w:color w:val="1D1B11"/>
          <w:sz w:val="24"/>
        </w:rPr>
        <w:t>2.14. Срок регистрации запроса заявителя о предоставлении муниципальной услуги</w:t>
      </w:r>
    </w:p>
    <w:p w:rsidR="0065733C" w:rsidRPr="0065733C" w:rsidRDefault="0065733C" w:rsidP="00583F53">
      <w:pPr>
        <w:pStyle w:val="af4"/>
        <w:tabs>
          <w:tab w:val="left" w:pos="142"/>
          <w:tab w:val="left" w:pos="284"/>
        </w:tabs>
        <w:ind w:left="-567" w:firstLine="425"/>
        <w:jc w:val="both"/>
        <w:rPr>
          <w:sz w:val="24"/>
        </w:rPr>
      </w:pPr>
      <w:r w:rsidRPr="0065733C">
        <w:rPr>
          <w:sz w:val="24"/>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5733C" w:rsidRPr="0065733C" w:rsidRDefault="0065733C" w:rsidP="00583F53">
      <w:pPr>
        <w:pStyle w:val="af4"/>
        <w:tabs>
          <w:tab w:val="left" w:pos="142"/>
          <w:tab w:val="left" w:pos="284"/>
        </w:tabs>
        <w:ind w:left="-567" w:firstLine="425"/>
        <w:jc w:val="both"/>
        <w:rPr>
          <w:color w:val="1D1B11"/>
          <w:sz w:val="24"/>
        </w:rPr>
      </w:pPr>
      <w:r w:rsidRPr="0065733C">
        <w:rPr>
          <w:sz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5733C" w:rsidRPr="0065733C" w:rsidRDefault="0065733C" w:rsidP="00583F53">
      <w:pPr>
        <w:pStyle w:val="af4"/>
        <w:tabs>
          <w:tab w:val="left" w:pos="142"/>
          <w:tab w:val="left" w:pos="284"/>
        </w:tabs>
        <w:ind w:left="-567" w:firstLine="425"/>
        <w:jc w:val="both"/>
        <w:rPr>
          <w:sz w:val="24"/>
        </w:rPr>
      </w:pPr>
      <w:r w:rsidRPr="0065733C">
        <w:rPr>
          <w:sz w:val="24"/>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65733C">
        <w:rPr>
          <w:color w:val="000000"/>
          <w:sz w:val="24"/>
        </w:rPr>
        <w:t>Портала государственных и муниципальных услуг (функций) Ленинградской области</w:t>
      </w:r>
      <w:r w:rsidRPr="0065733C">
        <w:rPr>
          <w:sz w:val="24"/>
        </w:rPr>
        <w:t xml:space="preserve">, при наличии технической возможности, осуществляется в течение 1 рабочего дня </w:t>
      </w:r>
      <w:proofErr w:type="gramStart"/>
      <w:r w:rsidRPr="0065733C">
        <w:rPr>
          <w:sz w:val="24"/>
        </w:rPr>
        <w:t>с даты получения</w:t>
      </w:r>
      <w:proofErr w:type="gramEnd"/>
      <w:r w:rsidRPr="0065733C">
        <w:rPr>
          <w:sz w:val="24"/>
        </w:rPr>
        <w:t xml:space="preserve"> такого запроса.</w:t>
      </w:r>
    </w:p>
    <w:p w:rsidR="0065733C" w:rsidRPr="0065733C" w:rsidRDefault="0065733C" w:rsidP="00583F53">
      <w:pPr>
        <w:pStyle w:val="af4"/>
        <w:tabs>
          <w:tab w:val="left" w:pos="142"/>
          <w:tab w:val="left" w:pos="284"/>
        </w:tabs>
        <w:ind w:left="-567" w:firstLine="426"/>
        <w:jc w:val="both"/>
        <w:rPr>
          <w:sz w:val="24"/>
        </w:rPr>
      </w:pPr>
      <w:r w:rsidRPr="0065733C">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trike/>
          <w:color w:val="FF0000"/>
          <w:sz w:val="24"/>
          <w:szCs w:val="24"/>
        </w:rPr>
      </w:pPr>
      <w:r w:rsidRPr="0065733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xml:space="preserve">2.15.8. Наличие визуальной, текстовой и </w:t>
      </w:r>
      <w:proofErr w:type="spellStart"/>
      <w:r w:rsidRPr="0065733C">
        <w:rPr>
          <w:rFonts w:ascii="Times New Roman" w:hAnsi="Times New Roman" w:cs="Times New Roman"/>
          <w:sz w:val="24"/>
          <w:szCs w:val="24"/>
        </w:rPr>
        <w:t>мультимедийной</w:t>
      </w:r>
      <w:proofErr w:type="spellEnd"/>
      <w:r w:rsidRPr="0065733C">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65733C">
        <w:rPr>
          <w:rFonts w:ascii="Times New Roman" w:hAnsi="Times New Roman" w:cs="Times New Roman"/>
          <w:sz w:val="24"/>
          <w:szCs w:val="24"/>
        </w:rPr>
        <w:t>ств дл</w:t>
      </w:r>
      <w:proofErr w:type="gramEnd"/>
      <w:r w:rsidRPr="0065733C">
        <w:rPr>
          <w:rFonts w:ascii="Times New Roman" w:hAnsi="Times New Roman" w:cs="Times New Roman"/>
          <w:sz w:val="24"/>
          <w:szCs w:val="24"/>
        </w:rPr>
        <w:t>я передвижения инвалида (костылей, ходунков).</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5733C">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733C" w:rsidRPr="0065733C" w:rsidRDefault="0065733C" w:rsidP="00583F53">
      <w:pPr>
        <w:tabs>
          <w:tab w:val="left" w:pos="142"/>
          <w:tab w:val="left" w:pos="284"/>
          <w:tab w:val="left" w:pos="9209"/>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2.16. Показатели доступности и качества муниципальной услуги.</w:t>
      </w:r>
      <w:r w:rsidRPr="0065733C">
        <w:rPr>
          <w:rFonts w:ascii="Times New Roman" w:hAnsi="Times New Roman" w:cs="Times New Roman"/>
          <w:sz w:val="24"/>
          <w:szCs w:val="24"/>
        </w:rPr>
        <w:tab/>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color w:val="FF0000"/>
          <w:sz w:val="24"/>
          <w:szCs w:val="24"/>
        </w:rPr>
      </w:pPr>
      <w:r w:rsidRPr="0065733C">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1) равные права и возможности при получении муниципальной услуги для заявителей;</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 транспортная доступность к месту предоставления муниципальной услуги;</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733C" w:rsidRPr="0065733C" w:rsidRDefault="0065733C" w:rsidP="00583F53">
      <w:pPr>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2.16.3. Показатели качества муниципальной услуги: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1) соблюдение срока предоставления муниципальной услуги;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2) соблюдение требований стандарта предоставления муниципальной услуги;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65733C" w:rsidRPr="0065733C" w:rsidRDefault="0065733C" w:rsidP="00583F53">
      <w:pPr>
        <w:autoSpaceDE w:val="0"/>
        <w:autoSpaceDN w:val="0"/>
        <w:adjustRightInd w:val="0"/>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5733C" w:rsidRPr="0065733C" w:rsidRDefault="0065733C" w:rsidP="00583F53">
      <w:pPr>
        <w:autoSpaceDE w:val="0"/>
        <w:autoSpaceDN w:val="0"/>
        <w:adjustRightInd w:val="0"/>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65733C" w:rsidRPr="0065733C" w:rsidRDefault="0065733C" w:rsidP="00583F53">
      <w:pPr>
        <w:pStyle w:val="af4"/>
        <w:tabs>
          <w:tab w:val="left" w:pos="142"/>
          <w:tab w:val="left" w:pos="284"/>
        </w:tabs>
        <w:ind w:left="-284"/>
        <w:jc w:val="both"/>
        <w:rPr>
          <w:color w:val="1D1B11"/>
          <w:sz w:val="24"/>
        </w:rPr>
      </w:pPr>
      <w:r w:rsidRPr="0065733C">
        <w:rPr>
          <w:color w:val="1D1B11"/>
          <w:sz w:val="24"/>
        </w:rPr>
        <w:t>2.17. Особенности предоставления Муниципальной услуги в МФЦ.</w:t>
      </w:r>
    </w:p>
    <w:bookmarkEnd w:id="22"/>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23" w:name="sub_2221"/>
      <w:r w:rsidRPr="0065733C">
        <w:rPr>
          <w:rFonts w:ascii="Times New Roman" w:hAnsi="Times New Roman" w:cs="Times New Roman"/>
          <w:color w:val="1D1B11"/>
          <w:sz w:val="24"/>
          <w:szCs w:val="24"/>
        </w:rPr>
        <w:t>2.17.1. МФЦ осуществляет:</w:t>
      </w:r>
    </w:p>
    <w:bookmarkEnd w:id="23"/>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w:t>
      </w:r>
      <w:r w:rsidRPr="0065733C">
        <w:rPr>
          <w:rFonts w:ascii="Times New Roman" w:hAnsi="Times New Roman" w:cs="Times New Roman"/>
          <w:color w:val="1D1B11"/>
          <w:sz w:val="24"/>
          <w:szCs w:val="24"/>
        </w:rPr>
        <w:lastRenderedPageBreak/>
        <w:t>в рамках заключенных соглашений о взаимодействии;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информирование граждан и организаций по вопросам предоставления муниципальных услуг;</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обработку персональных данных, связанных с предоставлением муниципальных услуг.</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24" w:name="sub_2222"/>
      <w:r w:rsidRPr="0065733C">
        <w:rPr>
          <w:rFonts w:ascii="Times New Roman" w:hAnsi="Times New Roman" w:cs="Times New Roman"/>
          <w:color w:val="1D1B11"/>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а) определяет предмет обращения;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б) проводит проверку полномочий лица, подающего документы;</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проводит проверку правильности заполнения запроса;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roofErr w:type="spellStart"/>
      <w:r w:rsidRPr="0065733C">
        <w:rPr>
          <w:rFonts w:ascii="Times New Roman" w:hAnsi="Times New Roman" w:cs="Times New Roman"/>
          <w:color w:val="1D1B11"/>
          <w:sz w:val="24"/>
          <w:szCs w:val="24"/>
        </w:rPr>
        <w:t>д</w:t>
      </w:r>
      <w:proofErr w:type="spellEnd"/>
      <w:r w:rsidRPr="0065733C">
        <w:rPr>
          <w:rFonts w:ascii="Times New Roman" w:hAnsi="Times New Roman" w:cs="Times New Roman"/>
          <w:color w:val="1D1B11"/>
          <w:sz w:val="24"/>
          <w:szCs w:val="24"/>
        </w:rPr>
        <w:t xml:space="preserve">) заверяет электронное дело своей </w:t>
      </w:r>
      <w:hyperlink r:id="rId14" w:history="1">
        <w:r w:rsidRPr="0065733C">
          <w:rPr>
            <w:rFonts w:ascii="Times New Roman" w:hAnsi="Times New Roman" w:cs="Times New Roman"/>
            <w:color w:val="1D1B11"/>
            <w:sz w:val="24"/>
            <w:szCs w:val="24"/>
          </w:rPr>
          <w:t>электронной подписью</w:t>
        </w:r>
      </w:hyperlink>
      <w:r w:rsidRPr="0065733C">
        <w:rPr>
          <w:rFonts w:ascii="Times New Roman" w:hAnsi="Times New Roman" w:cs="Times New Roman"/>
          <w:color w:val="1D1B11"/>
          <w:sz w:val="24"/>
          <w:szCs w:val="24"/>
        </w:rPr>
        <w:t xml:space="preserve"> (далее - ЭП);</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е) направляет копии документов и реестр документов в Администрацию:</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в электронном виде (в составе пакетов электронных дел) в день обращения заявителя в МФЦ;</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 окончании приема документов специалист МФЦ выдает заявителю расписку в приеме документов.</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bookmarkStart w:id="25" w:name="sub_2223"/>
      <w:r w:rsidRPr="0065733C">
        <w:rPr>
          <w:rFonts w:ascii="Times New Roman" w:hAnsi="Times New Roman" w:cs="Times New Roman"/>
          <w:color w:val="1D1B11"/>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5"/>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 Особенности предоставления муниципальной услуги в электронном виде.</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5733C">
        <w:rPr>
          <w:rFonts w:ascii="Times New Roman" w:hAnsi="Times New Roman" w:cs="Times New Roman"/>
          <w:color w:val="1D1B11"/>
          <w:sz w:val="24"/>
          <w:szCs w:val="24"/>
        </w:rPr>
        <w:t>ии и ау</w:t>
      </w:r>
      <w:proofErr w:type="gramEnd"/>
      <w:r w:rsidRPr="0065733C">
        <w:rPr>
          <w:rFonts w:ascii="Times New Roman" w:hAnsi="Times New Roman" w:cs="Times New Roman"/>
          <w:color w:val="1D1B11"/>
          <w:sz w:val="24"/>
          <w:szCs w:val="24"/>
        </w:rPr>
        <w:t xml:space="preserve">тентификации (далее – ЕСИА).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2.18.2. Муниципальная услуга может быть получена через ПГУ ЛО следующими способами: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с обязательной личной явкой на прием в Администрацию;</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без личной явки на прием в Администрацию.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65733C">
        <w:rPr>
          <w:rFonts w:ascii="Times New Roman" w:hAnsi="Times New Roman" w:cs="Times New Roman"/>
          <w:color w:val="1D1B11"/>
          <w:sz w:val="24"/>
          <w:szCs w:val="24"/>
        </w:rPr>
        <w:t>заверения заявления</w:t>
      </w:r>
      <w:proofErr w:type="gramEnd"/>
      <w:r w:rsidRPr="0065733C">
        <w:rPr>
          <w:rFonts w:ascii="Times New Roman" w:hAnsi="Times New Roman" w:cs="Times New Roman"/>
          <w:color w:val="1D1B11"/>
          <w:sz w:val="24"/>
          <w:szCs w:val="24"/>
        </w:rPr>
        <w:t xml:space="preserve"> и документов, поданных в электронном виде на ПГУ ЛО.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2.18.4. Для подачи заявления через ПГУ ЛО заявитель должен выполнить следующие действия: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пройти идентификацию и аутентификацию в ЕСИА;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личном кабинете на ПГУ ЛО  заполнить в электронном виде заявление на оказание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приложить к заявлению отсканированные образы документов, необходимых для получения услуги;</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направить пакет электронных документов в Администрацию посредством функционала ПГУ ЛО.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2.18.5</w:t>
      </w:r>
      <w:proofErr w:type="gramStart"/>
      <w:r w:rsidRPr="0065733C">
        <w:rPr>
          <w:rFonts w:ascii="Times New Roman" w:hAnsi="Times New Roman" w:cs="Times New Roman"/>
          <w:color w:val="1D1B11"/>
          <w:sz w:val="24"/>
          <w:szCs w:val="24"/>
        </w:rPr>
        <w:t xml:space="preserve">  В</w:t>
      </w:r>
      <w:proofErr w:type="gramEnd"/>
      <w:r w:rsidRPr="0065733C">
        <w:rPr>
          <w:rFonts w:ascii="Times New Roman" w:hAnsi="Times New Roman" w:cs="Times New Roman"/>
          <w:color w:val="1D1B11"/>
          <w:sz w:val="24"/>
          <w:szCs w:val="24"/>
        </w:rPr>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2.18.6</w:t>
      </w:r>
      <w:proofErr w:type="gramStart"/>
      <w:r w:rsidRPr="0065733C">
        <w:rPr>
          <w:rFonts w:ascii="Times New Roman" w:hAnsi="Times New Roman" w:cs="Times New Roman"/>
          <w:color w:val="1D1B11"/>
          <w:sz w:val="24"/>
          <w:szCs w:val="24"/>
        </w:rPr>
        <w:t xml:space="preserve"> П</w:t>
      </w:r>
      <w:proofErr w:type="gramEnd"/>
      <w:r w:rsidRPr="0065733C">
        <w:rPr>
          <w:rFonts w:ascii="Times New Roman" w:hAnsi="Times New Roman" w:cs="Times New Roman"/>
          <w:color w:val="1D1B11"/>
          <w:sz w:val="24"/>
          <w:szCs w:val="24"/>
        </w:rPr>
        <w:t xml:space="preserve">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формирует пакет документов, поступивший через ПГУ ЛО, и передает должностному лицу </w:t>
      </w:r>
      <w:proofErr w:type="gramStart"/>
      <w:r w:rsidRPr="0065733C">
        <w:rPr>
          <w:rFonts w:ascii="Times New Roman" w:hAnsi="Times New Roman" w:cs="Times New Roman"/>
          <w:color w:val="1D1B11"/>
          <w:sz w:val="24"/>
          <w:szCs w:val="24"/>
        </w:rPr>
        <w:t>Администрации</w:t>
      </w:r>
      <w:proofErr w:type="gramEnd"/>
      <w:r w:rsidRPr="0065733C">
        <w:rPr>
          <w:rFonts w:ascii="Times New Roman" w:hAnsi="Times New Roman" w:cs="Times New Roman"/>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формы о принятом решении и переводит дело в архив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уведомляет заявителя о принятом решении с помощью указанных в заявлении сре</w:t>
      </w:r>
      <w:proofErr w:type="gramStart"/>
      <w:r w:rsidRPr="0065733C">
        <w:rPr>
          <w:rFonts w:ascii="Times New Roman" w:hAnsi="Times New Roman" w:cs="Times New Roman"/>
          <w:color w:val="1D1B11"/>
          <w:sz w:val="24"/>
          <w:szCs w:val="24"/>
        </w:rPr>
        <w:t>дств св</w:t>
      </w:r>
      <w:proofErr w:type="gramEnd"/>
      <w:r w:rsidRPr="0065733C">
        <w:rPr>
          <w:rFonts w:ascii="Times New Roman" w:hAnsi="Times New Roman" w:cs="Times New Roman"/>
          <w:color w:val="1D1B11"/>
          <w:sz w:val="24"/>
          <w:szCs w:val="24"/>
        </w:rPr>
        <w:t>язи, затем направляет документ почтой либо выдает его при личном обращении заявителя.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2.18.7</w:t>
      </w:r>
      <w:proofErr w:type="gramStart"/>
      <w:r w:rsidRPr="0065733C">
        <w:rPr>
          <w:rFonts w:ascii="Times New Roman" w:hAnsi="Times New Roman" w:cs="Times New Roman"/>
          <w:color w:val="1D1B11"/>
          <w:sz w:val="24"/>
          <w:szCs w:val="24"/>
        </w:rPr>
        <w:t xml:space="preserve"> П</w:t>
      </w:r>
      <w:proofErr w:type="gramEnd"/>
      <w:r w:rsidRPr="0065733C">
        <w:rPr>
          <w:rFonts w:ascii="Times New Roman" w:hAnsi="Times New Roman" w:cs="Times New Roman"/>
          <w:color w:val="1D1B11"/>
          <w:sz w:val="24"/>
          <w:szCs w:val="24"/>
        </w:rPr>
        <w:t>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формирует пакет документов, поступивший через ПГУ ЛО и передает должностному лицу </w:t>
      </w:r>
      <w:proofErr w:type="gramStart"/>
      <w:r w:rsidRPr="0065733C">
        <w:rPr>
          <w:rFonts w:ascii="Times New Roman" w:hAnsi="Times New Roman" w:cs="Times New Roman"/>
          <w:color w:val="1D1B11"/>
          <w:sz w:val="24"/>
          <w:szCs w:val="24"/>
        </w:rPr>
        <w:t>Администрации</w:t>
      </w:r>
      <w:proofErr w:type="gramEnd"/>
      <w:r w:rsidRPr="0065733C">
        <w:rPr>
          <w:rFonts w:ascii="Times New Roman" w:hAnsi="Times New Roman" w:cs="Times New Roman"/>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формирует через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приглашение на прием, которое должно содержать следующую информацию: адрес </w:t>
      </w:r>
      <w:proofErr w:type="gramStart"/>
      <w:r w:rsidRPr="0065733C">
        <w:rPr>
          <w:rFonts w:ascii="Times New Roman" w:hAnsi="Times New Roman" w:cs="Times New Roman"/>
          <w:color w:val="1D1B11"/>
          <w:sz w:val="24"/>
          <w:szCs w:val="24"/>
        </w:rPr>
        <w:t>Администрации</w:t>
      </w:r>
      <w:proofErr w:type="gramEnd"/>
      <w:r w:rsidRPr="0065733C">
        <w:rPr>
          <w:rFonts w:ascii="Times New Roman" w:hAnsi="Times New Roman" w:cs="Times New Roman"/>
          <w:color w:val="1D1B11"/>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дело переводит в статус «Заявитель приглашен на прием».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 неявки заявителя на прием в назначенное время заявление и документы хранятся 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в течение 30 календарных дней, затем </w:t>
      </w:r>
      <w:proofErr w:type="gramStart"/>
      <w:r w:rsidRPr="0065733C">
        <w:rPr>
          <w:rFonts w:ascii="Times New Roman" w:hAnsi="Times New Roman" w:cs="Times New Roman"/>
          <w:color w:val="1D1B11"/>
          <w:sz w:val="24"/>
          <w:szCs w:val="24"/>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65733C">
        <w:rPr>
          <w:rFonts w:ascii="Times New Roman" w:hAnsi="Times New Roman" w:cs="Times New Roman"/>
          <w:color w:val="1D1B11"/>
          <w:sz w:val="24"/>
          <w:szCs w:val="24"/>
        </w:rPr>
        <w:t xml:space="preserve"> документы в архив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заявитель явился на прием  в указанное время, он обслуживается строго в это время. 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заявитель явился позже, он обслуживается в порядке живой очереди. В любом из случаев должностное лицо </w:t>
      </w:r>
      <w:proofErr w:type="gramStart"/>
      <w:r w:rsidRPr="0065733C">
        <w:rPr>
          <w:rFonts w:ascii="Times New Roman" w:hAnsi="Times New Roman" w:cs="Times New Roman"/>
          <w:color w:val="1D1B11"/>
          <w:sz w:val="24"/>
          <w:szCs w:val="24"/>
        </w:rPr>
        <w:t>Администрации</w:t>
      </w:r>
      <w:proofErr w:type="gramEnd"/>
      <w:r w:rsidRPr="0065733C">
        <w:rPr>
          <w:rFonts w:ascii="Times New Roman" w:hAnsi="Times New Roman" w:cs="Times New Roman"/>
          <w:color w:val="1D1B11"/>
          <w:sz w:val="24"/>
          <w:szCs w:val="24"/>
        </w:rPr>
        <w:t xml:space="preserve"> ведущее прием, отмечает факт явки заявителя 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дело переводит в статус "Прием заявителя окончен".</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 формы о принятом решении и переводит дело в архив АИС "</w:t>
      </w:r>
      <w:proofErr w:type="spellStart"/>
      <w:r w:rsidRPr="0065733C">
        <w:rPr>
          <w:rFonts w:ascii="Times New Roman" w:hAnsi="Times New Roman" w:cs="Times New Roman"/>
          <w:color w:val="1D1B11"/>
          <w:sz w:val="24"/>
          <w:szCs w:val="24"/>
        </w:rPr>
        <w:t>Межвед</w:t>
      </w:r>
      <w:proofErr w:type="spellEnd"/>
      <w:r w:rsidRPr="0065733C">
        <w:rPr>
          <w:rFonts w:ascii="Times New Roman" w:hAnsi="Times New Roman" w:cs="Times New Roman"/>
          <w:color w:val="1D1B11"/>
          <w:sz w:val="24"/>
          <w:szCs w:val="24"/>
        </w:rPr>
        <w:t xml:space="preserve"> ЛО";</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Должностное лицо Администрации уведомляет заявителя о принятом решении с помощью указанных в заявлении сре</w:t>
      </w:r>
      <w:proofErr w:type="gramStart"/>
      <w:r w:rsidRPr="0065733C">
        <w:rPr>
          <w:rFonts w:ascii="Times New Roman" w:hAnsi="Times New Roman" w:cs="Times New Roman"/>
          <w:color w:val="1D1B11"/>
          <w:sz w:val="24"/>
          <w:szCs w:val="24"/>
        </w:rPr>
        <w:t>дств св</w:t>
      </w:r>
      <w:proofErr w:type="gramEnd"/>
      <w:r w:rsidRPr="0065733C">
        <w:rPr>
          <w:rFonts w:ascii="Times New Roman" w:hAnsi="Times New Roman" w:cs="Times New Roman"/>
          <w:color w:val="1D1B11"/>
          <w:sz w:val="24"/>
          <w:szCs w:val="24"/>
        </w:rPr>
        <w:t>язи, затем направляет документ способом, указанным в заявлении:</w:t>
      </w:r>
      <w:r w:rsidRPr="0065733C">
        <w:rPr>
          <w:rFonts w:ascii="Times New Roman" w:hAnsi="Times New Roman" w:cs="Times New Roman"/>
          <w:color w:val="1D1B11"/>
          <w:sz w:val="24"/>
          <w:szCs w:val="24"/>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2.18.8. 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w:t>
      </w:r>
      <w:r w:rsidRPr="0065733C">
        <w:rPr>
          <w:rFonts w:ascii="Times New Roman" w:hAnsi="Times New Roman" w:cs="Times New Roman"/>
          <w:color w:val="1D1B11"/>
          <w:sz w:val="24"/>
          <w:szCs w:val="24"/>
        </w:rPr>
        <w:lastRenderedPageBreak/>
        <w:t xml:space="preserve">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w:t>
      </w:r>
      <w:proofErr w:type="gramStart"/>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426"/>
        <w:jc w:val="both"/>
        <w:rPr>
          <w:rFonts w:ascii="Times New Roman" w:hAnsi="Times New Roman" w:cs="Times New Roman"/>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
    <w:p w:rsidR="0065733C" w:rsidRPr="0065733C" w:rsidRDefault="0065733C" w:rsidP="00583F53">
      <w:pPr>
        <w:pStyle w:val="af4"/>
        <w:rPr>
          <w:color w:val="1D1B11"/>
          <w:sz w:val="24"/>
        </w:rPr>
      </w:pPr>
    </w:p>
    <w:p w:rsidR="0065733C" w:rsidRPr="0065733C" w:rsidRDefault="0065733C" w:rsidP="00583F53">
      <w:pPr>
        <w:pStyle w:val="af4"/>
        <w:rPr>
          <w:b/>
          <w:color w:val="1D1B11"/>
          <w:sz w:val="24"/>
        </w:rPr>
      </w:pPr>
      <w:r w:rsidRPr="0065733C">
        <w:rPr>
          <w:b/>
          <w:color w:val="1D1B11"/>
          <w:sz w:val="24"/>
        </w:rPr>
        <w:t>3. Перечень услуг, которые являются необходимыми</w:t>
      </w:r>
    </w:p>
    <w:p w:rsidR="0065733C" w:rsidRPr="0065733C" w:rsidRDefault="0065733C" w:rsidP="00583F53">
      <w:pPr>
        <w:pStyle w:val="af4"/>
        <w:rPr>
          <w:b/>
          <w:color w:val="1D1B11"/>
          <w:sz w:val="24"/>
        </w:rPr>
      </w:pPr>
      <w:r w:rsidRPr="0065733C">
        <w:rPr>
          <w:b/>
          <w:color w:val="1D1B11"/>
          <w:sz w:val="24"/>
        </w:rPr>
        <w:t xml:space="preserve">и </w:t>
      </w:r>
      <w:proofErr w:type="gramStart"/>
      <w:r w:rsidRPr="0065733C">
        <w:rPr>
          <w:b/>
          <w:color w:val="1D1B11"/>
          <w:sz w:val="24"/>
        </w:rPr>
        <w:t>обязательными</w:t>
      </w:r>
      <w:proofErr w:type="gramEnd"/>
      <w:r w:rsidRPr="0065733C">
        <w:rPr>
          <w:b/>
          <w:color w:val="1D1B11"/>
          <w:sz w:val="24"/>
        </w:rPr>
        <w:t xml:space="preserve"> для предоставления  муниципальной услуги</w:t>
      </w:r>
    </w:p>
    <w:p w:rsidR="0065733C" w:rsidRPr="0065733C" w:rsidRDefault="0065733C" w:rsidP="00583F53">
      <w:pPr>
        <w:pStyle w:val="af4"/>
        <w:ind w:left="-567" w:firstLine="567"/>
        <w:jc w:val="both"/>
        <w:rPr>
          <w:color w:val="1D1B11"/>
          <w:sz w:val="24"/>
        </w:rPr>
      </w:pPr>
    </w:p>
    <w:p w:rsidR="0065733C" w:rsidRPr="0065733C" w:rsidRDefault="0065733C" w:rsidP="00583F53">
      <w:pPr>
        <w:pStyle w:val="af4"/>
        <w:ind w:left="-567" w:firstLine="567"/>
        <w:jc w:val="both"/>
        <w:rPr>
          <w:color w:val="1D1B11"/>
          <w:sz w:val="24"/>
        </w:rPr>
      </w:pPr>
      <w:r w:rsidRPr="0065733C">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6" w:name="sub_1003"/>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4. Состав, последовательность и сроки выполнения административных</w:t>
      </w:r>
      <w:r w:rsidRPr="0065733C">
        <w:rPr>
          <w:rFonts w:ascii="Times New Roman" w:hAnsi="Times New Roman" w:cs="Times New Roman"/>
          <w:b/>
          <w:bCs/>
          <w:color w:val="1D1B11"/>
          <w:sz w:val="24"/>
          <w:szCs w:val="24"/>
        </w:rPr>
        <w:br/>
        <w:t>процедур, требования к порядку их выполнения</w:t>
      </w:r>
      <w:bookmarkEnd w:id="26"/>
    </w:p>
    <w:p w:rsidR="0065733C" w:rsidRPr="0065733C" w:rsidRDefault="0065733C" w:rsidP="00583F53">
      <w:pPr>
        <w:pStyle w:val="af4"/>
        <w:tabs>
          <w:tab w:val="left" w:pos="142"/>
          <w:tab w:val="left" w:pos="284"/>
        </w:tabs>
        <w:ind w:left="-567" w:firstLine="340"/>
        <w:rPr>
          <w:color w:val="1D1B11"/>
          <w:sz w:val="24"/>
        </w:rPr>
      </w:pP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4.1. Предоставление муниципальной услуги включает в себя следующие административные процедуры:</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а) прием и регистрация заявления и документов;</w:t>
      </w:r>
    </w:p>
    <w:p w:rsidR="0065733C" w:rsidRPr="0065733C" w:rsidRDefault="0065733C" w:rsidP="00583F53">
      <w:pPr>
        <w:spacing w:after="0" w:line="240" w:lineRule="auto"/>
        <w:contextualSpacing/>
        <w:jc w:val="both"/>
        <w:rPr>
          <w:rFonts w:ascii="Times New Roman" w:hAnsi="Times New Roman" w:cs="Times New Roman"/>
          <w:sz w:val="24"/>
          <w:szCs w:val="24"/>
        </w:rPr>
      </w:pPr>
      <w:proofErr w:type="gramStart"/>
      <w:r w:rsidRPr="0065733C">
        <w:rPr>
          <w:rFonts w:ascii="Times New Roman" w:hAnsi="Times New Roman" w:cs="Times New Roman"/>
          <w:color w:val="1D1B11"/>
          <w:sz w:val="24"/>
          <w:szCs w:val="24"/>
        </w:rPr>
        <w:t xml:space="preserve">б)  </w:t>
      </w:r>
      <w:r w:rsidRPr="0065733C">
        <w:rPr>
          <w:rFonts w:ascii="Times New Roman" w:hAnsi="Times New Roman" w:cs="Times New Roman"/>
          <w:sz w:val="24"/>
          <w:szCs w:val="24"/>
        </w:rPr>
        <w:t>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roofErr w:type="gramEnd"/>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обследование помещения и составление комиссией  акта обследования помещения;</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г) принятие решения и оформление заключения межведомственной комиссией, </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roofErr w:type="spellStart"/>
      <w:r w:rsidRPr="0065733C">
        <w:rPr>
          <w:rFonts w:ascii="Times New Roman" w:hAnsi="Times New Roman" w:cs="Times New Roman"/>
          <w:color w:val="1D1B11"/>
          <w:sz w:val="24"/>
          <w:szCs w:val="24"/>
        </w:rPr>
        <w:t>д</w:t>
      </w:r>
      <w:proofErr w:type="spellEnd"/>
      <w:r w:rsidRPr="0065733C">
        <w:rPr>
          <w:rFonts w:ascii="Times New Roman" w:hAnsi="Times New Roman" w:cs="Times New Roman"/>
          <w:color w:val="1D1B11"/>
          <w:sz w:val="24"/>
          <w:szCs w:val="24"/>
        </w:rPr>
        <w:t>) направление заявителю  заключения.</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Органу местного самоуправления, предоставляющему муниципальную услугу и его должностным лицам запрещено</w:t>
      </w:r>
      <w:proofErr w:type="gramEnd"/>
      <w:r w:rsidRPr="0065733C">
        <w:rPr>
          <w:rFonts w:ascii="Times New Roman" w:hAnsi="Times New Roman" w:cs="Times New Roman"/>
          <w:color w:val="1D1B11"/>
          <w:sz w:val="24"/>
          <w:szCs w:val="24"/>
        </w:rPr>
        <w:t xml:space="preserve"> требовать от заявителя при осуществлении административных процедур:</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4.2. Первичный прием документов и регистрация.</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color w:val="1D1B11"/>
          <w:sz w:val="24"/>
          <w:szCs w:val="24"/>
        </w:rPr>
        <w:t xml:space="preserve">Также основанием для начала исполнения муниципальной услуги являются поступление заявления </w:t>
      </w:r>
      <w:r w:rsidRPr="0065733C">
        <w:rPr>
          <w:rFonts w:ascii="Times New Roman" w:hAnsi="Times New Roman" w:cs="Times New Roman"/>
          <w:sz w:val="24"/>
          <w:szCs w:val="24"/>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65733C">
        <w:rPr>
          <w:rFonts w:ascii="Times New Roman" w:hAnsi="Times New Roman" w:cs="Times New Roman"/>
          <w:color w:val="1D1B11"/>
          <w:sz w:val="24"/>
          <w:szCs w:val="24"/>
        </w:rPr>
        <w:t xml:space="preserve"> </w:t>
      </w:r>
      <w:r w:rsidRPr="0065733C">
        <w:rPr>
          <w:rFonts w:ascii="Times New Roman" w:hAnsi="Times New Roman" w:cs="Times New Roman"/>
          <w:sz w:val="24"/>
          <w:szCs w:val="24"/>
        </w:rPr>
        <w:t xml:space="preserve">заключение органов государственного надзора (контроля) по вопросам, отнесенным к их компетенции. </w:t>
      </w:r>
      <w:proofErr w:type="gramStart"/>
      <w:r w:rsidRPr="0065733C">
        <w:rPr>
          <w:rFonts w:ascii="Times New Roman" w:hAnsi="Times New Roman" w:cs="Times New Roman"/>
          <w:sz w:val="24"/>
          <w:szCs w:val="24"/>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65733C">
        <w:rPr>
          <w:rFonts w:ascii="Times New Roman" w:hAnsi="Times New Roman" w:cs="Times New Roman"/>
          <w:sz w:val="24"/>
          <w:szCs w:val="24"/>
        </w:rPr>
        <w:t xml:space="preserve"> </w:t>
      </w:r>
      <w:proofErr w:type="gramStart"/>
      <w:r w:rsidRPr="0065733C">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65733C">
        <w:rPr>
          <w:rFonts w:ascii="Times New Roman" w:hAnsi="Times New Roman" w:cs="Times New Roman"/>
          <w:sz w:val="24"/>
          <w:szCs w:val="24"/>
        </w:rPr>
        <w:t xml:space="preserve"> также месторасположения жилого помещения.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Процедура проведения оценки соответствия помещения установленным в Положении требованиям включает:</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прием и рассмотрение заявления и прилагаемых к нему обосновывающих документов;</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 xml:space="preserve">составление комиссией заключения в порядке, предусмотренном </w:t>
      </w:r>
      <w:hyperlink r:id="rId15" w:history="1">
        <w:r w:rsidRPr="0065733C">
          <w:rPr>
            <w:rFonts w:ascii="Times New Roman" w:hAnsi="Times New Roman" w:cs="Times New Roman"/>
            <w:sz w:val="24"/>
            <w:szCs w:val="24"/>
          </w:rPr>
          <w:t>пунктом 47</w:t>
        </w:r>
      </w:hyperlink>
      <w:r w:rsidRPr="0065733C">
        <w:rPr>
          <w:rFonts w:ascii="Times New Roman" w:hAnsi="Times New Roman" w:cs="Times New Roman"/>
          <w:sz w:val="24"/>
          <w:szCs w:val="24"/>
        </w:rPr>
        <w:t xml:space="preserve"> Положения;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65733C">
        <w:rPr>
          <w:rFonts w:ascii="Times New Roman" w:hAnsi="Times New Roman" w:cs="Times New Roman"/>
          <w:sz w:val="24"/>
          <w:szCs w:val="24"/>
        </w:rPr>
        <w:t>и</w:t>
      </w:r>
      <w:proofErr w:type="gramEnd"/>
      <w:r w:rsidRPr="0065733C">
        <w:rPr>
          <w:rFonts w:ascii="Times New Roman" w:hAnsi="Times New Roman" w:cs="Times New Roman"/>
          <w:sz w:val="24"/>
          <w:szCs w:val="24"/>
        </w:rPr>
        <w:t xml:space="preserve"> специализированной организации, проводящей обследование;</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принятие органом местного самоуправления решения по итогам работы комиссии;</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Должностное лицо Администрации, ответственное за прием заявления и документов:</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-устанавливает личность заявителя путем проверки документов, удостоверяющих личность;</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проверяет наличие всех необходимых документов;</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Максимальный срок выполнения административного действия – 15 минут.</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 Оценка соответствия помещения требованиям, предъявляемым к жилым помещениям.</w:t>
      </w:r>
    </w:p>
    <w:p w:rsidR="0065733C" w:rsidRPr="0065733C" w:rsidRDefault="0065733C" w:rsidP="00583F53">
      <w:pPr>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color w:val="1D1B11"/>
          <w:sz w:val="24"/>
          <w:szCs w:val="24"/>
        </w:rPr>
        <w:t xml:space="preserve">4.3.1. </w:t>
      </w:r>
      <w:r w:rsidRPr="0065733C">
        <w:rPr>
          <w:rFonts w:ascii="Times New Roman" w:hAnsi="Times New Roman" w:cs="Times New Roman"/>
          <w:sz w:val="24"/>
          <w:szCs w:val="24"/>
        </w:rPr>
        <w:t xml:space="preserve">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4.3.5. </w:t>
      </w:r>
      <w:proofErr w:type="gramStart"/>
      <w:r w:rsidRPr="0065733C">
        <w:rPr>
          <w:rFonts w:ascii="Times New Roman" w:hAnsi="Times New Roman" w:cs="Times New Roman"/>
          <w:color w:val="1D1B11"/>
          <w:sz w:val="24"/>
          <w:szCs w:val="24"/>
        </w:rPr>
        <w:t>По результатам проверки заявления и документов секретарь Комиссии</w:t>
      </w:r>
      <w:r w:rsidRPr="0065733C">
        <w:rPr>
          <w:rFonts w:ascii="Times New Roman" w:hAnsi="Times New Roman" w:cs="Times New Roman"/>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Максимальный срок выполнения указанного действия составляет 3 дня.</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4.3.6 Комиссия в назначенный день рассматривает </w:t>
      </w:r>
      <w:r w:rsidRPr="0065733C">
        <w:rPr>
          <w:rFonts w:ascii="Times New Roman" w:hAnsi="Times New Roman" w:cs="Times New Roman"/>
          <w:sz w:val="24"/>
          <w:szCs w:val="24"/>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65733C">
        <w:rPr>
          <w:rFonts w:ascii="Times New Roman" w:hAnsi="Times New Roman" w:cs="Times New Roman"/>
          <w:sz w:val="24"/>
          <w:szCs w:val="24"/>
        </w:rPr>
        <w:t xml:space="preserve"> </w:t>
      </w:r>
      <w:r w:rsidRPr="0065733C">
        <w:rPr>
          <w:rFonts w:ascii="Times New Roman" w:hAnsi="Times New Roman" w:cs="Times New Roman"/>
          <w:color w:val="1D1B11"/>
          <w:sz w:val="24"/>
          <w:szCs w:val="24"/>
        </w:rPr>
        <w:t>,</w:t>
      </w:r>
      <w:proofErr w:type="gramEnd"/>
      <w:r w:rsidRPr="0065733C">
        <w:rPr>
          <w:rFonts w:ascii="Times New Roman" w:hAnsi="Times New Roman" w:cs="Times New Roman"/>
          <w:color w:val="1D1B11"/>
          <w:sz w:val="24"/>
          <w:szCs w:val="24"/>
        </w:rPr>
        <w:t xml:space="preserve"> и принимает решение (в виде заключения), указанное в п.3.3.11. настоящего административного регламента.</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65733C">
        <w:rPr>
          <w:rFonts w:ascii="Times New Roman" w:hAnsi="Times New Roman" w:cs="Times New Roman"/>
          <w:sz w:val="24"/>
          <w:szCs w:val="24"/>
        </w:rPr>
        <w:t>позднее</w:t>
      </w:r>
      <w:proofErr w:type="gramEnd"/>
      <w:r w:rsidRPr="0065733C">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5733C">
        <w:rPr>
          <w:rFonts w:ascii="Times New Roman" w:hAnsi="Times New Roman" w:cs="Times New Roman"/>
          <w:sz w:val="24"/>
          <w:szCs w:val="24"/>
        </w:rPr>
        <w:t>разместить</w:t>
      </w:r>
      <w:proofErr w:type="gramEnd"/>
      <w:r w:rsidRPr="0065733C">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proofErr w:type="gramStart"/>
      <w:r w:rsidRPr="0065733C">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proofErr w:type="gramStart"/>
      <w:r w:rsidRPr="0065733C">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Pr="0065733C">
          <w:rPr>
            <w:rFonts w:ascii="Times New Roman" w:hAnsi="Times New Roman" w:cs="Times New Roman"/>
            <w:color w:val="0000FF"/>
            <w:sz w:val="24"/>
            <w:szCs w:val="24"/>
          </w:rPr>
          <w:t>пункте 47</w:t>
        </w:r>
      </w:hyperlink>
      <w:r w:rsidRPr="0065733C">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w:t>
      </w:r>
      <w:r w:rsidRPr="0065733C">
        <w:rPr>
          <w:rFonts w:ascii="Times New Roman" w:hAnsi="Times New Roman" w:cs="Times New Roman"/>
          <w:sz w:val="24"/>
          <w:szCs w:val="24"/>
        </w:rPr>
        <w:lastRenderedPageBreak/>
        <w:t>28.01.2006 N 47, либо решение о проведении дополнительного</w:t>
      </w:r>
      <w:proofErr w:type="gramEnd"/>
      <w:r w:rsidRPr="0065733C">
        <w:rPr>
          <w:rFonts w:ascii="Times New Roman" w:hAnsi="Times New Roman" w:cs="Times New Roman"/>
          <w:sz w:val="24"/>
          <w:szCs w:val="24"/>
        </w:rPr>
        <w:t xml:space="preserve"> обследования оцениваемого помещения.</w:t>
      </w:r>
    </w:p>
    <w:p w:rsidR="0065733C" w:rsidRPr="0065733C" w:rsidRDefault="0065733C" w:rsidP="00583F53">
      <w:pPr>
        <w:spacing w:after="0" w:line="240" w:lineRule="auto"/>
        <w:ind w:left="-567" w:firstLine="426"/>
        <w:jc w:val="both"/>
        <w:rPr>
          <w:rFonts w:ascii="Times New Roman" w:hAnsi="Times New Roman" w:cs="Times New Roman"/>
          <w:color w:val="1D1B11"/>
          <w:sz w:val="24"/>
          <w:szCs w:val="24"/>
        </w:rPr>
      </w:pPr>
      <w:r w:rsidRPr="0065733C">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65733C">
        <w:rPr>
          <w:rFonts w:ascii="Times New Roman" w:hAnsi="Times New Roman" w:cs="Times New Roman"/>
          <w:sz w:val="24"/>
          <w:szCs w:val="24"/>
        </w:rPr>
        <w:t>органа государственного жилищного надзора</w:t>
      </w:r>
      <w:r w:rsidRPr="0065733C">
        <w:rPr>
          <w:rFonts w:ascii="Times New Roman" w:hAnsi="Times New Roman" w:cs="Times New Roman"/>
          <w:color w:val="1D1B11"/>
          <w:sz w:val="24"/>
          <w:szCs w:val="24"/>
        </w:rPr>
        <w:t xml:space="preserve"> субъекта Российской Федерации о </w:t>
      </w:r>
      <w:proofErr w:type="gramStart"/>
      <w:r w:rsidRPr="0065733C">
        <w:rPr>
          <w:rFonts w:ascii="Times New Roman" w:hAnsi="Times New Roman" w:cs="Times New Roman"/>
          <w:color w:val="1D1B11"/>
          <w:sz w:val="24"/>
          <w:szCs w:val="24"/>
        </w:rPr>
        <w:t>результатах</w:t>
      </w:r>
      <w:proofErr w:type="gramEnd"/>
      <w:r w:rsidRPr="0065733C">
        <w:rPr>
          <w:rFonts w:ascii="Times New Roman" w:hAnsi="Times New Roman" w:cs="Times New Roman"/>
          <w:color w:val="1D1B11"/>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После получения дополнительных документов Комиссия продолжает процедуру оценки.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4.3.9. В случае принятия Комиссией решения о необходимости проведения</w:t>
      </w:r>
      <w:r w:rsidRPr="0065733C">
        <w:rPr>
          <w:rFonts w:ascii="Times New Roman" w:hAnsi="Times New Roman" w:cs="Times New Roman"/>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Максимальный срок подписания акта членом Комиссии составляет не более 3 дней.</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Максимальный срок выполнения указанного действия составляет  3 дня.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color w:val="1D1B11"/>
          <w:sz w:val="24"/>
          <w:szCs w:val="24"/>
        </w:rPr>
        <w:t xml:space="preserve">4.3.11. </w:t>
      </w:r>
      <w:r w:rsidRPr="0065733C">
        <w:rPr>
          <w:rFonts w:ascii="Times New Roman" w:hAnsi="Times New Roman" w:cs="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65733C">
        <w:rPr>
          <w:rFonts w:ascii="Times New Roman" w:hAnsi="Times New Roman" w:cs="Times New Roman"/>
          <w:color w:val="1D1B11"/>
          <w:sz w:val="24"/>
          <w:szCs w:val="24"/>
        </w:rPr>
        <w:t>(в виде заключения – Приложение №4):</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 xml:space="preserve">о выявлении оснований для признания помещения </w:t>
      </w:r>
      <w:proofErr w:type="gramStart"/>
      <w:r w:rsidRPr="0065733C">
        <w:rPr>
          <w:rFonts w:ascii="Times New Roman" w:hAnsi="Times New Roman" w:cs="Times New Roman"/>
          <w:sz w:val="24"/>
          <w:szCs w:val="24"/>
        </w:rPr>
        <w:t>непригодным</w:t>
      </w:r>
      <w:proofErr w:type="gramEnd"/>
      <w:r w:rsidRPr="0065733C">
        <w:rPr>
          <w:rFonts w:ascii="Times New Roman" w:hAnsi="Times New Roman" w:cs="Times New Roman"/>
          <w:sz w:val="24"/>
          <w:szCs w:val="24"/>
        </w:rPr>
        <w:t xml:space="preserve"> для проживания;</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w:t>
      </w:r>
      <w:r w:rsidRPr="0065733C">
        <w:rPr>
          <w:rFonts w:ascii="Times New Roman" w:hAnsi="Times New Roman" w:cs="Times New Roman"/>
          <w:sz w:val="24"/>
          <w:szCs w:val="24"/>
        </w:rPr>
        <w:lastRenderedPageBreak/>
        <w:t>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4.3.13 Направление заявителю заключения комиссии.</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proofErr w:type="gramStart"/>
      <w:r w:rsidRPr="0065733C">
        <w:rPr>
          <w:rFonts w:ascii="Times New Roman" w:hAnsi="Times New Roman" w:cs="Times New Roman"/>
          <w:sz w:val="24"/>
          <w:szCs w:val="24"/>
        </w:rPr>
        <w:t xml:space="preserve">Комиссия в 5-дневный срок со дня принятия решения, предусмотренного </w:t>
      </w:r>
      <w:hyperlink r:id="rId17" w:history="1">
        <w:r w:rsidRPr="0065733C">
          <w:rPr>
            <w:rFonts w:ascii="Times New Roman" w:hAnsi="Times New Roman" w:cs="Times New Roman"/>
            <w:sz w:val="24"/>
            <w:szCs w:val="24"/>
          </w:rPr>
          <w:t>пунктом 49</w:t>
        </w:r>
      </w:hyperlink>
      <w:r w:rsidRPr="00657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65733C">
        <w:rPr>
          <w:rFonts w:ascii="Times New Roman" w:hAnsi="Times New Roman" w:cs="Times New Roman"/>
          <w:sz w:val="24"/>
          <w:szCs w:val="24"/>
        </w:rPr>
        <w:t xml:space="preserve"> </w:t>
      </w:r>
      <w:proofErr w:type="gramStart"/>
      <w:r w:rsidRPr="0065733C">
        <w:rPr>
          <w:rFonts w:ascii="Times New Roman" w:hAnsi="Times New Roman" w:cs="Times New Roman"/>
          <w:sz w:val="24"/>
          <w:szCs w:val="24"/>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65733C" w:rsidRPr="0065733C" w:rsidRDefault="0065733C" w:rsidP="00583F53">
      <w:pPr>
        <w:autoSpaceDE w:val="0"/>
        <w:autoSpaceDN w:val="0"/>
        <w:adjustRightInd w:val="0"/>
        <w:spacing w:after="0" w:line="240" w:lineRule="auto"/>
        <w:ind w:left="-567" w:firstLine="426"/>
        <w:jc w:val="both"/>
        <w:rPr>
          <w:rFonts w:ascii="Times New Roman" w:hAnsi="Times New Roman" w:cs="Times New Roman"/>
          <w:sz w:val="24"/>
          <w:szCs w:val="24"/>
        </w:rPr>
      </w:pPr>
      <w:proofErr w:type="gramStart"/>
      <w:r w:rsidRPr="0065733C">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65733C">
          <w:rPr>
            <w:rFonts w:ascii="Times New Roman" w:hAnsi="Times New Roman" w:cs="Times New Roman"/>
            <w:sz w:val="24"/>
            <w:szCs w:val="24"/>
          </w:rPr>
          <w:t>пунктом 36</w:t>
        </w:r>
      </w:hyperlink>
      <w:r w:rsidRPr="00657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5733C">
        <w:rPr>
          <w:rFonts w:ascii="Times New Roman" w:hAnsi="Times New Roman" w:cs="Times New Roman"/>
          <w:sz w:val="24"/>
          <w:szCs w:val="24"/>
        </w:rPr>
        <w:t xml:space="preserve"> или реконструкции, утвержденным Постановлением Правительства РФ от 28.01.2006 N 47, решение, предусмотренное </w:t>
      </w:r>
      <w:hyperlink r:id="rId19" w:history="1">
        <w:r w:rsidRPr="0065733C">
          <w:rPr>
            <w:rFonts w:ascii="Times New Roman" w:hAnsi="Times New Roman" w:cs="Times New Roman"/>
            <w:sz w:val="24"/>
            <w:szCs w:val="24"/>
          </w:rPr>
          <w:t>пунктом 47</w:t>
        </w:r>
      </w:hyperlink>
      <w:r w:rsidRPr="0065733C">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5733C" w:rsidRPr="0065733C" w:rsidRDefault="0065733C" w:rsidP="00583F53">
      <w:pPr>
        <w:spacing w:after="0" w:line="240" w:lineRule="auto"/>
        <w:ind w:left="-567" w:firstLine="567"/>
        <w:jc w:val="both"/>
        <w:rPr>
          <w:rFonts w:ascii="Times New Roman" w:hAnsi="Times New Roman" w:cs="Times New Roman"/>
          <w:color w:val="1D1B11"/>
          <w:sz w:val="24"/>
          <w:szCs w:val="24"/>
        </w:rPr>
      </w:pPr>
    </w:p>
    <w:p w:rsidR="0065733C" w:rsidRPr="0065733C" w:rsidRDefault="0065733C" w:rsidP="00583F53">
      <w:pPr>
        <w:pStyle w:val="af4"/>
        <w:tabs>
          <w:tab w:val="left" w:pos="142"/>
          <w:tab w:val="left" w:pos="284"/>
          <w:tab w:val="num" w:pos="1080"/>
        </w:tabs>
        <w:jc w:val="both"/>
        <w:rPr>
          <w:color w:val="1D1B11"/>
          <w:sz w:val="24"/>
        </w:rPr>
      </w:pPr>
    </w:p>
    <w:p w:rsidR="0065733C" w:rsidRPr="0065733C" w:rsidRDefault="0065733C" w:rsidP="00583F53">
      <w:pPr>
        <w:pStyle w:val="af4"/>
        <w:tabs>
          <w:tab w:val="left" w:pos="142"/>
          <w:tab w:val="left" w:pos="284"/>
        </w:tabs>
        <w:ind w:firstLine="709"/>
        <w:rPr>
          <w:b/>
          <w:sz w:val="24"/>
        </w:rPr>
      </w:pPr>
      <w:r w:rsidRPr="0065733C">
        <w:rPr>
          <w:b/>
          <w:sz w:val="24"/>
        </w:rPr>
        <w:t xml:space="preserve">5. Формы </w:t>
      </w:r>
      <w:proofErr w:type="gramStart"/>
      <w:r w:rsidRPr="0065733C">
        <w:rPr>
          <w:b/>
          <w:sz w:val="24"/>
        </w:rPr>
        <w:t>контроля за</w:t>
      </w:r>
      <w:proofErr w:type="gramEnd"/>
      <w:r w:rsidRPr="0065733C">
        <w:rPr>
          <w:b/>
          <w:sz w:val="24"/>
        </w:rPr>
        <w:t xml:space="preserve"> исполнением административного регламента</w:t>
      </w:r>
    </w:p>
    <w:p w:rsidR="0065733C" w:rsidRPr="0065733C" w:rsidRDefault="0065733C" w:rsidP="00583F53">
      <w:pPr>
        <w:pStyle w:val="af4"/>
        <w:tabs>
          <w:tab w:val="left" w:pos="142"/>
          <w:tab w:val="left" w:pos="284"/>
        </w:tabs>
        <w:ind w:firstLine="709"/>
        <w:rPr>
          <w:sz w:val="24"/>
        </w:rPr>
      </w:pPr>
    </w:p>
    <w:p w:rsidR="0065733C" w:rsidRPr="0065733C" w:rsidRDefault="0065733C" w:rsidP="00583F53">
      <w:pPr>
        <w:pStyle w:val="af4"/>
        <w:tabs>
          <w:tab w:val="left" w:pos="142"/>
          <w:tab w:val="left" w:pos="284"/>
        </w:tabs>
        <w:ind w:left="-567" w:firstLine="567"/>
        <w:jc w:val="both"/>
        <w:rPr>
          <w:sz w:val="24"/>
        </w:rPr>
      </w:pPr>
      <w:r w:rsidRPr="0065733C">
        <w:rPr>
          <w:sz w:val="24"/>
        </w:rPr>
        <w:t xml:space="preserve">5.1. Порядок осуществления текущего </w:t>
      </w:r>
      <w:proofErr w:type="gramStart"/>
      <w:r w:rsidRPr="0065733C">
        <w:rPr>
          <w:sz w:val="24"/>
        </w:rPr>
        <w:t>контроля за</w:t>
      </w:r>
      <w:proofErr w:type="gramEnd"/>
      <w:r w:rsidRPr="0065733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733C" w:rsidRPr="0065733C" w:rsidRDefault="0065733C" w:rsidP="00583F53">
      <w:pPr>
        <w:pStyle w:val="af4"/>
        <w:tabs>
          <w:tab w:val="left" w:pos="142"/>
          <w:tab w:val="left" w:pos="284"/>
        </w:tabs>
        <w:ind w:left="-567" w:firstLine="567"/>
        <w:jc w:val="both"/>
        <w:rPr>
          <w:sz w:val="24"/>
        </w:rPr>
      </w:pPr>
      <w:proofErr w:type="gramStart"/>
      <w:r w:rsidRPr="0065733C">
        <w:rPr>
          <w:sz w:val="24"/>
        </w:rPr>
        <w:t>Контроль за</w:t>
      </w:r>
      <w:proofErr w:type="gramEnd"/>
      <w:r w:rsidRPr="0065733C">
        <w:rPr>
          <w:sz w:val="24"/>
        </w:rPr>
        <w:t xml:space="preserve"> предоставлением муниципальной услуги осуществляет главы администрации Серебрянского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65733C">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5733C" w:rsidRPr="0065733C" w:rsidRDefault="0065733C" w:rsidP="00583F53">
      <w:pPr>
        <w:pStyle w:val="af4"/>
        <w:tabs>
          <w:tab w:val="left" w:pos="142"/>
          <w:tab w:val="left" w:pos="284"/>
        </w:tabs>
        <w:ind w:left="-567" w:firstLine="567"/>
        <w:jc w:val="both"/>
        <w:rPr>
          <w:sz w:val="24"/>
        </w:rPr>
      </w:pPr>
      <w:r w:rsidRPr="0065733C">
        <w:rPr>
          <w:sz w:val="24"/>
        </w:rPr>
        <w:t xml:space="preserve">Текущий </w:t>
      </w:r>
      <w:proofErr w:type="gramStart"/>
      <w:r w:rsidRPr="0065733C">
        <w:rPr>
          <w:sz w:val="24"/>
        </w:rPr>
        <w:t>контроль за</w:t>
      </w:r>
      <w:proofErr w:type="gramEnd"/>
      <w:r w:rsidRPr="0065733C">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5733C" w:rsidRPr="0065733C" w:rsidRDefault="0065733C" w:rsidP="00583F53">
      <w:pPr>
        <w:pStyle w:val="ab"/>
        <w:tabs>
          <w:tab w:val="left" w:pos="1276"/>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Текущий контроль осуществляется путем проведения Главой администрации Серебрянского сельского поселения, ответственных за организацию работы по предоставлению муниципальной </w:t>
      </w:r>
      <w:r w:rsidRPr="0065733C">
        <w:rPr>
          <w:rFonts w:ascii="Times New Roman" w:hAnsi="Times New Roman" w:cs="Times New Roman"/>
          <w:sz w:val="24"/>
          <w:szCs w:val="24"/>
        </w:rPr>
        <w:lastRenderedPageBreak/>
        <w:t>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5733C" w:rsidRPr="0065733C" w:rsidRDefault="0065733C" w:rsidP="00583F53">
      <w:pPr>
        <w:pStyle w:val="ab"/>
        <w:tabs>
          <w:tab w:val="left" w:pos="1276"/>
        </w:tabs>
        <w:autoSpaceDE w:val="0"/>
        <w:autoSpaceDN w:val="0"/>
        <w:adjustRightInd w:val="0"/>
        <w:spacing w:line="240" w:lineRule="auto"/>
        <w:ind w:left="-567" w:firstLine="567"/>
        <w:jc w:val="both"/>
        <w:rPr>
          <w:rFonts w:ascii="Times New Roman" w:hAnsi="Times New Roman" w:cs="Times New Roman"/>
          <w:sz w:val="24"/>
          <w:szCs w:val="24"/>
        </w:rPr>
      </w:pPr>
      <w:proofErr w:type="gramStart"/>
      <w:r w:rsidRPr="0065733C">
        <w:rPr>
          <w:rFonts w:ascii="Times New Roman" w:hAnsi="Times New Roman" w:cs="Times New Roman"/>
          <w:sz w:val="24"/>
          <w:szCs w:val="24"/>
        </w:rPr>
        <w:t>Контроль за</w:t>
      </w:r>
      <w:proofErr w:type="gramEnd"/>
      <w:r w:rsidRPr="0065733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65733C" w:rsidRPr="0065733C" w:rsidRDefault="0065733C" w:rsidP="00583F53">
      <w:pPr>
        <w:tabs>
          <w:tab w:val="left" w:pos="1276"/>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5733C">
        <w:rPr>
          <w:rFonts w:ascii="Times New Roman" w:hAnsi="Times New Roman" w:cs="Times New Roman"/>
          <w:sz w:val="24"/>
          <w:szCs w:val="24"/>
        </w:rPr>
        <w:t>1) проведения плановых проверок;</w:t>
      </w:r>
    </w:p>
    <w:p w:rsidR="0065733C" w:rsidRPr="0065733C" w:rsidRDefault="0065733C" w:rsidP="00583F53">
      <w:pPr>
        <w:tabs>
          <w:tab w:val="left" w:pos="1276"/>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5733C">
        <w:rPr>
          <w:rFonts w:ascii="Times New Roman" w:hAnsi="Times New Roman" w:cs="Times New Roman"/>
          <w:sz w:val="24"/>
          <w:szCs w:val="24"/>
        </w:rPr>
        <w:t>2) рассмотрения жалоб на действия (бездействие) должностных лиц  администрации Серебрянского сельского поселения, ответственных за предоставление муниципальной услуги.</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В целях осуществления </w:t>
      </w:r>
      <w:proofErr w:type="gramStart"/>
      <w:r w:rsidRPr="0065733C">
        <w:rPr>
          <w:rFonts w:ascii="Times New Roman" w:hAnsi="Times New Roman" w:cs="Times New Roman"/>
          <w:sz w:val="24"/>
          <w:szCs w:val="24"/>
        </w:rPr>
        <w:t>контроля за</w:t>
      </w:r>
      <w:proofErr w:type="gramEnd"/>
      <w:r w:rsidRPr="0065733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5733C" w:rsidRPr="0065733C" w:rsidRDefault="0065733C" w:rsidP="00583F53">
      <w:pPr>
        <w:pStyle w:val="ab"/>
        <w:tabs>
          <w:tab w:val="left" w:pos="709"/>
        </w:tabs>
        <w:autoSpaceDE w:val="0"/>
        <w:autoSpaceDN w:val="0"/>
        <w:adjustRightInd w:val="0"/>
        <w:spacing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733C" w:rsidRPr="0065733C" w:rsidRDefault="0065733C" w:rsidP="00583F53">
      <w:pPr>
        <w:pStyle w:val="af4"/>
        <w:tabs>
          <w:tab w:val="left" w:pos="284"/>
          <w:tab w:val="left" w:pos="709"/>
        </w:tabs>
        <w:ind w:left="-567" w:firstLine="567"/>
        <w:jc w:val="both"/>
        <w:rPr>
          <w:sz w:val="24"/>
        </w:rPr>
      </w:pPr>
      <w:r w:rsidRPr="0065733C">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733C" w:rsidRPr="0065733C" w:rsidRDefault="0065733C" w:rsidP="00583F53">
      <w:pPr>
        <w:shd w:val="clear" w:color="auto" w:fill="FFFFFF"/>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733C" w:rsidRPr="0065733C" w:rsidRDefault="0065733C" w:rsidP="00583F53">
      <w:pPr>
        <w:shd w:val="clear" w:color="auto" w:fill="FFFFFF"/>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65733C" w:rsidRPr="0065733C" w:rsidRDefault="0065733C" w:rsidP="00583F53">
      <w:pPr>
        <w:shd w:val="clear" w:color="auto" w:fill="FFFFFF"/>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65733C" w:rsidRPr="0065733C" w:rsidRDefault="0065733C" w:rsidP="00583F53">
      <w:pPr>
        <w:shd w:val="clear" w:color="auto" w:fill="FFFFFF"/>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5733C" w:rsidRPr="0065733C" w:rsidRDefault="0065733C" w:rsidP="00583F53">
      <w:pPr>
        <w:shd w:val="clear" w:color="auto" w:fill="FFFFFF"/>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5733C" w:rsidRPr="0065733C" w:rsidRDefault="0065733C" w:rsidP="00583F53">
      <w:pPr>
        <w:pStyle w:val="af4"/>
        <w:tabs>
          <w:tab w:val="left" w:pos="284"/>
          <w:tab w:val="left" w:pos="709"/>
        </w:tabs>
        <w:ind w:left="-567" w:firstLine="567"/>
        <w:jc w:val="both"/>
        <w:rPr>
          <w:sz w:val="24"/>
        </w:rPr>
      </w:pPr>
      <w:r w:rsidRPr="0065733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733C" w:rsidRPr="0065733C" w:rsidRDefault="0065733C" w:rsidP="00583F53">
      <w:pPr>
        <w:pStyle w:val="af4"/>
        <w:tabs>
          <w:tab w:val="left" w:pos="284"/>
          <w:tab w:val="left" w:pos="709"/>
        </w:tabs>
        <w:ind w:left="-567" w:firstLine="567"/>
        <w:jc w:val="both"/>
        <w:rPr>
          <w:sz w:val="24"/>
        </w:rPr>
      </w:pPr>
      <w:r w:rsidRPr="0065733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733C" w:rsidRPr="0065733C" w:rsidRDefault="0065733C" w:rsidP="00583F53">
      <w:pPr>
        <w:widowControl w:val="0"/>
        <w:tabs>
          <w:tab w:val="left" w:pos="709"/>
        </w:tabs>
        <w:autoSpaceDE w:val="0"/>
        <w:autoSpaceDN w:val="0"/>
        <w:adjustRightInd w:val="0"/>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w:t>
      </w:r>
      <w:r w:rsidRPr="0065733C">
        <w:rPr>
          <w:rFonts w:ascii="Times New Roman" w:hAnsi="Times New Roman" w:cs="Times New Roman"/>
          <w:sz w:val="24"/>
          <w:szCs w:val="24"/>
        </w:rPr>
        <w:lastRenderedPageBreak/>
        <w:t>экономического развития и инвестиционной деятельности Ленинградской области.</w:t>
      </w:r>
    </w:p>
    <w:p w:rsidR="0065733C" w:rsidRPr="0065733C" w:rsidRDefault="0065733C" w:rsidP="00583F53">
      <w:pPr>
        <w:pStyle w:val="af4"/>
        <w:tabs>
          <w:tab w:val="left" w:pos="142"/>
          <w:tab w:val="left" w:pos="284"/>
        </w:tabs>
        <w:rPr>
          <w:bCs/>
          <w:sz w:val="24"/>
        </w:rPr>
      </w:pPr>
    </w:p>
    <w:p w:rsidR="0065733C" w:rsidRPr="0065733C" w:rsidRDefault="0065733C" w:rsidP="00583F53">
      <w:pPr>
        <w:pStyle w:val="af4"/>
        <w:tabs>
          <w:tab w:val="left" w:pos="142"/>
          <w:tab w:val="left" w:pos="284"/>
        </w:tabs>
        <w:ind w:left="-567" w:firstLine="567"/>
        <w:rPr>
          <w:b/>
          <w:bCs/>
          <w:sz w:val="24"/>
        </w:rPr>
      </w:pPr>
      <w:r w:rsidRPr="0065733C">
        <w:rPr>
          <w:b/>
          <w:bCs/>
          <w:sz w:val="24"/>
        </w:rPr>
        <w:t xml:space="preserve">6. </w:t>
      </w:r>
      <w:proofErr w:type="gramStart"/>
      <w:r w:rsidRPr="0065733C">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5733C" w:rsidRPr="0065733C" w:rsidRDefault="0065733C" w:rsidP="00583F53">
      <w:pPr>
        <w:pStyle w:val="af4"/>
        <w:tabs>
          <w:tab w:val="left" w:pos="142"/>
          <w:tab w:val="left" w:pos="284"/>
        </w:tabs>
        <w:ind w:left="-567" w:firstLine="567"/>
        <w:rPr>
          <w:bCs/>
          <w:sz w:val="24"/>
        </w:rPr>
      </w:pP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6.2. </w:t>
      </w:r>
      <w:proofErr w:type="gramStart"/>
      <w:r w:rsidRPr="0065733C">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1) нарушение срока регистрации запроса заявителя о муниципальной услуге;</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2) нарушение срока предоставления муниципальной услуги;</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proofErr w:type="gramStart"/>
      <w:r w:rsidRPr="0065733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proofErr w:type="gramStart"/>
      <w:r w:rsidRPr="0065733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6.3.</w:t>
      </w:r>
      <w:r w:rsidRPr="0065733C">
        <w:rPr>
          <w:rFonts w:ascii="Times New Roman" w:hAnsi="Times New Roman" w:cs="Times New Roman"/>
          <w:color w:val="000000"/>
          <w:sz w:val="24"/>
          <w:szCs w:val="24"/>
        </w:rPr>
        <w:t xml:space="preserve"> </w:t>
      </w:r>
      <w:r w:rsidRPr="0065733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5733C" w:rsidRPr="0065733C" w:rsidRDefault="0065733C" w:rsidP="00583F53">
      <w:pPr>
        <w:tabs>
          <w:tab w:val="left" w:pos="142"/>
          <w:tab w:val="left" w:pos="284"/>
        </w:tabs>
        <w:spacing w:after="0" w:line="240" w:lineRule="auto"/>
        <w:jc w:val="both"/>
        <w:rPr>
          <w:rFonts w:ascii="Times New Roman" w:hAnsi="Times New Roman" w:cs="Times New Roman"/>
          <w:sz w:val="24"/>
          <w:szCs w:val="24"/>
        </w:rPr>
      </w:pPr>
      <w:r w:rsidRPr="0065733C">
        <w:rPr>
          <w:rFonts w:ascii="Times New Roman" w:hAnsi="Times New Roman" w:cs="Times New Roman"/>
          <w:sz w:val="24"/>
          <w:szCs w:val="24"/>
        </w:rPr>
        <w:t>В письменной жалобе в обязательном порядке указывается:</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proofErr w:type="gramStart"/>
      <w:r w:rsidRPr="0065733C">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5733C">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733C" w:rsidRPr="0065733C" w:rsidRDefault="0065733C" w:rsidP="00583F53">
      <w:pPr>
        <w:tabs>
          <w:tab w:val="left" w:pos="142"/>
          <w:tab w:val="left" w:pos="284"/>
        </w:tabs>
        <w:spacing w:after="0" w:line="240" w:lineRule="auto"/>
        <w:ind w:left="-567" w:firstLine="709"/>
        <w:jc w:val="both"/>
        <w:rPr>
          <w:rFonts w:ascii="Times New Roman" w:hAnsi="Times New Roman" w:cs="Times New Roman"/>
          <w:sz w:val="24"/>
          <w:szCs w:val="24"/>
        </w:rPr>
      </w:pPr>
      <w:r w:rsidRPr="006573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6.6. </w:t>
      </w:r>
      <w:proofErr w:type="gramStart"/>
      <w:r w:rsidRPr="0065733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5733C">
        <w:rPr>
          <w:rFonts w:ascii="Times New Roman" w:hAnsi="Times New Roman" w:cs="Times New Roman"/>
          <w:sz w:val="24"/>
          <w:szCs w:val="24"/>
        </w:rPr>
        <w:t xml:space="preserve"> исправлений - в течение пяти рабочих дней со дня ее регистрации.</w:t>
      </w:r>
    </w:p>
    <w:p w:rsidR="0065733C" w:rsidRPr="0065733C" w:rsidRDefault="0065733C" w:rsidP="00583F53">
      <w:pPr>
        <w:tabs>
          <w:tab w:val="left" w:pos="142"/>
          <w:tab w:val="left" w:pos="284"/>
        </w:tabs>
        <w:spacing w:after="0" w:line="240" w:lineRule="auto"/>
        <w:ind w:left="-567" w:firstLine="426"/>
        <w:jc w:val="both"/>
        <w:rPr>
          <w:rFonts w:ascii="Times New Roman" w:hAnsi="Times New Roman" w:cs="Times New Roman"/>
          <w:sz w:val="24"/>
          <w:szCs w:val="24"/>
        </w:rPr>
      </w:pPr>
      <w:r w:rsidRPr="0065733C">
        <w:rPr>
          <w:rFonts w:ascii="Times New Roman" w:hAnsi="Times New Roman" w:cs="Times New Roman"/>
          <w:sz w:val="24"/>
          <w:szCs w:val="24"/>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65733C" w:rsidRPr="0065733C" w:rsidRDefault="0065733C" w:rsidP="00583F53">
      <w:pPr>
        <w:tabs>
          <w:tab w:val="left" w:pos="142"/>
          <w:tab w:val="left" w:pos="284"/>
        </w:tabs>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65733C" w:rsidRPr="0065733C" w:rsidRDefault="0065733C" w:rsidP="00583F53">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65733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5733C" w:rsidRPr="0065733C" w:rsidRDefault="0065733C" w:rsidP="00583F53">
      <w:pPr>
        <w:autoSpaceDE w:val="0"/>
        <w:autoSpaceDN w:val="0"/>
        <w:adjustRightInd w:val="0"/>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2) отказывает в удовлетворении жалобы.</w:t>
      </w:r>
    </w:p>
    <w:p w:rsidR="0065733C" w:rsidRPr="0065733C" w:rsidRDefault="0065733C" w:rsidP="00583F53">
      <w:pPr>
        <w:autoSpaceDE w:val="0"/>
        <w:autoSpaceDN w:val="0"/>
        <w:adjustRightInd w:val="0"/>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33C" w:rsidRPr="0065733C" w:rsidRDefault="0065733C" w:rsidP="00583F53">
      <w:pPr>
        <w:autoSpaceDE w:val="0"/>
        <w:autoSpaceDN w:val="0"/>
        <w:adjustRightInd w:val="0"/>
        <w:spacing w:after="0" w:line="240" w:lineRule="auto"/>
        <w:ind w:left="-567" w:firstLine="567"/>
        <w:jc w:val="both"/>
        <w:rPr>
          <w:rFonts w:ascii="Times New Roman" w:hAnsi="Times New Roman" w:cs="Times New Roman"/>
          <w:sz w:val="24"/>
          <w:szCs w:val="24"/>
        </w:rPr>
      </w:pPr>
      <w:r w:rsidRPr="0065733C">
        <w:rPr>
          <w:rFonts w:ascii="Times New Roman" w:hAnsi="Times New Roman" w:cs="Times New Roman"/>
          <w:sz w:val="24"/>
          <w:szCs w:val="24"/>
        </w:rPr>
        <w:t xml:space="preserve">6.9. В случае установления в ходе или по результатам </w:t>
      </w:r>
      <w:proofErr w:type="gramStart"/>
      <w:r w:rsidRPr="006573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733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33C" w:rsidRPr="0065733C" w:rsidRDefault="0065733C" w:rsidP="00583F53">
      <w:pPr>
        <w:pStyle w:val="af4"/>
        <w:tabs>
          <w:tab w:val="left" w:pos="142"/>
          <w:tab w:val="left" w:pos="284"/>
          <w:tab w:val="num" w:pos="1080"/>
        </w:tabs>
        <w:ind w:left="-567" w:firstLine="567"/>
        <w:jc w:val="both"/>
        <w:rPr>
          <w:sz w:val="24"/>
        </w:rPr>
      </w:pPr>
    </w:p>
    <w:p w:rsidR="0065733C" w:rsidRPr="0065733C" w:rsidRDefault="0065733C" w:rsidP="00583F53">
      <w:pPr>
        <w:pStyle w:val="af4"/>
        <w:tabs>
          <w:tab w:val="left" w:pos="142"/>
          <w:tab w:val="left" w:pos="284"/>
          <w:tab w:val="num" w:pos="1080"/>
        </w:tabs>
        <w:ind w:left="-567" w:firstLine="567"/>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pStyle w:val="af4"/>
        <w:tabs>
          <w:tab w:val="left" w:pos="142"/>
          <w:tab w:val="left" w:pos="284"/>
          <w:tab w:val="num" w:pos="1080"/>
        </w:tabs>
        <w:jc w:val="both"/>
        <w:rPr>
          <w:sz w:val="24"/>
        </w:rPr>
      </w:pPr>
    </w:p>
    <w:p w:rsidR="0065733C" w:rsidRPr="0065733C" w:rsidRDefault="0065733C" w:rsidP="00583F53">
      <w:pPr>
        <w:tabs>
          <w:tab w:val="left" w:pos="142"/>
          <w:tab w:val="left" w:pos="284"/>
        </w:tabs>
        <w:spacing w:after="0" w:line="240" w:lineRule="auto"/>
        <w:rPr>
          <w:rFonts w:ascii="Times New Roman" w:hAnsi="Times New Roman" w:cs="Times New Roman"/>
          <w:b/>
          <w:bCs/>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rPr>
          <w:rFonts w:ascii="Times New Roman" w:hAnsi="Times New Roman" w:cs="Times New Roman"/>
          <w:bCs/>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4"/>
          <w:szCs w:val="24"/>
        </w:rPr>
      </w:pPr>
      <w:r w:rsidRPr="0065733C">
        <w:rPr>
          <w:rFonts w:ascii="Times New Roman" w:hAnsi="Times New Roman" w:cs="Times New Roman"/>
          <w:bCs/>
          <w:sz w:val="24"/>
          <w:szCs w:val="24"/>
        </w:rPr>
        <w:t>Приложение № 1</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rPr>
      </w:pPr>
      <w:r w:rsidRPr="0065733C">
        <w:rPr>
          <w:rFonts w:ascii="Times New Roman" w:hAnsi="Times New Roman" w:cs="Times New Roman"/>
          <w:bCs/>
          <w:sz w:val="24"/>
          <w:szCs w:val="24"/>
        </w:rPr>
        <w:t xml:space="preserve"> к административному регламенту</w:t>
      </w:r>
    </w:p>
    <w:p w:rsidR="0065733C" w:rsidRPr="0065733C" w:rsidRDefault="0065733C" w:rsidP="00583F5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5733C" w:rsidRPr="0065733C" w:rsidRDefault="0065733C" w:rsidP="00583F53">
      <w:pPr>
        <w:tabs>
          <w:tab w:val="left" w:pos="1134"/>
        </w:tabs>
        <w:adjustRightInd w:val="0"/>
        <w:spacing w:after="0" w:line="240" w:lineRule="auto"/>
        <w:ind w:left="360"/>
        <w:jc w:val="center"/>
        <w:rPr>
          <w:rFonts w:ascii="Times New Roman" w:hAnsi="Times New Roman" w:cs="Times New Roman"/>
          <w:sz w:val="24"/>
          <w:szCs w:val="24"/>
        </w:rPr>
      </w:pPr>
      <w:r w:rsidRPr="0065733C">
        <w:rPr>
          <w:rFonts w:ascii="Times New Roman" w:hAnsi="Times New Roman" w:cs="Times New Roman"/>
          <w:sz w:val="24"/>
          <w:szCs w:val="24"/>
        </w:rPr>
        <w:t xml:space="preserve">Информация о местах нахождения, </w:t>
      </w:r>
    </w:p>
    <w:p w:rsidR="0065733C" w:rsidRPr="0065733C" w:rsidRDefault="0065733C" w:rsidP="00583F53">
      <w:pPr>
        <w:tabs>
          <w:tab w:val="left" w:pos="1134"/>
        </w:tabs>
        <w:adjustRightInd w:val="0"/>
        <w:spacing w:after="0" w:line="240" w:lineRule="auto"/>
        <w:ind w:left="360"/>
        <w:jc w:val="center"/>
        <w:rPr>
          <w:rFonts w:ascii="Times New Roman" w:hAnsi="Times New Roman" w:cs="Times New Roman"/>
          <w:sz w:val="24"/>
          <w:szCs w:val="24"/>
        </w:rPr>
      </w:pPr>
      <w:r w:rsidRPr="0065733C">
        <w:rPr>
          <w:rFonts w:ascii="Times New Roman" w:hAnsi="Times New Roman" w:cs="Times New Roman"/>
          <w:sz w:val="24"/>
          <w:szCs w:val="24"/>
        </w:rPr>
        <w:t>справочных телефонах и адресах электронной почты МФЦ</w:t>
      </w:r>
    </w:p>
    <w:p w:rsidR="0065733C" w:rsidRPr="0065733C" w:rsidRDefault="0065733C" w:rsidP="00583F53">
      <w:pPr>
        <w:spacing w:after="0" w:line="240" w:lineRule="auto"/>
        <w:rPr>
          <w:rFonts w:ascii="Times New Roman" w:hAnsi="Times New Roman" w:cs="Times New Roman"/>
          <w:sz w:val="24"/>
          <w:szCs w:val="24"/>
          <w:shd w:val="clear" w:color="auto" w:fill="FFFFFF"/>
        </w:rPr>
      </w:pPr>
    </w:p>
    <w:p w:rsidR="0065733C" w:rsidRPr="0065733C" w:rsidRDefault="0065733C" w:rsidP="00583F53">
      <w:pPr>
        <w:spacing w:after="0" w:line="240" w:lineRule="auto"/>
        <w:rPr>
          <w:rFonts w:ascii="Times New Roman" w:hAnsi="Times New Roman" w:cs="Times New Roman"/>
          <w:sz w:val="24"/>
          <w:szCs w:val="24"/>
          <w:shd w:val="clear" w:color="auto" w:fill="FFFFFF"/>
        </w:rPr>
      </w:pPr>
      <w:r w:rsidRPr="0065733C">
        <w:rPr>
          <w:rFonts w:ascii="Times New Roman" w:hAnsi="Times New Roman" w:cs="Times New Roman"/>
          <w:sz w:val="24"/>
          <w:szCs w:val="24"/>
          <w:shd w:val="clear" w:color="auto" w:fill="FFFFFF"/>
        </w:rPr>
        <w:t>Телефон единой справочной службы ГБУ ЛО «МФЦ»: 8 (800) 301-47-47</w:t>
      </w:r>
      <w:r w:rsidRPr="0065733C">
        <w:rPr>
          <w:rFonts w:ascii="Times New Roman" w:hAnsi="Times New Roman" w:cs="Times New Roman"/>
          <w:i/>
          <w:sz w:val="24"/>
          <w:szCs w:val="24"/>
          <w:shd w:val="clear" w:color="auto" w:fill="FFFFFF"/>
        </w:rPr>
        <w:t xml:space="preserve"> (на территории России звонок бесплатный), </w:t>
      </w:r>
      <w:r w:rsidRPr="0065733C">
        <w:rPr>
          <w:rFonts w:ascii="Times New Roman" w:hAnsi="Times New Roman" w:cs="Times New Roman"/>
          <w:sz w:val="24"/>
          <w:szCs w:val="24"/>
          <w:shd w:val="clear" w:color="auto" w:fill="FFFFFF"/>
        </w:rPr>
        <w:t xml:space="preserve">адрес электронной почты: </w:t>
      </w:r>
      <w:r w:rsidRPr="0065733C">
        <w:rPr>
          <w:rFonts w:ascii="Times New Roman" w:hAnsi="Times New Roman" w:cs="Times New Roman"/>
          <w:bCs/>
          <w:sz w:val="24"/>
          <w:szCs w:val="24"/>
          <w:shd w:val="clear" w:color="auto" w:fill="FFFFFF"/>
        </w:rPr>
        <w:t>info@mfc47.ru.</w:t>
      </w:r>
    </w:p>
    <w:p w:rsidR="0065733C" w:rsidRPr="0065733C" w:rsidRDefault="0065733C" w:rsidP="00583F53">
      <w:pPr>
        <w:spacing w:after="0" w:line="240" w:lineRule="auto"/>
        <w:rPr>
          <w:rFonts w:ascii="Times New Roman" w:hAnsi="Times New Roman" w:cs="Times New Roman"/>
          <w:sz w:val="24"/>
          <w:szCs w:val="24"/>
        </w:rPr>
      </w:pPr>
      <w:r w:rsidRPr="0065733C">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5733C">
          <w:rPr>
            <w:rStyle w:val="ac"/>
            <w:rFonts w:ascii="Times New Roman" w:hAnsi="Times New Roman" w:cs="Times New Roman"/>
            <w:sz w:val="24"/>
            <w:szCs w:val="24"/>
            <w:shd w:val="clear" w:color="auto" w:fill="FFFFFF"/>
            <w:lang w:val="en-US"/>
          </w:rPr>
          <w:t>www</w:t>
        </w:r>
        <w:r w:rsidRPr="0065733C">
          <w:rPr>
            <w:rStyle w:val="ac"/>
            <w:rFonts w:ascii="Times New Roman" w:hAnsi="Times New Roman" w:cs="Times New Roman"/>
            <w:sz w:val="24"/>
            <w:szCs w:val="24"/>
            <w:shd w:val="clear" w:color="auto" w:fill="FFFFFF"/>
          </w:rPr>
          <w:t>.</w:t>
        </w:r>
        <w:proofErr w:type="spellStart"/>
        <w:r w:rsidRPr="0065733C">
          <w:rPr>
            <w:rStyle w:val="ac"/>
            <w:rFonts w:ascii="Times New Roman" w:hAnsi="Times New Roman" w:cs="Times New Roman"/>
            <w:sz w:val="24"/>
            <w:szCs w:val="24"/>
            <w:shd w:val="clear" w:color="auto" w:fill="FFFFFF"/>
            <w:lang w:val="en-US"/>
          </w:rPr>
          <w:t>mfc</w:t>
        </w:r>
        <w:proofErr w:type="spellEnd"/>
        <w:r w:rsidRPr="0065733C">
          <w:rPr>
            <w:rStyle w:val="ac"/>
            <w:rFonts w:ascii="Times New Roman" w:hAnsi="Times New Roman" w:cs="Times New Roman"/>
            <w:sz w:val="24"/>
            <w:szCs w:val="24"/>
            <w:shd w:val="clear" w:color="auto" w:fill="FFFFFF"/>
          </w:rPr>
          <w:t>47.</w:t>
        </w:r>
        <w:proofErr w:type="spellStart"/>
        <w:r w:rsidRPr="0065733C">
          <w:rPr>
            <w:rStyle w:val="ac"/>
            <w:rFonts w:ascii="Times New Roman" w:hAnsi="Times New Roman" w:cs="Times New Roman"/>
            <w:sz w:val="24"/>
            <w:szCs w:val="24"/>
            <w:shd w:val="clear" w:color="auto" w:fill="FFFFFF"/>
            <w:lang w:val="en-US"/>
          </w:rPr>
          <w:t>ru</w:t>
        </w:r>
        <w:proofErr w:type="spellEnd"/>
      </w:hyperlink>
    </w:p>
    <w:p w:rsidR="0065733C" w:rsidRPr="0065733C" w:rsidRDefault="0065733C" w:rsidP="00583F53">
      <w:pPr>
        <w:spacing w:after="0" w:line="240" w:lineRule="auto"/>
        <w:rPr>
          <w:rFonts w:ascii="Times New Roman" w:hAnsi="Times New Roman" w:cs="Times New Roman"/>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46"/>
      </w:tblGrid>
      <w:tr w:rsidR="0065733C" w:rsidRPr="00583F53" w:rsidTr="00583F53">
        <w:trPr>
          <w:trHeight w:val="23"/>
        </w:trPr>
        <w:tc>
          <w:tcPr>
            <w:tcW w:w="709" w:type="dxa"/>
            <w:vAlign w:val="center"/>
          </w:tcPr>
          <w:p w:rsidR="0065733C" w:rsidRPr="00583F53" w:rsidRDefault="0065733C" w:rsidP="00583F53">
            <w:pPr>
              <w:tabs>
                <w:tab w:val="left" w:pos="0"/>
              </w:tabs>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sz w:val="16"/>
                <w:szCs w:val="16"/>
                <w:lang w:eastAsia="ar-SA"/>
              </w:rPr>
              <w:t>№</w:t>
            </w:r>
          </w:p>
          <w:p w:rsidR="0065733C" w:rsidRPr="00583F53" w:rsidRDefault="0065733C" w:rsidP="00583F53">
            <w:pPr>
              <w:suppressAutoHyphens/>
              <w:spacing w:after="0" w:line="240" w:lineRule="auto"/>
              <w:rPr>
                <w:rFonts w:ascii="Times New Roman" w:hAnsi="Times New Roman" w:cs="Times New Roman"/>
                <w:sz w:val="16"/>
                <w:szCs w:val="16"/>
                <w:lang w:eastAsia="ar-SA"/>
              </w:rPr>
            </w:pPr>
            <w:proofErr w:type="spellStart"/>
            <w:proofErr w:type="gramStart"/>
            <w:r w:rsidRPr="00583F53">
              <w:rPr>
                <w:rFonts w:ascii="Times New Roman" w:hAnsi="Times New Roman" w:cs="Times New Roman"/>
                <w:b/>
                <w:bCs/>
                <w:sz w:val="16"/>
                <w:szCs w:val="16"/>
                <w:lang w:eastAsia="ar-SA"/>
              </w:rPr>
              <w:t>п</w:t>
            </w:r>
            <w:proofErr w:type="spellEnd"/>
            <w:proofErr w:type="gramEnd"/>
            <w:r w:rsidRPr="00583F53">
              <w:rPr>
                <w:rFonts w:ascii="Times New Roman" w:hAnsi="Times New Roman" w:cs="Times New Roman"/>
                <w:b/>
                <w:bCs/>
                <w:sz w:val="16"/>
                <w:szCs w:val="16"/>
                <w:lang w:eastAsia="ar-SA"/>
              </w:rPr>
              <w:t>/</w:t>
            </w:r>
            <w:proofErr w:type="spellStart"/>
            <w:r w:rsidRPr="00583F53">
              <w:rPr>
                <w:rFonts w:ascii="Times New Roman" w:hAnsi="Times New Roman" w:cs="Times New Roman"/>
                <w:b/>
                <w:bCs/>
                <w:sz w:val="16"/>
                <w:szCs w:val="16"/>
                <w:lang w:eastAsia="ar-SA"/>
              </w:rPr>
              <w:t>п</w:t>
            </w:r>
            <w:proofErr w:type="spellEnd"/>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
                <w:bCs/>
                <w:sz w:val="16"/>
                <w:szCs w:val="16"/>
                <w:lang w:eastAsia="ar-SA"/>
              </w:rPr>
              <w:t>Наименование МФЦ</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
                <w:bCs/>
                <w:sz w:val="16"/>
                <w:szCs w:val="16"/>
                <w:lang w:eastAsia="ar-SA"/>
              </w:rPr>
              <w:t>Почтовый адрес</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
                <w:sz w:val="16"/>
                <w:szCs w:val="16"/>
                <w:lang w:eastAsia="ar-SA"/>
              </w:rPr>
              <w:t>График работы</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b/>
                <w:bCs/>
                <w:sz w:val="16"/>
                <w:szCs w:val="16"/>
                <w:lang w:eastAsia="ar-SA"/>
              </w:rPr>
              <w:t>Телефон</w:t>
            </w:r>
          </w:p>
          <w:p w:rsidR="0065733C" w:rsidRPr="00583F53" w:rsidRDefault="0065733C" w:rsidP="00583F53">
            <w:pPr>
              <w:suppressAutoHyphens/>
              <w:spacing w:after="0" w:line="240" w:lineRule="auto"/>
              <w:rPr>
                <w:rFonts w:ascii="Times New Roman" w:hAnsi="Times New Roman" w:cs="Times New Roman"/>
                <w:sz w:val="16"/>
                <w:szCs w:val="16"/>
                <w:lang w:eastAsia="ar-SA"/>
              </w:rPr>
            </w:pP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b/>
                <w:bCs/>
                <w:sz w:val="16"/>
                <w:szCs w:val="16"/>
                <w:lang w:eastAsia="ar-SA"/>
              </w:rPr>
              <w:t xml:space="preserve">Предоставление услуг </w:t>
            </w:r>
            <w:proofErr w:type="gramStart"/>
            <w:r w:rsidRPr="00583F53">
              <w:rPr>
                <w:rFonts w:ascii="Times New Roman" w:hAnsi="Times New Roman" w:cs="Times New Roman"/>
                <w:b/>
                <w:bCs/>
                <w:sz w:val="16"/>
                <w:szCs w:val="16"/>
                <w:lang w:eastAsia="ar-SA"/>
              </w:rPr>
              <w:t>в</w:t>
            </w:r>
            <w:proofErr w:type="gramEnd"/>
            <w:r w:rsidRPr="00583F53">
              <w:rPr>
                <w:rFonts w:ascii="Times New Roman" w:hAnsi="Times New Roman" w:cs="Times New Roman"/>
                <w:b/>
                <w:bCs/>
                <w:sz w:val="16"/>
                <w:szCs w:val="16"/>
                <w:lang w:eastAsia="ar-SA"/>
              </w:rPr>
              <w:t xml:space="preserve"> </w:t>
            </w:r>
            <w:proofErr w:type="gramStart"/>
            <w:r w:rsidRPr="00583F53">
              <w:rPr>
                <w:rFonts w:ascii="Times New Roman" w:hAnsi="Times New Roman" w:cs="Times New Roman"/>
                <w:b/>
                <w:bCs/>
                <w:sz w:val="16"/>
                <w:szCs w:val="16"/>
                <w:lang w:eastAsia="ar-SA"/>
              </w:rPr>
              <w:t>Бокситогорском</w:t>
            </w:r>
            <w:proofErr w:type="gramEnd"/>
            <w:r w:rsidRPr="00583F53">
              <w:rPr>
                <w:rFonts w:ascii="Times New Roman" w:hAnsi="Times New Roman" w:cs="Times New Roman"/>
                <w:b/>
                <w:bCs/>
                <w:sz w:val="16"/>
                <w:szCs w:val="16"/>
                <w:lang w:eastAsia="ar-SA"/>
              </w:rPr>
              <w:t xml:space="preserve"> районе Ленинградской области</w:t>
            </w:r>
          </w:p>
        </w:tc>
      </w:tr>
      <w:tr w:rsidR="0065733C" w:rsidRPr="00583F53" w:rsidTr="00583F53">
        <w:trPr>
          <w:trHeight w:val="23"/>
        </w:trPr>
        <w:tc>
          <w:tcPr>
            <w:tcW w:w="709" w:type="dxa"/>
            <w:vMerge w:val="restart"/>
            <w:vAlign w:val="center"/>
          </w:tcPr>
          <w:p w:rsidR="0065733C" w:rsidRPr="00583F53" w:rsidRDefault="0065733C" w:rsidP="00583F53">
            <w:pPr>
              <w:tabs>
                <w:tab w:val="left" w:pos="0"/>
              </w:tabs>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1</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«Тихвинский» - отдел «Бокситогорск»</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proofErr w:type="gramStart"/>
            <w:r w:rsidRPr="00583F53">
              <w:rPr>
                <w:rFonts w:ascii="Times New Roman" w:hAnsi="Times New Roman" w:cs="Times New Roman"/>
                <w:sz w:val="16"/>
                <w:szCs w:val="16"/>
              </w:rPr>
              <w:t xml:space="preserve">187650, Россия, Ленинградская область, </w:t>
            </w:r>
            <w:proofErr w:type="spellStart"/>
            <w:r w:rsidRPr="00583F53">
              <w:rPr>
                <w:rFonts w:ascii="Times New Roman" w:hAnsi="Times New Roman" w:cs="Times New Roman"/>
                <w:sz w:val="16"/>
                <w:szCs w:val="16"/>
              </w:rPr>
              <w:t>Бокситогорский</w:t>
            </w:r>
            <w:proofErr w:type="spellEnd"/>
            <w:r w:rsidRPr="00583F53">
              <w:rPr>
                <w:rFonts w:ascii="Times New Roman" w:hAnsi="Times New Roman" w:cs="Times New Roman"/>
                <w:sz w:val="16"/>
                <w:szCs w:val="16"/>
              </w:rPr>
              <w:t xml:space="preserve"> район, </w:t>
            </w:r>
            <w:r w:rsidRPr="00583F53">
              <w:rPr>
                <w:rFonts w:ascii="Times New Roman" w:hAnsi="Times New Roman" w:cs="Times New Roman"/>
                <w:sz w:val="16"/>
                <w:szCs w:val="16"/>
              </w:rPr>
              <w:br/>
              <w:t>г. Бокситогорск,  ул. Заводская, д. 8</w:t>
            </w:r>
            <w:proofErr w:type="gramEnd"/>
          </w:p>
        </w:tc>
        <w:tc>
          <w:tcPr>
            <w:tcW w:w="2125"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Cs/>
                <w:sz w:val="16"/>
                <w:szCs w:val="16"/>
              </w:rPr>
              <w:t>Понедельник - пятница с 9.00 до 18.00. Суббота – с 09.00 до 14.00.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709" w:type="dxa"/>
            <w:vMerge/>
            <w:vAlign w:val="center"/>
          </w:tcPr>
          <w:p w:rsidR="0065733C" w:rsidRPr="00583F53" w:rsidRDefault="0065733C" w:rsidP="00583F53">
            <w:pPr>
              <w:spacing w:after="0" w:line="240" w:lineRule="auto"/>
              <w:rPr>
                <w:rFonts w:ascii="Times New Roman" w:hAnsi="Times New Roman" w:cs="Times New Roman"/>
                <w:sz w:val="16"/>
                <w:szCs w:val="16"/>
                <w:lang w:eastAsia="ar-SA"/>
              </w:rPr>
            </w:pP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«Тихвинский» - отдел «Пикалево»</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proofErr w:type="gramStart"/>
            <w:r w:rsidRPr="00583F53">
              <w:rPr>
                <w:rFonts w:ascii="Times New Roman" w:hAnsi="Times New Roman" w:cs="Times New Roman"/>
                <w:sz w:val="16"/>
                <w:szCs w:val="16"/>
              </w:rPr>
              <w:t xml:space="preserve">187602, Россия, Ленинградская область, </w:t>
            </w:r>
            <w:proofErr w:type="spellStart"/>
            <w:r w:rsidRPr="00583F53">
              <w:rPr>
                <w:rFonts w:ascii="Times New Roman" w:hAnsi="Times New Roman" w:cs="Times New Roman"/>
                <w:sz w:val="16"/>
                <w:szCs w:val="16"/>
              </w:rPr>
              <w:t>Бокситогорский</w:t>
            </w:r>
            <w:proofErr w:type="spellEnd"/>
            <w:r w:rsidRPr="00583F53">
              <w:rPr>
                <w:rFonts w:ascii="Times New Roman" w:hAnsi="Times New Roman" w:cs="Times New Roman"/>
                <w:sz w:val="16"/>
                <w:szCs w:val="16"/>
              </w:rPr>
              <w:t xml:space="preserve"> район, </w:t>
            </w:r>
            <w:r w:rsidRPr="00583F53">
              <w:rPr>
                <w:rFonts w:ascii="Times New Roman" w:hAnsi="Times New Roman" w:cs="Times New Roman"/>
                <w:sz w:val="16"/>
                <w:szCs w:val="16"/>
              </w:rPr>
              <w:br/>
              <w:t>г. Пикалево, ул. Заводская, д. 11</w:t>
            </w:r>
            <w:proofErr w:type="gramEnd"/>
          </w:p>
        </w:tc>
        <w:tc>
          <w:tcPr>
            <w:tcW w:w="2125"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Cs/>
                <w:sz w:val="16"/>
                <w:szCs w:val="16"/>
              </w:rPr>
              <w:t>Понедельник - пятница с 9.00 до 18.00. Суббота – с 09.00 до 14.00.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spellStart"/>
            <w:r w:rsidRPr="00583F53">
              <w:rPr>
                <w:rFonts w:ascii="Times New Roman" w:hAnsi="Times New Roman" w:cs="Times New Roman"/>
                <w:b/>
                <w:bCs/>
                <w:sz w:val="16"/>
                <w:szCs w:val="16"/>
                <w:lang w:eastAsia="ar-SA"/>
              </w:rPr>
              <w:t>Волосовском</w:t>
            </w:r>
            <w:proofErr w:type="spellEnd"/>
            <w:r w:rsidRPr="00583F53">
              <w:rPr>
                <w:rFonts w:ascii="Times New Roman" w:hAnsi="Times New Roman" w:cs="Times New Roman"/>
                <w:b/>
                <w:bCs/>
                <w:sz w:val="16"/>
                <w:szCs w:val="16"/>
                <w:lang w:eastAsia="ar-SA"/>
              </w:rPr>
              <w:t xml:space="preserve"> районе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tabs>
                <w:tab w:val="left" w:pos="0"/>
              </w:tabs>
              <w:suppressAutoHyphens/>
              <w:spacing w:before="0" w:beforeAutospacing="0" w:after="0" w:afterAutospacing="0"/>
              <w:contextualSpacing/>
              <w:rPr>
                <w:sz w:val="16"/>
                <w:szCs w:val="16"/>
                <w:lang w:eastAsia="ar-SA"/>
              </w:rPr>
            </w:pPr>
            <w:r w:rsidRPr="00583F53">
              <w:rPr>
                <w:sz w:val="16"/>
                <w:szCs w:val="16"/>
                <w:lang w:eastAsia="ar-SA"/>
              </w:rPr>
              <w:t>2</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w:t>
            </w:r>
            <w:proofErr w:type="spellStart"/>
            <w:r w:rsidRPr="00583F53">
              <w:rPr>
                <w:rFonts w:ascii="Times New Roman" w:hAnsi="Times New Roman" w:cs="Times New Roman"/>
                <w:bCs/>
                <w:sz w:val="16"/>
                <w:szCs w:val="16"/>
                <w:lang w:eastAsia="ar-SA"/>
              </w:rPr>
              <w:t>Волосовский</w:t>
            </w:r>
            <w:proofErr w:type="spellEnd"/>
            <w:r w:rsidRPr="00583F53">
              <w:rPr>
                <w:rFonts w:ascii="Times New Roman" w:hAnsi="Times New Roman" w:cs="Times New Roman"/>
                <w:bCs/>
                <w:sz w:val="16"/>
                <w:szCs w:val="16"/>
                <w:lang w:eastAsia="ar-SA"/>
              </w:rPr>
              <w:t>»</w:t>
            </w:r>
          </w:p>
          <w:p w:rsidR="0065733C" w:rsidRPr="00583F53" w:rsidRDefault="0065733C" w:rsidP="00583F53">
            <w:pPr>
              <w:suppressAutoHyphens/>
              <w:spacing w:after="0" w:line="240" w:lineRule="auto"/>
              <w:rPr>
                <w:rFonts w:ascii="Times New Roman" w:hAnsi="Times New Roman" w:cs="Times New Roman"/>
                <w:b/>
                <w:bCs/>
                <w:sz w:val="16"/>
                <w:szCs w:val="16"/>
                <w:lang w:eastAsia="ar-SA"/>
              </w:rPr>
            </w:pP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188410, Россия, Ленинградская обл., </w:t>
            </w:r>
            <w:proofErr w:type="spellStart"/>
            <w:r w:rsidRPr="00583F53">
              <w:rPr>
                <w:rFonts w:ascii="Times New Roman" w:hAnsi="Times New Roman" w:cs="Times New Roman"/>
                <w:sz w:val="16"/>
                <w:szCs w:val="16"/>
              </w:rPr>
              <w:t>Волосовский</w:t>
            </w:r>
            <w:proofErr w:type="spellEnd"/>
            <w:r w:rsidRPr="00583F53">
              <w:rPr>
                <w:rFonts w:ascii="Times New Roman" w:hAnsi="Times New Roman" w:cs="Times New Roman"/>
                <w:sz w:val="16"/>
                <w:szCs w:val="16"/>
              </w:rPr>
              <w:t xml:space="preserve"> район, г</w:t>
            </w:r>
            <w:proofErr w:type="gramStart"/>
            <w:r w:rsidRPr="00583F53">
              <w:rPr>
                <w:rFonts w:ascii="Times New Roman" w:hAnsi="Times New Roman" w:cs="Times New Roman"/>
                <w:sz w:val="16"/>
                <w:szCs w:val="16"/>
              </w:rPr>
              <w:t>.В</w:t>
            </w:r>
            <w:proofErr w:type="gramEnd"/>
            <w:r w:rsidRPr="00583F53">
              <w:rPr>
                <w:rFonts w:ascii="Times New Roman" w:hAnsi="Times New Roman" w:cs="Times New Roman"/>
                <w:sz w:val="16"/>
                <w:szCs w:val="16"/>
              </w:rPr>
              <w:t>олосово, усадьба СХТ, д.1 лит. А</w:t>
            </w:r>
          </w:p>
          <w:p w:rsidR="0065733C" w:rsidRPr="00583F53" w:rsidRDefault="0065733C" w:rsidP="00583F53">
            <w:pPr>
              <w:suppressAutoHyphens/>
              <w:spacing w:after="0" w:line="240" w:lineRule="auto"/>
              <w:rPr>
                <w:rFonts w:ascii="Times New Roman" w:hAnsi="Times New Roman" w:cs="Times New Roman"/>
                <w:b/>
                <w:bCs/>
                <w:sz w:val="16"/>
                <w:szCs w:val="16"/>
                <w:lang w:eastAsia="ar-SA"/>
              </w:rPr>
            </w:pP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spellStart"/>
            <w:r w:rsidRPr="00583F53">
              <w:rPr>
                <w:rFonts w:ascii="Times New Roman" w:hAnsi="Times New Roman" w:cs="Times New Roman"/>
                <w:b/>
                <w:bCs/>
                <w:sz w:val="16"/>
                <w:szCs w:val="16"/>
                <w:lang w:eastAsia="ar-SA"/>
              </w:rPr>
              <w:t>Волховском</w:t>
            </w:r>
            <w:proofErr w:type="spellEnd"/>
            <w:r w:rsidRPr="00583F53">
              <w:rPr>
                <w:rFonts w:ascii="Times New Roman" w:hAnsi="Times New Roman" w:cs="Times New Roman"/>
                <w:b/>
                <w:bCs/>
                <w:sz w:val="16"/>
                <w:szCs w:val="16"/>
                <w:lang w:eastAsia="ar-SA"/>
              </w:rPr>
              <w:t xml:space="preserve"> районе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tabs>
                <w:tab w:val="left" w:pos="-10"/>
              </w:tabs>
              <w:suppressAutoHyphens/>
              <w:spacing w:before="0" w:beforeAutospacing="0" w:after="0" w:afterAutospacing="0"/>
              <w:contextualSpacing/>
              <w:rPr>
                <w:sz w:val="16"/>
                <w:szCs w:val="16"/>
                <w:lang w:eastAsia="ar-SA"/>
              </w:rPr>
            </w:pPr>
            <w:r w:rsidRPr="00583F53">
              <w:rPr>
                <w:sz w:val="16"/>
                <w:szCs w:val="16"/>
                <w:lang w:eastAsia="ar-SA"/>
              </w:rPr>
              <w:t>3</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w:t>
            </w:r>
            <w:proofErr w:type="spellStart"/>
            <w:r w:rsidRPr="00583F53">
              <w:rPr>
                <w:rFonts w:ascii="Times New Roman" w:hAnsi="Times New Roman" w:cs="Times New Roman"/>
                <w:bCs/>
                <w:sz w:val="16"/>
                <w:szCs w:val="16"/>
                <w:lang w:eastAsia="ar-SA"/>
              </w:rPr>
              <w:t>Волховский</w:t>
            </w:r>
            <w:proofErr w:type="spellEnd"/>
            <w:r w:rsidRPr="00583F53">
              <w:rPr>
                <w:rFonts w:ascii="Times New Roman" w:hAnsi="Times New Roman" w:cs="Times New Roman"/>
                <w:bCs/>
                <w:sz w:val="16"/>
                <w:szCs w:val="16"/>
                <w:lang w:eastAsia="ar-SA"/>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sz w:val="16"/>
                <w:szCs w:val="16"/>
              </w:rPr>
              <w:t xml:space="preserve">187403, Ленинградская область, </w:t>
            </w:r>
            <w:proofErr w:type="gramStart"/>
            <w:r w:rsidRPr="00583F53">
              <w:rPr>
                <w:rFonts w:ascii="Times New Roman" w:hAnsi="Times New Roman" w:cs="Times New Roman"/>
                <w:sz w:val="16"/>
                <w:szCs w:val="16"/>
              </w:rPr>
              <w:t>г</w:t>
            </w:r>
            <w:proofErr w:type="gramEnd"/>
            <w:r w:rsidRPr="00583F53">
              <w:rPr>
                <w:rFonts w:ascii="Times New Roman" w:hAnsi="Times New Roman" w:cs="Times New Roman"/>
                <w:sz w:val="16"/>
                <w:szCs w:val="16"/>
              </w:rPr>
              <w:t xml:space="preserve">. Волхов. </w:t>
            </w:r>
            <w:proofErr w:type="spellStart"/>
            <w:r w:rsidRPr="00583F53">
              <w:rPr>
                <w:rFonts w:ascii="Times New Roman" w:hAnsi="Times New Roman" w:cs="Times New Roman"/>
                <w:sz w:val="16"/>
                <w:szCs w:val="16"/>
              </w:rPr>
              <w:t>Волховский</w:t>
            </w:r>
            <w:proofErr w:type="spellEnd"/>
            <w:r w:rsidRPr="00583F53">
              <w:rPr>
                <w:rFonts w:ascii="Times New Roman" w:hAnsi="Times New Roman" w:cs="Times New Roman"/>
                <w:sz w:val="16"/>
                <w:szCs w:val="16"/>
              </w:rPr>
              <w:t xml:space="preserve"> проспект, д. 9</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bCs/>
                <w:sz w:val="16"/>
                <w:szCs w:val="16"/>
                <w:shd w:val="clear" w:color="auto" w:fill="FFFFFF"/>
              </w:rPr>
            </w:pPr>
            <w:r w:rsidRPr="00583F53">
              <w:rPr>
                <w:rFonts w:ascii="Times New Roman" w:hAnsi="Times New Roman" w:cs="Times New Roman"/>
                <w:b/>
                <w:bCs/>
                <w:sz w:val="16"/>
                <w:szCs w:val="16"/>
                <w:shd w:val="clear" w:color="auto" w:fill="FFFFFF"/>
              </w:rPr>
              <w:t xml:space="preserve">Предоставление услуг во </w:t>
            </w:r>
            <w:r w:rsidRPr="00583F53">
              <w:rPr>
                <w:rFonts w:ascii="Times New Roman" w:hAnsi="Times New Roman" w:cs="Times New Roman"/>
                <w:b/>
                <w:sz w:val="16"/>
                <w:szCs w:val="16"/>
                <w:shd w:val="clear" w:color="auto" w:fill="FFFFFF"/>
              </w:rPr>
              <w:t xml:space="preserve">Всеволожском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Merge w:val="restart"/>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4</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«Всеволожский»</w:t>
            </w:r>
          </w:p>
          <w:p w:rsidR="0065733C" w:rsidRPr="00583F53" w:rsidRDefault="0065733C" w:rsidP="00583F53">
            <w:pPr>
              <w:suppressAutoHyphens/>
              <w:spacing w:after="0" w:line="240" w:lineRule="auto"/>
              <w:rPr>
                <w:rFonts w:ascii="Times New Roman" w:hAnsi="Times New Roman" w:cs="Times New Roman"/>
                <w:sz w:val="16"/>
                <w:szCs w:val="16"/>
                <w:lang w:eastAsia="ar-SA"/>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188643, Россия, Ленинградская область, Всеволожский район,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rPr>
              <w:t xml:space="preserve">г. Всеволожск, ул. </w:t>
            </w:r>
            <w:proofErr w:type="spellStart"/>
            <w:r w:rsidRPr="00583F53">
              <w:rPr>
                <w:rFonts w:ascii="Times New Roman" w:hAnsi="Times New Roman" w:cs="Times New Roman"/>
                <w:sz w:val="16"/>
                <w:szCs w:val="16"/>
              </w:rPr>
              <w:t>Пожвинская</w:t>
            </w:r>
            <w:proofErr w:type="spellEnd"/>
            <w:r w:rsidRPr="00583F53">
              <w:rPr>
                <w:rFonts w:ascii="Times New Roman" w:hAnsi="Times New Roman" w:cs="Times New Roman"/>
                <w:sz w:val="16"/>
                <w:szCs w:val="16"/>
              </w:rPr>
              <w:t>, д. 4а</w:t>
            </w:r>
          </w:p>
          <w:p w:rsidR="0065733C" w:rsidRPr="00583F53" w:rsidRDefault="0065733C" w:rsidP="00583F53">
            <w:pPr>
              <w:suppressAutoHyphens/>
              <w:spacing w:after="0" w:line="240" w:lineRule="auto"/>
              <w:rPr>
                <w:rFonts w:ascii="Times New Roman" w:hAnsi="Times New Roman" w:cs="Times New Roman"/>
                <w:sz w:val="16"/>
                <w:szCs w:val="16"/>
                <w:lang w:eastAsia="ar-SA"/>
              </w:rPr>
            </w:pP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без перерыва</w:t>
            </w:r>
          </w:p>
          <w:p w:rsidR="0065733C" w:rsidRPr="00583F53" w:rsidRDefault="0065733C" w:rsidP="00583F53">
            <w:pPr>
              <w:spacing w:after="0" w:line="240" w:lineRule="auto"/>
              <w:rPr>
                <w:rFonts w:ascii="Times New Roman" w:hAnsi="Times New Roman" w:cs="Times New Roman"/>
                <w:sz w:val="16"/>
                <w:szCs w:val="16"/>
              </w:rPr>
            </w:pP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709" w:type="dxa"/>
            <w:vMerge/>
            <w:vAlign w:val="center"/>
          </w:tcPr>
          <w:p w:rsidR="0065733C" w:rsidRPr="00583F53" w:rsidRDefault="0065733C" w:rsidP="00583F53">
            <w:pPr>
              <w:spacing w:after="0" w:line="240" w:lineRule="auto"/>
              <w:rPr>
                <w:rFonts w:ascii="Times New Roman" w:hAnsi="Times New Roman" w:cs="Times New Roman"/>
                <w:sz w:val="16"/>
                <w:szCs w:val="16"/>
                <w:lang w:eastAsia="ar-SA"/>
              </w:rPr>
            </w:pP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«Всеволожский» - отдел «Новосаратовка»</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188681, Россия, Ленинградская область, Всеволожский район,</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 д. Новосаратовка - центр, д. 8 </w:t>
            </w:r>
            <w:r w:rsidRPr="00583F53">
              <w:rPr>
                <w:rFonts w:ascii="Times New Roman" w:hAnsi="Times New Roman" w:cs="Times New Roman"/>
                <w:sz w:val="16"/>
                <w:szCs w:val="16"/>
                <w:shd w:val="clear" w:color="auto" w:fill="FFFFFF"/>
              </w:rPr>
              <w:t xml:space="preserve">(52-й километр внутреннего кольца КАД, в здании МРЭО-15, рядом с АЗС </w:t>
            </w:r>
            <w:proofErr w:type="spellStart"/>
            <w:r w:rsidRPr="00583F53">
              <w:rPr>
                <w:rFonts w:ascii="Times New Roman" w:hAnsi="Times New Roman" w:cs="Times New Roman"/>
                <w:sz w:val="16"/>
                <w:szCs w:val="16"/>
                <w:shd w:val="clear" w:color="auto" w:fill="FFFFFF"/>
              </w:rPr>
              <w:t>Лукойл</w:t>
            </w:r>
            <w:proofErr w:type="spellEnd"/>
            <w:r w:rsidRPr="00583F53">
              <w:rPr>
                <w:rFonts w:ascii="Times New Roman" w:hAnsi="Times New Roman" w:cs="Times New Roman"/>
                <w:sz w:val="16"/>
                <w:szCs w:val="16"/>
                <w:shd w:val="clear" w:color="auto" w:fill="FFFFFF"/>
              </w:rPr>
              <w:t>)</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bCs/>
                <w:sz w:val="16"/>
                <w:szCs w:val="16"/>
                <w:lang w:eastAsia="ar-SA"/>
              </w:rPr>
              <w:t>Предоставление услуг в</w:t>
            </w:r>
            <w:r w:rsidRPr="00583F53">
              <w:rPr>
                <w:rFonts w:ascii="Times New Roman" w:hAnsi="Times New Roman" w:cs="Times New Roman"/>
                <w:b/>
                <w:sz w:val="16"/>
                <w:szCs w:val="16"/>
                <w:lang w:eastAsia="ar-SA"/>
              </w:rPr>
              <w:t xml:space="preserve"> Выборгском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Merge w:val="restart"/>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5</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«Выборгский»</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188800, Россия, Ленинградская область, Выборгский район,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г. Выборг, ул. </w:t>
            </w:r>
            <w:proofErr w:type="gramStart"/>
            <w:r w:rsidRPr="00583F53">
              <w:rPr>
                <w:rFonts w:ascii="Times New Roman" w:hAnsi="Times New Roman" w:cs="Times New Roman"/>
                <w:bCs/>
                <w:sz w:val="16"/>
                <w:szCs w:val="16"/>
                <w:lang w:eastAsia="ar-SA"/>
              </w:rPr>
              <w:t>Вокзальная</w:t>
            </w:r>
            <w:proofErr w:type="gramEnd"/>
            <w:r w:rsidRPr="00583F53">
              <w:rPr>
                <w:rFonts w:ascii="Times New Roman" w:hAnsi="Times New Roman" w:cs="Times New Roman"/>
                <w:bCs/>
                <w:sz w:val="16"/>
                <w:szCs w:val="16"/>
                <w:lang w:eastAsia="ar-SA"/>
              </w:rPr>
              <w:t>, д.13</w:t>
            </w:r>
          </w:p>
          <w:p w:rsidR="0065733C" w:rsidRPr="00583F53" w:rsidRDefault="0065733C" w:rsidP="00583F53">
            <w:pPr>
              <w:suppressAutoHyphens/>
              <w:spacing w:after="0" w:line="240" w:lineRule="auto"/>
              <w:rPr>
                <w:rFonts w:ascii="Times New Roman" w:hAnsi="Times New Roman" w:cs="Times New Roman"/>
                <w:sz w:val="16"/>
                <w:szCs w:val="16"/>
                <w:lang w:eastAsia="ar-SA"/>
              </w:rPr>
            </w:pP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709" w:type="dxa"/>
            <w:vMerge/>
            <w:vAlign w:val="center"/>
          </w:tcPr>
          <w:p w:rsidR="0065733C" w:rsidRPr="00583F53" w:rsidRDefault="0065733C" w:rsidP="00583F53">
            <w:pPr>
              <w:spacing w:after="0" w:line="240" w:lineRule="auto"/>
              <w:rPr>
                <w:rFonts w:ascii="Times New Roman" w:hAnsi="Times New Roman" w:cs="Times New Roman"/>
                <w:sz w:val="16"/>
                <w:szCs w:val="16"/>
                <w:lang w:eastAsia="ar-SA"/>
              </w:rPr>
            </w:pP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«Выборгский» - отдел «Рощино»</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188681, Россия, Ленинградская область, Выборгский район,</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rPr>
              <w:t xml:space="preserve"> п. Рощино, ул. </w:t>
            </w:r>
            <w:proofErr w:type="gramStart"/>
            <w:r w:rsidRPr="00583F53">
              <w:rPr>
                <w:rFonts w:ascii="Times New Roman" w:hAnsi="Times New Roman" w:cs="Times New Roman"/>
                <w:sz w:val="16"/>
                <w:szCs w:val="16"/>
              </w:rPr>
              <w:t>Советская</w:t>
            </w:r>
            <w:proofErr w:type="gramEnd"/>
            <w:r w:rsidRPr="00583F53">
              <w:rPr>
                <w:rFonts w:ascii="Times New Roman" w:hAnsi="Times New Roman" w:cs="Times New Roman"/>
                <w:sz w:val="16"/>
                <w:szCs w:val="16"/>
              </w:rPr>
              <w:t>, д.8</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709" w:type="dxa"/>
            <w:vMerge/>
            <w:vAlign w:val="center"/>
          </w:tcPr>
          <w:p w:rsidR="0065733C" w:rsidRPr="00583F53" w:rsidRDefault="0065733C" w:rsidP="00583F53">
            <w:pPr>
              <w:spacing w:after="0" w:line="240" w:lineRule="auto"/>
              <w:rPr>
                <w:rFonts w:ascii="Times New Roman" w:hAnsi="Times New Roman" w:cs="Times New Roman"/>
                <w:sz w:val="16"/>
                <w:szCs w:val="16"/>
                <w:lang w:eastAsia="ar-SA"/>
              </w:rPr>
            </w:pP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w:t>
            </w:r>
            <w:proofErr w:type="spellStart"/>
            <w:r w:rsidRPr="00583F53">
              <w:rPr>
                <w:rFonts w:ascii="Times New Roman" w:hAnsi="Times New Roman" w:cs="Times New Roman"/>
                <w:sz w:val="16"/>
                <w:szCs w:val="16"/>
              </w:rPr>
              <w:t>Светогорский</w:t>
            </w:r>
            <w:proofErr w:type="spellEnd"/>
            <w:r w:rsidRPr="00583F53">
              <w:rPr>
                <w:rFonts w:ascii="Times New Roman" w:hAnsi="Times New Roman" w:cs="Times New Roman"/>
                <w:sz w:val="16"/>
                <w:szCs w:val="16"/>
              </w:rPr>
              <w:t>»</w:t>
            </w: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188992, Ленинградская область, </w:t>
            </w:r>
            <w:proofErr w:type="gramStart"/>
            <w:r w:rsidRPr="00583F53">
              <w:rPr>
                <w:rFonts w:ascii="Times New Roman" w:hAnsi="Times New Roman" w:cs="Times New Roman"/>
                <w:sz w:val="16"/>
                <w:szCs w:val="16"/>
              </w:rPr>
              <w:t>г</w:t>
            </w:r>
            <w:proofErr w:type="gramEnd"/>
            <w:r w:rsidRPr="00583F53">
              <w:rPr>
                <w:rFonts w:ascii="Times New Roman" w:hAnsi="Times New Roman" w:cs="Times New Roman"/>
                <w:sz w:val="16"/>
                <w:szCs w:val="16"/>
              </w:rPr>
              <w:t>. Светогорск, ул. Красноармейская д.3</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sz w:val="16"/>
                <w:szCs w:val="16"/>
                <w:shd w:val="clear" w:color="auto" w:fill="FFFFFF"/>
              </w:rPr>
              <w:t>Предоставление услуг в Гатчинском районе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6</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«Гатчинский»</w:t>
            </w: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188300, Россия, Ленинградская область, Гатчинский район, </w:t>
            </w:r>
            <w:r w:rsidRPr="00583F53">
              <w:rPr>
                <w:rFonts w:ascii="Times New Roman" w:hAnsi="Times New Roman" w:cs="Times New Roman"/>
                <w:sz w:val="16"/>
                <w:szCs w:val="16"/>
              </w:rPr>
              <w:br/>
              <w:t xml:space="preserve">г. Гатчина, Пушкинское шоссе, </w:t>
            </w:r>
            <w:r w:rsidRPr="00583F53">
              <w:rPr>
                <w:rFonts w:ascii="Times New Roman" w:hAnsi="Times New Roman" w:cs="Times New Roman"/>
                <w:sz w:val="16"/>
                <w:szCs w:val="16"/>
              </w:rPr>
              <w:br/>
              <w:t>д. 15</w:t>
            </w:r>
            <w:proofErr w:type="gramStart"/>
            <w:r w:rsidRPr="00583F53">
              <w:rPr>
                <w:rFonts w:ascii="Times New Roman" w:hAnsi="Times New Roman" w:cs="Times New Roman"/>
                <w:sz w:val="16"/>
                <w:szCs w:val="16"/>
              </w:rPr>
              <w:t xml:space="preserve"> А</w:t>
            </w:r>
            <w:proofErr w:type="gramEnd"/>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rPr>
              <w:t>Понедельник - пятница с 9.00 до 18.00. Суббота – с 09.00 до 14.00.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spellStart"/>
            <w:r w:rsidRPr="00583F53">
              <w:rPr>
                <w:rFonts w:ascii="Times New Roman" w:hAnsi="Times New Roman" w:cs="Times New Roman"/>
                <w:b/>
                <w:sz w:val="16"/>
                <w:szCs w:val="16"/>
                <w:lang w:eastAsia="ar-SA"/>
              </w:rPr>
              <w:t>Кингисеппском</w:t>
            </w:r>
            <w:proofErr w:type="spellEnd"/>
            <w:r w:rsidRPr="00583F53">
              <w:rPr>
                <w:rFonts w:ascii="Times New Roman" w:hAnsi="Times New Roman" w:cs="Times New Roman"/>
                <w:b/>
                <w:sz w:val="16"/>
                <w:szCs w:val="16"/>
                <w:lang w:eastAsia="ar-SA"/>
              </w:rPr>
              <w:t xml:space="preserve">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7</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w:t>
            </w:r>
            <w:proofErr w:type="spellStart"/>
            <w:r w:rsidRPr="00583F53">
              <w:rPr>
                <w:rFonts w:ascii="Times New Roman" w:hAnsi="Times New Roman" w:cs="Times New Roman"/>
                <w:sz w:val="16"/>
                <w:szCs w:val="16"/>
              </w:rPr>
              <w:t>Кингисеппский</w:t>
            </w:r>
            <w:proofErr w:type="spellEnd"/>
            <w:r w:rsidRPr="00583F53">
              <w:rPr>
                <w:rFonts w:ascii="Times New Roman" w:hAnsi="Times New Roman" w:cs="Times New Roman"/>
                <w:sz w:val="16"/>
                <w:szCs w:val="16"/>
              </w:rPr>
              <w:t>»</w:t>
            </w:r>
          </w:p>
          <w:p w:rsidR="0065733C" w:rsidRPr="00583F53" w:rsidRDefault="0065733C" w:rsidP="00583F53">
            <w:pPr>
              <w:suppressAutoHyphens/>
              <w:spacing w:after="0" w:line="240" w:lineRule="auto"/>
              <w:rPr>
                <w:rFonts w:ascii="Times New Roman" w:hAnsi="Times New Roman" w:cs="Times New Roman"/>
                <w:sz w:val="16"/>
                <w:szCs w:val="16"/>
              </w:rPr>
            </w:pP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188480, Россия, Ленинградская область, </w:t>
            </w:r>
            <w:proofErr w:type="spellStart"/>
            <w:r w:rsidRPr="00583F53">
              <w:rPr>
                <w:rFonts w:ascii="Times New Roman" w:hAnsi="Times New Roman" w:cs="Times New Roman"/>
                <w:sz w:val="16"/>
                <w:szCs w:val="16"/>
              </w:rPr>
              <w:t>Кингисеппский</w:t>
            </w:r>
            <w:proofErr w:type="spellEnd"/>
            <w:r w:rsidRPr="00583F53">
              <w:rPr>
                <w:rFonts w:ascii="Times New Roman" w:hAnsi="Times New Roman" w:cs="Times New Roman"/>
                <w:sz w:val="16"/>
                <w:szCs w:val="16"/>
              </w:rPr>
              <w:t xml:space="preserve"> район,  </w:t>
            </w:r>
            <w:proofErr w:type="gramStart"/>
            <w:r w:rsidRPr="00583F53">
              <w:rPr>
                <w:rFonts w:ascii="Times New Roman" w:hAnsi="Times New Roman" w:cs="Times New Roman"/>
                <w:sz w:val="16"/>
                <w:szCs w:val="16"/>
              </w:rPr>
              <w:t>г</w:t>
            </w:r>
            <w:proofErr w:type="gramEnd"/>
            <w:r w:rsidRPr="00583F53">
              <w:rPr>
                <w:rFonts w:ascii="Times New Roman" w:hAnsi="Times New Roman" w:cs="Times New Roman"/>
                <w:sz w:val="16"/>
                <w:szCs w:val="16"/>
              </w:rPr>
              <w:t>. Кингисепп,</w:t>
            </w:r>
          </w:p>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ул. Фабричная, д. 14</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rPr>
              <w:t>ежедневно,</w:t>
            </w:r>
          </w:p>
          <w:p w:rsidR="0065733C" w:rsidRPr="00583F53" w:rsidRDefault="0065733C" w:rsidP="00583F53">
            <w:pPr>
              <w:suppressAutoHyphens/>
              <w:spacing w:after="0" w:line="240" w:lineRule="auto"/>
              <w:rPr>
                <w:rFonts w:ascii="Times New Roman" w:hAnsi="Times New Roman" w:cs="Times New Roman"/>
                <w:sz w:val="16"/>
                <w:szCs w:val="16"/>
                <w:u w:val="single"/>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sz w:val="16"/>
                <w:szCs w:val="16"/>
                <w:shd w:val="clear" w:color="auto" w:fill="FFFFFF"/>
              </w:rPr>
              <w:t xml:space="preserve">Предоставление услуг в </w:t>
            </w:r>
            <w:proofErr w:type="spellStart"/>
            <w:r w:rsidRPr="00583F53">
              <w:rPr>
                <w:rFonts w:ascii="Times New Roman" w:hAnsi="Times New Roman" w:cs="Times New Roman"/>
                <w:b/>
                <w:sz w:val="16"/>
                <w:szCs w:val="16"/>
                <w:shd w:val="clear" w:color="auto" w:fill="FFFFFF"/>
              </w:rPr>
              <w:t>Киришском</w:t>
            </w:r>
            <w:proofErr w:type="spellEnd"/>
            <w:r w:rsidRPr="00583F53">
              <w:rPr>
                <w:rFonts w:ascii="Times New Roman" w:hAnsi="Times New Roman" w:cs="Times New Roman"/>
                <w:b/>
                <w:sz w:val="16"/>
                <w:szCs w:val="16"/>
                <w:shd w:val="clear" w:color="auto" w:fill="FFFFFF"/>
              </w:rPr>
              <w:t xml:space="preserve"> районе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8</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w:t>
            </w:r>
            <w:proofErr w:type="spellStart"/>
            <w:r w:rsidRPr="00583F53">
              <w:rPr>
                <w:rFonts w:ascii="Times New Roman" w:hAnsi="Times New Roman" w:cs="Times New Roman"/>
                <w:sz w:val="16"/>
                <w:szCs w:val="16"/>
              </w:rPr>
              <w:t>Киришский</w:t>
            </w:r>
            <w:proofErr w:type="spellEnd"/>
            <w:r w:rsidRPr="00583F53">
              <w:rPr>
                <w:rFonts w:ascii="Times New Roman" w:hAnsi="Times New Roman" w:cs="Times New Roman"/>
                <w:sz w:val="16"/>
                <w:szCs w:val="16"/>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187110, Россия, Ленинградская область, </w:t>
            </w:r>
            <w:proofErr w:type="spellStart"/>
            <w:r w:rsidRPr="00583F53">
              <w:rPr>
                <w:rFonts w:ascii="Times New Roman" w:hAnsi="Times New Roman" w:cs="Times New Roman"/>
                <w:sz w:val="16"/>
                <w:szCs w:val="16"/>
              </w:rPr>
              <w:t>Киришский</w:t>
            </w:r>
            <w:proofErr w:type="spellEnd"/>
            <w:r w:rsidRPr="00583F53">
              <w:rPr>
                <w:rFonts w:ascii="Times New Roman" w:hAnsi="Times New Roman" w:cs="Times New Roman"/>
                <w:sz w:val="16"/>
                <w:szCs w:val="16"/>
              </w:rPr>
              <w:t xml:space="preserve"> район, </w:t>
            </w:r>
            <w:proofErr w:type="gramStart"/>
            <w:r w:rsidRPr="00583F53">
              <w:rPr>
                <w:rFonts w:ascii="Times New Roman" w:hAnsi="Times New Roman" w:cs="Times New Roman"/>
                <w:sz w:val="16"/>
                <w:szCs w:val="16"/>
              </w:rPr>
              <w:t>г</w:t>
            </w:r>
            <w:proofErr w:type="gramEnd"/>
            <w:r w:rsidRPr="00583F53">
              <w:rPr>
                <w:rFonts w:ascii="Times New Roman" w:hAnsi="Times New Roman" w:cs="Times New Roman"/>
                <w:sz w:val="16"/>
                <w:szCs w:val="16"/>
              </w:rPr>
              <w:t xml:space="preserve">. Кириши, пр. Героев, </w:t>
            </w:r>
            <w:r w:rsidRPr="00583F53">
              <w:rPr>
                <w:rFonts w:ascii="Times New Roman" w:hAnsi="Times New Roman" w:cs="Times New Roman"/>
                <w:sz w:val="16"/>
                <w:szCs w:val="16"/>
              </w:rPr>
              <w:br/>
              <w:t>д. 34А.</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rPr>
              <w:t>Понедельник - пятница с 9.00 до 18.00. Суббота – с 09.00 до 14.00.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bCs/>
                <w:sz w:val="16"/>
                <w:szCs w:val="16"/>
                <w:lang w:eastAsia="ar-SA"/>
              </w:rPr>
            </w:pPr>
            <w:r w:rsidRPr="00583F53">
              <w:rPr>
                <w:rFonts w:ascii="Times New Roman" w:hAnsi="Times New Roman" w:cs="Times New Roman"/>
                <w:b/>
                <w:bCs/>
                <w:sz w:val="16"/>
                <w:szCs w:val="16"/>
                <w:lang w:eastAsia="ar-SA"/>
              </w:rPr>
              <w:t xml:space="preserve">Предоставление услуг в </w:t>
            </w:r>
            <w:r w:rsidRPr="00583F53">
              <w:rPr>
                <w:rFonts w:ascii="Times New Roman" w:hAnsi="Times New Roman" w:cs="Times New Roman"/>
                <w:b/>
                <w:sz w:val="16"/>
                <w:szCs w:val="16"/>
                <w:lang w:eastAsia="ar-SA"/>
              </w:rPr>
              <w:t xml:space="preserve">Кировском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9</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«Кировский»</w:t>
            </w:r>
          </w:p>
          <w:p w:rsidR="0065733C" w:rsidRPr="00583F53" w:rsidRDefault="0065733C" w:rsidP="00583F53">
            <w:pPr>
              <w:suppressAutoHyphens/>
              <w:spacing w:after="0" w:line="240" w:lineRule="auto"/>
              <w:rPr>
                <w:rFonts w:ascii="Times New Roman" w:hAnsi="Times New Roman" w:cs="Times New Roman"/>
                <w:sz w:val="16"/>
                <w:szCs w:val="16"/>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187340, Россия, Ленинградская область, Кировск, Новая улица, 1</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Понедельник-пятница с 9.00 до 18.00  час</w:t>
            </w:r>
            <w:proofErr w:type="gramStart"/>
            <w:r w:rsidRPr="00583F53">
              <w:rPr>
                <w:rFonts w:ascii="Times New Roman" w:hAnsi="Times New Roman" w:cs="Times New Roman"/>
                <w:bCs/>
                <w:sz w:val="16"/>
                <w:szCs w:val="16"/>
                <w:lang w:eastAsia="ar-SA"/>
              </w:rPr>
              <w:t>.,</w:t>
            </w:r>
            <w:r w:rsidRPr="00583F53">
              <w:rPr>
                <w:rFonts w:ascii="Times New Roman" w:hAnsi="Times New Roman" w:cs="Times New Roman"/>
                <w:bCs/>
                <w:sz w:val="16"/>
                <w:szCs w:val="16"/>
                <w:lang w:eastAsia="ar-SA"/>
              </w:rPr>
              <w:br/>
            </w:r>
            <w:proofErr w:type="gramEnd"/>
            <w:r w:rsidRPr="00583F53">
              <w:rPr>
                <w:rFonts w:ascii="Times New Roman" w:hAnsi="Times New Roman" w:cs="Times New Roman"/>
                <w:bCs/>
                <w:sz w:val="16"/>
                <w:szCs w:val="16"/>
                <w:lang w:eastAsia="ar-SA"/>
              </w:rPr>
              <w:t>суббота с 9.00 до 14.00 час.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spellStart"/>
            <w:r w:rsidRPr="00583F53">
              <w:rPr>
                <w:rFonts w:ascii="Times New Roman" w:hAnsi="Times New Roman" w:cs="Times New Roman"/>
                <w:b/>
                <w:sz w:val="16"/>
                <w:szCs w:val="16"/>
                <w:lang w:eastAsia="ar-SA"/>
              </w:rPr>
              <w:t>Лодейнопольском</w:t>
            </w:r>
            <w:proofErr w:type="spellEnd"/>
            <w:r w:rsidRPr="00583F53">
              <w:rPr>
                <w:rFonts w:ascii="Times New Roman" w:hAnsi="Times New Roman" w:cs="Times New Roman"/>
                <w:b/>
                <w:sz w:val="16"/>
                <w:szCs w:val="16"/>
                <w:lang w:eastAsia="ar-SA"/>
              </w:rPr>
              <w:t xml:space="preserve">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10</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w:t>
            </w:r>
            <w:proofErr w:type="spellStart"/>
            <w:r w:rsidRPr="00583F53">
              <w:rPr>
                <w:rFonts w:ascii="Times New Roman" w:hAnsi="Times New Roman" w:cs="Times New Roman"/>
                <w:bCs/>
                <w:sz w:val="16"/>
                <w:szCs w:val="16"/>
                <w:lang w:eastAsia="ar-SA"/>
              </w:rPr>
              <w:t>Лодейнопольский</w:t>
            </w:r>
            <w:proofErr w:type="spellEnd"/>
            <w:r w:rsidRPr="00583F53">
              <w:rPr>
                <w:rFonts w:ascii="Times New Roman" w:hAnsi="Times New Roman" w:cs="Times New Roman"/>
                <w:bCs/>
                <w:sz w:val="16"/>
                <w:szCs w:val="16"/>
                <w:lang w:eastAsia="ar-SA"/>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187700, Россия,</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 xml:space="preserve">Ленинградская область, </w:t>
            </w:r>
            <w:proofErr w:type="spellStart"/>
            <w:r w:rsidRPr="00583F53">
              <w:rPr>
                <w:rFonts w:ascii="Times New Roman" w:hAnsi="Times New Roman" w:cs="Times New Roman"/>
                <w:bCs/>
                <w:sz w:val="16"/>
                <w:szCs w:val="16"/>
                <w:lang w:eastAsia="ar-SA"/>
              </w:rPr>
              <w:t>Лодейнопольский</w:t>
            </w:r>
            <w:proofErr w:type="spellEnd"/>
            <w:r w:rsidRPr="00583F53">
              <w:rPr>
                <w:rFonts w:ascii="Times New Roman" w:hAnsi="Times New Roman" w:cs="Times New Roman"/>
                <w:bCs/>
                <w:sz w:val="16"/>
                <w:szCs w:val="16"/>
                <w:lang w:eastAsia="ar-SA"/>
              </w:rPr>
              <w:t xml:space="preserve"> район, г</w:t>
            </w:r>
            <w:proofErr w:type="gramStart"/>
            <w:r w:rsidRPr="00583F53">
              <w:rPr>
                <w:rFonts w:ascii="Times New Roman" w:hAnsi="Times New Roman" w:cs="Times New Roman"/>
                <w:bCs/>
                <w:sz w:val="16"/>
                <w:szCs w:val="16"/>
                <w:lang w:eastAsia="ar-SA"/>
              </w:rPr>
              <w:t>.Л</w:t>
            </w:r>
            <w:proofErr w:type="gramEnd"/>
            <w:r w:rsidRPr="00583F53">
              <w:rPr>
                <w:rFonts w:ascii="Times New Roman" w:hAnsi="Times New Roman" w:cs="Times New Roman"/>
                <w:bCs/>
                <w:sz w:val="16"/>
                <w:szCs w:val="16"/>
                <w:lang w:eastAsia="ar-SA"/>
              </w:rPr>
              <w:t>одейное Поле, ул. Карла Маркса, д. 36 лит. Б</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Понедельник – пятница с 9.00 до 21.00, суббота с 9.00 до 20.00,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b/>
                <w:bCs/>
                <w:sz w:val="16"/>
                <w:szCs w:val="16"/>
                <w:shd w:val="clear" w:color="auto" w:fill="FFFFFF"/>
              </w:rPr>
              <w:lastRenderedPageBreak/>
              <w:t xml:space="preserve">Предоставление услуг в </w:t>
            </w:r>
            <w:r w:rsidRPr="00583F53">
              <w:rPr>
                <w:rFonts w:ascii="Times New Roman" w:hAnsi="Times New Roman" w:cs="Times New Roman"/>
                <w:b/>
                <w:sz w:val="16"/>
                <w:szCs w:val="16"/>
                <w:shd w:val="clear" w:color="auto" w:fill="FFFFFF"/>
              </w:rPr>
              <w:t xml:space="preserve">Ломоносовском  районе </w:t>
            </w:r>
            <w:r w:rsidRPr="00583F53">
              <w:rPr>
                <w:rFonts w:ascii="Times New Roman" w:hAnsi="Times New Roman" w:cs="Times New Roman"/>
                <w:b/>
                <w:bCs/>
                <w:sz w:val="16"/>
                <w:szCs w:val="16"/>
                <w:shd w:val="clear" w:color="auto" w:fill="FFFFFF"/>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11</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«Ломоносовский»</w:t>
            </w: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smartTag w:uri="urn:schemas-microsoft-com:office:smarttags" w:element="metricconverter">
              <w:smartTagPr>
                <w:attr w:name="ProductID" w:val="188512, г"/>
              </w:smartTagPr>
              <w:r w:rsidRPr="00583F53">
                <w:rPr>
                  <w:rFonts w:ascii="Times New Roman" w:hAnsi="Times New Roman" w:cs="Times New Roman"/>
                  <w:bCs/>
                  <w:sz w:val="16"/>
                  <w:szCs w:val="16"/>
                  <w:lang w:eastAsia="ar-SA"/>
                </w:rPr>
                <w:t>188512, г</w:t>
              </w:r>
            </w:smartTag>
            <w:r w:rsidRPr="00583F53">
              <w:rPr>
                <w:rFonts w:ascii="Times New Roman" w:hAnsi="Times New Roman" w:cs="Times New Roman"/>
                <w:bCs/>
                <w:sz w:val="16"/>
                <w:szCs w:val="16"/>
                <w:lang w:eastAsia="ar-SA"/>
              </w:rPr>
              <w:t>. Санкт-Петербург, г. Ломоносов, Дворцовый проспект, д. 57/11</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rPr>
              <w:t>ежедневно,</w:t>
            </w:r>
          </w:p>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sz w:val="16"/>
                <w:szCs w:val="16"/>
                <w:shd w:val="clear" w:color="auto" w:fill="FFFFFF"/>
              </w:rPr>
              <w:t xml:space="preserve">Предоставление услуг в </w:t>
            </w:r>
            <w:proofErr w:type="spellStart"/>
            <w:r w:rsidRPr="00583F53">
              <w:rPr>
                <w:rFonts w:ascii="Times New Roman" w:hAnsi="Times New Roman" w:cs="Times New Roman"/>
                <w:b/>
                <w:sz w:val="16"/>
                <w:szCs w:val="16"/>
                <w:shd w:val="clear" w:color="auto" w:fill="FFFFFF"/>
              </w:rPr>
              <w:t>Лужском</w:t>
            </w:r>
            <w:proofErr w:type="spellEnd"/>
            <w:r w:rsidRPr="00583F53">
              <w:rPr>
                <w:rFonts w:ascii="Times New Roman" w:hAnsi="Times New Roman" w:cs="Times New Roman"/>
                <w:b/>
                <w:sz w:val="16"/>
                <w:szCs w:val="16"/>
                <w:shd w:val="clear" w:color="auto" w:fill="FFFFFF"/>
              </w:rPr>
              <w:t xml:space="preserve"> районе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12</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«Лужский»</w:t>
            </w:r>
          </w:p>
        </w:tc>
        <w:tc>
          <w:tcPr>
            <w:tcW w:w="3683" w:type="dxa"/>
            <w:vAlign w:val="center"/>
          </w:tcPr>
          <w:p w:rsidR="0065733C" w:rsidRPr="00583F53" w:rsidRDefault="0065733C" w:rsidP="00583F53">
            <w:pPr>
              <w:keepNext/>
              <w:spacing w:after="0" w:line="240" w:lineRule="auto"/>
              <w:outlineLvl w:val="1"/>
              <w:rPr>
                <w:rFonts w:ascii="Times New Roman" w:hAnsi="Times New Roman" w:cs="Times New Roman"/>
                <w:sz w:val="16"/>
                <w:szCs w:val="16"/>
              </w:rPr>
            </w:pPr>
            <w:proofErr w:type="gramStart"/>
            <w:r w:rsidRPr="00583F53">
              <w:rPr>
                <w:rFonts w:ascii="Times New Roman" w:hAnsi="Times New Roman" w:cs="Times New Roman"/>
                <w:sz w:val="16"/>
                <w:szCs w:val="16"/>
              </w:rPr>
              <w:t xml:space="preserve">188230, Россия, Ленинградская область, Лужский район, г. Луга, ул. </w:t>
            </w:r>
            <w:proofErr w:type="spellStart"/>
            <w:r w:rsidRPr="00583F53">
              <w:rPr>
                <w:rFonts w:ascii="Times New Roman" w:hAnsi="Times New Roman" w:cs="Times New Roman"/>
                <w:sz w:val="16"/>
                <w:szCs w:val="16"/>
              </w:rPr>
              <w:t>Миккели</w:t>
            </w:r>
            <w:proofErr w:type="spellEnd"/>
            <w:r w:rsidRPr="00583F53">
              <w:rPr>
                <w:rFonts w:ascii="Times New Roman" w:hAnsi="Times New Roman" w:cs="Times New Roman"/>
                <w:sz w:val="16"/>
                <w:szCs w:val="16"/>
              </w:rPr>
              <w:t>, д. 7, корп. 1</w:t>
            </w:r>
            <w:proofErr w:type="gramEnd"/>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rPr>
              <w:t>Понедельник - пятница с 9.00 до 18.00. Суббота – с 09.00 до 14.00.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b/>
                <w:bCs/>
                <w:sz w:val="16"/>
                <w:szCs w:val="16"/>
                <w:shd w:val="clear" w:color="auto" w:fill="FFFFFF"/>
              </w:rPr>
              <w:t xml:space="preserve">Предоставление услуг в </w:t>
            </w:r>
            <w:proofErr w:type="spellStart"/>
            <w:r w:rsidRPr="00583F53">
              <w:rPr>
                <w:rFonts w:ascii="Times New Roman" w:hAnsi="Times New Roman" w:cs="Times New Roman"/>
                <w:b/>
                <w:sz w:val="16"/>
                <w:szCs w:val="16"/>
                <w:shd w:val="clear" w:color="auto" w:fill="FFFFFF"/>
              </w:rPr>
              <w:t>Подпорожском</w:t>
            </w:r>
            <w:proofErr w:type="spellEnd"/>
            <w:r w:rsidRPr="00583F53">
              <w:rPr>
                <w:rFonts w:ascii="Times New Roman" w:hAnsi="Times New Roman" w:cs="Times New Roman"/>
                <w:b/>
                <w:sz w:val="16"/>
                <w:szCs w:val="16"/>
                <w:shd w:val="clear" w:color="auto" w:fill="FFFFFF"/>
              </w:rPr>
              <w:t xml:space="preserve"> районе </w:t>
            </w:r>
            <w:r w:rsidRPr="00583F53">
              <w:rPr>
                <w:rFonts w:ascii="Times New Roman" w:hAnsi="Times New Roman" w:cs="Times New Roman"/>
                <w:b/>
                <w:bCs/>
                <w:sz w:val="16"/>
                <w:szCs w:val="16"/>
                <w:shd w:val="clear" w:color="auto" w:fill="FFFFFF"/>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lang w:eastAsia="ar-SA"/>
              </w:rPr>
            </w:pPr>
            <w:r w:rsidRPr="00583F53">
              <w:rPr>
                <w:sz w:val="16"/>
                <w:szCs w:val="16"/>
                <w:lang w:eastAsia="ar-SA"/>
              </w:rPr>
              <w:t>13</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Филиал ГБУ ЛО «МФЦ» «</w:t>
            </w:r>
            <w:proofErr w:type="spellStart"/>
            <w:r w:rsidRPr="00583F53">
              <w:rPr>
                <w:rFonts w:ascii="Times New Roman" w:hAnsi="Times New Roman" w:cs="Times New Roman"/>
                <w:bCs/>
                <w:sz w:val="16"/>
                <w:szCs w:val="16"/>
                <w:lang w:eastAsia="ar-SA"/>
              </w:rPr>
              <w:t>Лодейнопольский</w:t>
            </w:r>
            <w:proofErr w:type="spellEnd"/>
            <w:proofErr w:type="gramStart"/>
            <w:r w:rsidRPr="00583F53">
              <w:rPr>
                <w:rFonts w:ascii="Times New Roman" w:hAnsi="Times New Roman" w:cs="Times New Roman"/>
                <w:sz w:val="16"/>
                <w:szCs w:val="16"/>
              </w:rPr>
              <w:t>»-</w:t>
            </w:r>
            <w:proofErr w:type="gramEnd"/>
            <w:r w:rsidRPr="00583F53">
              <w:rPr>
                <w:rFonts w:ascii="Times New Roman" w:hAnsi="Times New Roman" w:cs="Times New Roman"/>
                <w:sz w:val="16"/>
                <w:szCs w:val="16"/>
              </w:rPr>
              <w:t>отдел «Подпорожье»</w:t>
            </w:r>
          </w:p>
        </w:tc>
        <w:tc>
          <w:tcPr>
            <w:tcW w:w="3683"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187780, Ленинградская область, </w:t>
            </w:r>
            <w:proofErr w:type="gramStart"/>
            <w:r w:rsidRPr="00583F53">
              <w:rPr>
                <w:rFonts w:ascii="Times New Roman" w:hAnsi="Times New Roman" w:cs="Times New Roman"/>
                <w:sz w:val="16"/>
                <w:szCs w:val="16"/>
              </w:rPr>
              <w:t>г</w:t>
            </w:r>
            <w:proofErr w:type="gramEnd"/>
            <w:r w:rsidRPr="00583F53">
              <w:rPr>
                <w:rFonts w:ascii="Times New Roman" w:hAnsi="Times New Roman" w:cs="Times New Roman"/>
                <w:sz w:val="16"/>
                <w:szCs w:val="16"/>
              </w:rPr>
              <w:t>. Подпорожье, ул. Октябрят д.3</w:t>
            </w:r>
          </w:p>
        </w:tc>
        <w:tc>
          <w:tcPr>
            <w:tcW w:w="2125"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rPr>
              <w:t>Понедельник - пятница с 9.00 до 18.00. Суббота, воскресенье - выходные дни.</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bCs/>
                <w:sz w:val="16"/>
                <w:szCs w:val="16"/>
                <w:shd w:val="clear" w:color="auto" w:fill="FFFFFF"/>
              </w:rPr>
              <w:t xml:space="preserve">Предоставление услуг </w:t>
            </w:r>
            <w:proofErr w:type="gramStart"/>
            <w:r w:rsidRPr="00583F53">
              <w:rPr>
                <w:rFonts w:ascii="Times New Roman" w:hAnsi="Times New Roman" w:cs="Times New Roman"/>
                <w:b/>
                <w:bCs/>
                <w:sz w:val="16"/>
                <w:szCs w:val="16"/>
                <w:shd w:val="clear" w:color="auto" w:fill="FFFFFF"/>
              </w:rPr>
              <w:t>в</w:t>
            </w:r>
            <w:proofErr w:type="gramEnd"/>
            <w:r w:rsidRPr="00583F53">
              <w:rPr>
                <w:rFonts w:ascii="Times New Roman" w:hAnsi="Times New Roman" w:cs="Times New Roman"/>
                <w:b/>
                <w:sz w:val="16"/>
                <w:szCs w:val="16"/>
                <w:shd w:val="clear" w:color="auto" w:fill="FFFFFF"/>
              </w:rPr>
              <w:t xml:space="preserve"> </w:t>
            </w:r>
            <w:proofErr w:type="gramStart"/>
            <w:r w:rsidRPr="00583F53">
              <w:rPr>
                <w:rFonts w:ascii="Times New Roman" w:hAnsi="Times New Roman" w:cs="Times New Roman"/>
                <w:b/>
                <w:sz w:val="16"/>
                <w:szCs w:val="16"/>
                <w:shd w:val="clear" w:color="auto" w:fill="FFFFFF"/>
              </w:rPr>
              <w:t>Приозерском</w:t>
            </w:r>
            <w:proofErr w:type="gramEnd"/>
            <w:r w:rsidRPr="00583F53">
              <w:rPr>
                <w:rFonts w:ascii="Times New Roman" w:hAnsi="Times New Roman" w:cs="Times New Roman"/>
                <w:b/>
                <w:sz w:val="16"/>
                <w:szCs w:val="16"/>
                <w:shd w:val="clear" w:color="auto" w:fill="FFFFFF"/>
              </w:rPr>
              <w:t xml:space="preserve">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Merge w:val="restart"/>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14</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«Приозерск» - отдел «Сосново»</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188731, Россия,</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Ленинградская область, </w:t>
            </w:r>
            <w:proofErr w:type="spellStart"/>
            <w:r w:rsidRPr="00583F53">
              <w:rPr>
                <w:rFonts w:ascii="Times New Roman" w:hAnsi="Times New Roman" w:cs="Times New Roman"/>
                <w:bCs/>
                <w:sz w:val="16"/>
                <w:szCs w:val="16"/>
                <w:lang w:eastAsia="ar-SA"/>
              </w:rPr>
              <w:t>Приозерский</w:t>
            </w:r>
            <w:proofErr w:type="spellEnd"/>
            <w:r w:rsidRPr="00583F53">
              <w:rPr>
                <w:rFonts w:ascii="Times New Roman" w:hAnsi="Times New Roman" w:cs="Times New Roman"/>
                <w:bCs/>
                <w:sz w:val="16"/>
                <w:szCs w:val="16"/>
                <w:lang w:eastAsia="ar-SA"/>
              </w:rPr>
              <w:t xml:space="preserve"> район, пос. Сосново, ул. Механизаторов, д.11</w:t>
            </w:r>
          </w:p>
        </w:tc>
        <w:tc>
          <w:tcPr>
            <w:tcW w:w="2125" w:type="dxa"/>
            <w:vAlign w:val="center"/>
          </w:tcPr>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Понедельник – суббота с 9.00 до 20.00,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709" w:type="dxa"/>
            <w:vMerge/>
            <w:vAlign w:val="center"/>
          </w:tcPr>
          <w:p w:rsidR="0065733C" w:rsidRPr="00583F53" w:rsidRDefault="0065733C" w:rsidP="00583F53">
            <w:pPr>
              <w:spacing w:after="0" w:line="240" w:lineRule="auto"/>
              <w:rPr>
                <w:rFonts w:ascii="Times New Roman" w:hAnsi="Times New Roman" w:cs="Times New Roman"/>
                <w:sz w:val="16"/>
                <w:szCs w:val="16"/>
                <w:lang w:eastAsia="ar-SA"/>
              </w:rPr>
            </w:pP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«Приозерск»</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proofErr w:type="gramStart"/>
            <w:r w:rsidRPr="00583F53">
              <w:rPr>
                <w:rFonts w:ascii="Times New Roman" w:hAnsi="Times New Roman" w:cs="Times New Roman"/>
                <w:bCs/>
                <w:sz w:val="16"/>
                <w:szCs w:val="16"/>
                <w:lang w:eastAsia="ar-SA"/>
              </w:rPr>
              <w:t xml:space="preserve">188760, Россия, Ленинградская область, </w:t>
            </w:r>
            <w:proofErr w:type="spellStart"/>
            <w:r w:rsidRPr="00583F53">
              <w:rPr>
                <w:rFonts w:ascii="Times New Roman" w:hAnsi="Times New Roman" w:cs="Times New Roman"/>
                <w:bCs/>
                <w:sz w:val="16"/>
                <w:szCs w:val="16"/>
                <w:lang w:eastAsia="ar-SA"/>
              </w:rPr>
              <w:t>Приозерский</w:t>
            </w:r>
            <w:proofErr w:type="spellEnd"/>
            <w:r w:rsidRPr="00583F53">
              <w:rPr>
                <w:rFonts w:ascii="Times New Roman" w:hAnsi="Times New Roman" w:cs="Times New Roman"/>
                <w:bCs/>
                <w:sz w:val="16"/>
                <w:szCs w:val="16"/>
                <w:lang w:eastAsia="ar-SA"/>
              </w:rPr>
              <w:t xml:space="preserve"> район., г. Приозерск, ул. Калинина, д. 51 (офис 228)</w:t>
            </w:r>
            <w:proofErr w:type="gramEnd"/>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spellStart"/>
            <w:r w:rsidRPr="00583F53">
              <w:rPr>
                <w:rFonts w:ascii="Times New Roman" w:hAnsi="Times New Roman" w:cs="Times New Roman"/>
                <w:b/>
                <w:sz w:val="16"/>
                <w:szCs w:val="16"/>
                <w:lang w:eastAsia="ar-SA"/>
              </w:rPr>
              <w:t>Сланцевском</w:t>
            </w:r>
            <w:proofErr w:type="spellEnd"/>
            <w:r w:rsidRPr="00583F53">
              <w:rPr>
                <w:rFonts w:ascii="Times New Roman" w:hAnsi="Times New Roman" w:cs="Times New Roman"/>
                <w:b/>
                <w:sz w:val="16"/>
                <w:szCs w:val="16"/>
                <w:lang w:eastAsia="ar-SA"/>
              </w:rPr>
              <w:t xml:space="preserve">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15</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w:t>
            </w:r>
            <w:proofErr w:type="spellStart"/>
            <w:r w:rsidRPr="00583F53">
              <w:rPr>
                <w:rFonts w:ascii="Times New Roman" w:hAnsi="Times New Roman" w:cs="Times New Roman"/>
                <w:bCs/>
                <w:sz w:val="16"/>
                <w:szCs w:val="16"/>
                <w:lang w:eastAsia="ar-SA"/>
              </w:rPr>
              <w:t>Сланцевский</w:t>
            </w:r>
            <w:proofErr w:type="spellEnd"/>
            <w:r w:rsidRPr="00583F53">
              <w:rPr>
                <w:rFonts w:ascii="Times New Roman" w:hAnsi="Times New Roman" w:cs="Times New Roman"/>
                <w:bCs/>
                <w:sz w:val="16"/>
                <w:szCs w:val="16"/>
                <w:lang w:eastAsia="ar-SA"/>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188565, Россия, Ленинградская область,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г. Сланцы, ул. Кирова, д. 16А</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bCs/>
                <w:sz w:val="16"/>
                <w:szCs w:val="16"/>
                <w:lang w:eastAsia="ar-SA"/>
              </w:rPr>
              <w:t>Понедельник – суббота с 9.00 до 20.00, воскресенье - выходной</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tcBorders>
              <w:top w:val="nil"/>
            </w:tcBorders>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
                <w:bCs/>
                <w:sz w:val="16"/>
                <w:szCs w:val="16"/>
                <w:lang w:eastAsia="ar-SA"/>
              </w:rPr>
              <w:t xml:space="preserve">Предоставление услуг в </w:t>
            </w:r>
            <w:proofErr w:type="gramStart"/>
            <w:r w:rsidRPr="00583F53">
              <w:rPr>
                <w:rFonts w:ascii="Times New Roman" w:hAnsi="Times New Roman" w:cs="Times New Roman"/>
                <w:b/>
                <w:bCs/>
                <w:sz w:val="16"/>
                <w:szCs w:val="16"/>
                <w:lang w:eastAsia="ar-SA"/>
              </w:rPr>
              <w:t>г</w:t>
            </w:r>
            <w:proofErr w:type="gramEnd"/>
            <w:r w:rsidRPr="00583F53">
              <w:rPr>
                <w:rFonts w:ascii="Times New Roman" w:hAnsi="Times New Roman" w:cs="Times New Roman"/>
                <w:b/>
                <w:bCs/>
                <w:sz w:val="16"/>
                <w:szCs w:val="16"/>
                <w:lang w:eastAsia="ar-SA"/>
              </w:rPr>
              <w:t>. Сосновый Бор Ленинградской области</w:t>
            </w:r>
          </w:p>
        </w:tc>
      </w:tr>
      <w:tr w:rsidR="0065733C" w:rsidRPr="00583F53" w:rsidTr="00583F53">
        <w:trPr>
          <w:trHeight w:val="23"/>
        </w:trPr>
        <w:tc>
          <w:tcPr>
            <w:tcW w:w="709"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16</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rPr>
              <w:t>Филиал ГБУ ЛО «МФЦ» «</w:t>
            </w:r>
            <w:proofErr w:type="spellStart"/>
            <w:r w:rsidRPr="00583F53">
              <w:rPr>
                <w:rFonts w:ascii="Times New Roman" w:hAnsi="Times New Roman" w:cs="Times New Roman"/>
                <w:sz w:val="16"/>
                <w:szCs w:val="16"/>
              </w:rPr>
              <w:t>Сосновоборский</w:t>
            </w:r>
            <w:proofErr w:type="spellEnd"/>
            <w:r w:rsidRPr="00583F53">
              <w:rPr>
                <w:rFonts w:ascii="Times New Roman" w:hAnsi="Times New Roman" w:cs="Times New Roman"/>
                <w:sz w:val="16"/>
                <w:szCs w:val="16"/>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188540, Россия, Ленинградская область,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sz w:val="16"/>
                <w:szCs w:val="16"/>
              </w:rPr>
              <w:t>г. Сосновый Бор, ул. Мира, д.1</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sz w:val="16"/>
                <w:szCs w:val="16"/>
                <w:u w:val="single"/>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bCs/>
                <w:sz w:val="16"/>
                <w:szCs w:val="16"/>
                <w:shd w:val="clear" w:color="auto" w:fill="FFFFFF"/>
              </w:rPr>
              <w:t xml:space="preserve">Предоставление услуг в </w:t>
            </w:r>
            <w:r w:rsidRPr="00583F53">
              <w:rPr>
                <w:rFonts w:ascii="Times New Roman" w:hAnsi="Times New Roman" w:cs="Times New Roman"/>
                <w:b/>
                <w:sz w:val="16"/>
                <w:szCs w:val="16"/>
                <w:shd w:val="clear" w:color="auto" w:fill="FFFFFF"/>
              </w:rPr>
              <w:t xml:space="preserve">Тихвинском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17</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«Тихвинский»</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187553, Россия, Ленинградская область, Тихвинский район,  </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г. Тихвин, 1-й микрорайон, д.2</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shd w:val="clear" w:color="auto" w:fill="FFFFFF"/>
              </w:rPr>
            </w:pPr>
            <w:r w:rsidRPr="00583F53">
              <w:rPr>
                <w:rFonts w:ascii="Times New Roman" w:hAnsi="Times New Roman" w:cs="Times New Roman"/>
                <w:b/>
                <w:bCs/>
                <w:sz w:val="16"/>
                <w:szCs w:val="16"/>
                <w:shd w:val="clear" w:color="auto" w:fill="FFFFFF"/>
              </w:rPr>
              <w:t xml:space="preserve">Предоставление услуг в </w:t>
            </w:r>
            <w:proofErr w:type="spellStart"/>
            <w:r w:rsidRPr="00583F53">
              <w:rPr>
                <w:rFonts w:ascii="Times New Roman" w:hAnsi="Times New Roman" w:cs="Times New Roman"/>
                <w:b/>
                <w:sz w:val="16"/>
                <w:szCs w:val="16"/>
                <w:shd w:val="clear" w:color="auto" w:fill="FFFFFF"/>
              </w:rPr>
              <w:t>Тосненском</w:t>
            </w:r>
            <w:proofErr w:type="spellEnd"/>
            <w:r w:rsidRPr="00583F53">
              <w:rPr>
                <w:rFonts w:ascii="Times New Roman" w:hAnsi="Times New Roman" w:cs="Times New Roman"/>
                <w:b/>
                <w:sz w:val="16"/>
                <w:szCs w:val="16"/>
                <w:shd w:val="clear" w:color="auto" w:fill="FFFFFF"/>
              </w:rPr>
              <w:t xml:space="preserve"> районе </w:t>
            </w:r>
            <w:r w:rsidRPr="00583F53">
              <w:rPr>
                <w:rFonts w:ascii="Times New Roman" w:hAnsi="Times New Roman" w:cs="Times New Roman"/>
                <w:b/>
                <w:bCs/>
                <w:sz w:val="16"/>
                <w:szCs w:val="16"/>
                <w:lang w:eastAsia="ar-SA"/>
              </w:rPr>
              <w:t>Ленинградской области</w:t>
            </w:r>
          </w:p>
        </w:tc>
      </w:tr>
      <w:tr w:rsidR="0065733C" w:rsidRPr="00583F53" w:rsidTr="00583F53">
        <w:trPr>
          <w:trHeight w:val="23"/>
        </w:trPr>
        <w:tc>
          <w:tcPr>
            <w:tcW w:w="709" w:type="dxa"/>
            <w:vAlign w:val="center"/>
          </w:tcPr>
          <w:p w:rsidR="0065733C" w:rsidRPr="00583F53" w:rsidRDefault="0065733C" w:rsidP="00583F53">
            <w:pPr>
              <w:suppressAutoHyphens/>
              <w:spacing w:after="0" w:line="240" w:lineRule="auto"/>
              <w:rPr>
                <w:rFonts w:ascii="Times New Roman" w:hAnsi="Times New Roman" w:cs="Times New Roman"/>
                <w:sz w:val="16"/>
                <w:szCs w:val="16"/>
              </w:rPr>
            </w:pPr>
            <w:r w:rsidRPr="00583F53">
              <w:rPr>
                <w:rFonts w:ascii="Times New Roman" w:hAnsi="Times New Roman" w:cs="Times New Roman"/>
                <w:sz w:val="16"/>
                <w:szCs w:val="16"/>
              </w:rPr>
              <w:t>18</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Филиал ГБУ ЛО «МФЦ» «</w:t>
            </w:r>
            <w:proofErr w:type="spellStart"/>
            <w:r w:rsidRPr="00583F53">
              <w:rPr>
                <w:rFonts w:ascii="Times New Roman" w:hAnsi="Times New Roman" w:cs="Times New Roman"/>
                <w:bCs/>
                <w:sz w:val="16"/>
                <w:szCs w:val="16"/>
                <w:lang w:eastAsia="ar-SA"/>
              </w:rPr>
              <w:t>Тосненский</w:t>
            </w:r>
            <w:proofErr w:type="spellEnd"/>
            <w:r w:rsidRPr="00583F53">
              <w:rPr>
                <w:rFonts w:ascii="Times New Roman" w:hAnsi="Times New Roman" w:cs="Times New Roman"/>
                <w:bCs/>
                <w:sz w:val="16"/>
                <w:szCs w:val="16"/>
                <w:lang w:eastAsia="ar-SA"/>
              </w:rPr>
              <w:t>»</w:t>
            </w:r>
          </w:p>
        </w:tc>
        <w:tc>
          <w:tcPr>
            <w:tcW w:w="3683"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187000, Россия, Ленинградская область, </w:t>
            </w:r>
            <w:proofErr w:type="spellStart"/>
            <w:r w:rsidRPr="00583F53">
              <w:rPr>
                <w:rFonts w:ascii="Times New Roman" w:hAnsi="Times New Roman" w:cs="Times New Roman"/>
                <w:bCs/>
                <w:sz w:val="16"/>
                <w:szCs w:val="16"/>
                <w:lang w:eastAsia="ar-SA"/>
              </w:rPr>
              <w:t>Тосненский</w:t>
            </w:r>
            <w:proofErr w:type="spellEnd"/>
            <w:r w:rsidRPr="00583F53">
              <w:rPr>
                <w:rFonts w:ascii="Times New Roman" w:hAnsi="Times New Roman" w:cs="Times New Roman"/>
                <w:bCs/>
                <w:sz w:val="16"/>
                <w:szCs w:val="16"/>
                <w:lang w:eastAsia="ar-SA"/>
              </w:rPr>
              <w:t xml:space="preserve"> район,</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г. Тосно, ул. </w:t>
            </w:r>
            <w:proofErr w:type="gramStart"/>
            <w:r w:rsidRPr="00583F53">
              <w:rPr>
                <w:rFonts w:ascii="Times New Roman" w:hAnsi="Times New Roman" w:cs="Times New Roman"/>
                <w:bCs/>
                <w:sz w:val="16"/>
                <w:szCs w:val="16"/>
                <w:lang w:eastAsia="ar-SA"/>
              </w:rPr>
              <w:t>Советская</w:t>
            </w:r>
            <w:proofErr w:type="gramEnd"/>
            <w:r w:rsidRPr="00583F53">
              <w:rPr>
                <w:rFonts w:ascii="Times New Roman" w:hAnsi="Times New Roman" w:cs="Times New Roman"/>
                <w:bCs/>
                <w:sz w:val="16"/>
                <w:szCs w:val="16"/>
                <w:lang w:eastAsia="ar-SA"/>
              </w:rPr>
              <w:t>, д. 9В</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С 9.00 до 21.00</w:t>
            </w:r>
          </w:p>
          <w:p w:rsidR="0065733C" w:rsidRPr="00583F53" w:rsidRDefault="0065733C" w:rsidP="00583F53">
            <w:pPr>
              <w:suppressAutoHyphens/>
              <w:spacing w:after="0" w:line="240" w:lineRule="auto"/>
              <w:rPr>
                <w:rFonts w:ascii="Times New Roman" w:hAnsi="Times New Roman" w:cs="Times New Roman"/>
                <w:bCs/>
                <w:sz w:val="16"/>
                <w:szCs w:val="16"/>
                <w:lang w:eastAsia="ar-SA"/>
              </w:rPr>
            </w:pPr>
            <w:r w:rsidRPr="00583F53">
              <w:rPr>
                <w:rFonts w:ascii="Times New Roman" w:hAnsi="Times New Roman" w:cs="Times New Roman"/>
                <w:bCs/>
                <w:sz w:val="16"/>
                <w:szCs w:val="16"/>
                <w:lang w:eastAsia="ar-SA"/>
              </w:rPr>
              <w:t xml:space="preserve">ежедневно, </w:t>
            </w:r>
          </w:p>
          <w:p w:rsidR="0065733C" w:rsidRPr="00583F53" w:rsidRDefault="0065733C" w:rsidP="00583F53">
            <w:pPr>
              <w:suppressAutoHyphens/>
              <w:spacing w:after="0" w:line="240" w:lineRule="auto"/>
              <w:rPr>
                <w:rFonts w:ascii="Times New Roman" w:hAnsi="Times New Roman" w:cs="Times New Roman"/>
                <w:sz w:val="16"/>
                <w:szCs w:val="16"/>
                <w:u w:val="single"/>
                <w:lang w:eastAsia="ar-SA"/>
              </w:rPr>
            </w:pPr>
            <w:r w:rsidRPr="00583F53">
              <w:rPr>
                <w:rFonts w:ascii="Times New Roman" w:hAnsi="Times New Roman" w:cs="Times New Roman"/>
                <w:bCs/>
                <w:sz w:val="16"/>
                <w:szCs w:val="16"/>
                <w:lang w:eastAsia="ar-SA"/>
              </w:rPr>
              <w:t>без перерыва</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r w:rsidR="0065733C" w:rsidRPr="00583F53" w:rsidTr="00583F53">
        <w:trPr>
          <w:trHeight w:val="23"/>
        </w:trPr>
        <w:tc>
          <w:tcPr>
            <w:tcW w:w="9933" w:type="dxa"/>
            <w:gridSpan w:val="5"/>
            <w:vAlign w:val="center"/>
          </w:tcPr>
          <w:p w:rsidR="0065733C" w:rsidRPr="00583F53" w:rsidRDefault="0065733C" w:rsidP="00583F53">
            <w:pPr>
              <w:suppressAutoHyphens/>
              <w:spacing w:after="0" w:line="240" w:lineRule="auto"/>
              <w:rPr>
                <w:rFonts w:ascii="Times New Roman" w:hAnsi="Times New Roman" w:cs="Times New Roman"/>
                <w:b/>
                <w:sz w:val="16"/>
                <w:szCs w:val="16"/>
                <w:lang w:eastAsia="ar-SA"/>
              </w:rPr>
            </w:pPr>
            <w:r w:rsidRPr="00583F53">
              <w:rPr>
                <w:rFonts w:ascii="Times New Roman" w:hAnsi="Times New Roman" w:cs="Times New Roman"/>
                <w:b/>
                <w:sz w:val="16"/>
                <w:szCs w:val="16"/>
                <w:lang w:eastAsia="ar-SA"/>
              </w:rPr>
              <w:t>Уполномоченный МФЦ на территории Ленинградской области</w:t>
            </w:r>
          </w:p>
        </w:tc>
      </w:tr>
      <w:tr w:rsidR="0065733C" w:rsidRPr="00583F53" w:rsidTr="00583F53">
        <w:trPr>
          <w:trHeight w:val="23"/>
        </w:trPr>
        <w:tc>
          <w:tcPr>
            <w:tcW w:w="709" w:type="dxa"/>
            <w:vAlign w:val="center"/>
          </w:tcPr>
          <w:p w:rsidR="0065733C" w:rsidRPr="00583F53" w:rsidRDefault="0065733C" w:rsidP="00583F53">
            <w:pPr>
              <w:pStyle w:val="msonormalcxspmiddle"/>
              <w:suppressAutoHyphens/>
              <w:spacing w:before="0" w:beforeAutospacing="0" w:after="0" w:afterAutospacing="0"/>
              <w:contextualSpacing/>
              <w:rPr>
                <w:sz w:val="16"/>
                <w:szCs w:val="16"/>
              </w:rPr>
            </w:pPr>
            <w:r w:rsidRPr="00583F53">
              <w:rPr>
                <w:sz w:val="16"/>
                <w:szCs w:val="16"/>
              </w:rPr>
              <w:t>19</w:t>
            </w:r>
          </w:p>
        </w:tc>
        <w:tc>
          <w:tcPr>
            <w:tcW w:w="2270"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ГБУ ЛО «МФЦ»</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i/>
                <w:sz w:val="16"/>
                <w:szCs w:val="16"/>
                <w:lang w:eastAsia="ar-SA"/>
              </w:rPr>
              <w:t>(обслуживание заявителей не осуществляется</w:t>
            </w:r>
            <w:r w:rsidRPr="00583F53">
              <w:rPr>
                <w:rFonts w:ascii="Times New Roman" w:hAnsi="Times New Roman" w:cs="Times New Roman"/>
                <w:sz w:val="16"/>
                <w:szCs w:val="16"/>
                <w:lang w:eastAsia="ar-SA"/>
              </w:rPr>
              <w:t>)</w:t>
            </w:r>
          </w:p>
        </w:tc>
        <w:tc>
          <w:tcPr>
            <w:tcW w:w="3683" w:type="dxa"/>
            <w:vAlign w:val="center"/>
          </w:tcPr>
          <w:p w:rsidR="0065733C" w:rsidRPr="00583F53" w:rsidRDefault="0065733C" w:rsidP="00583F53">
            <w:pPr>
              <w:spacing w:after="0" w:line="240" w:lineRule="auto"/>
              <w:rPr>
                <w:rFonts w:ascii="Times New Roman" w:hAnsi="Times New Roman" w:cs="Times New Roman"/>
                <w:bCs/>
                <w:i/>
                <w:sz w:val="16"/>
                <w:szCs w:val="16"/>
              </w:rPr>
            </w:pPr>
            <w:r w:rsidRPr="00583F53">
              <w:rPr>
                <w:rFonts w:ascii="Times New Roman" w:hAnsi="Times New Roman" w:cs="Times New Roman"/>
                <w:bCs/>
                <w:i/>
                <w:sz w:val="16"/>
                <w:szCs w:val="16"/>
              </w:rPr>
              <w:t>Юридический адрес:</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188641, Ленинградская область, Всеволожский район,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дер. Новосаратовка-центр, д.8</w:t>
            </w:r>
          </w:p>
          <w:p w:rsidR="0065733C" w:rsidRPr="00583F53" w:rsidRDefault="0065733C" w:rsidP="00583F53">
            <w:pPr>
              <w:spacing w:after="0" w:line="240" w:lineRule="auto"/>
              <w:rPr>
                <w:rFonts w:ascii="Times New Roman" w:hAnsi="Times New Roman" w:cs="Times New Roman"/>
                <w:bCs/>
                <w:i/>
                <w:sz w:val="16"/>
                <w:szCs w:val="16"/>
              </w:rPr>
            </w:pPr>
            <w:r w:rsidRPr="00583F53">
              <w:rPr>
                <w:rFonts w:ascii="Times New Roman" w:hAnsi="Times New Roman" w:cs="Times New Roman"/>
                <w:bCs/>
                <w:i/>
                <w:sz w:val="16"/>
                <w:szCs w:val="16"/>
              </w:rPr>
              <w:t>Почтовый адрес:</w:t>
            </w:r>
          </w:p>
          <w:p w:rsidR="0065733C" w:rsidRPr="00583F53" w:rsidRDefault="0065733C" w:rsidP="00583F53">
            <w:pPr>
              <w:spacing w:after="0" w:line="240" w:lineRule="auto"/>
              <w:rPr>
                <w:rFonts w:ascii="Times New Roman" w:hAnsi="Times New Roman" w:cs="Times New Roman"/>
                <w:sz w:val="16"/>
                <w:szCs w:val="16"/>
              </w:rPr>
            </w:pPr>
            <w:smartTag w:uri="urn:schemas-microsoft-com:office:smarttags" w:element="metricconverter">
              <w:smartTagPr>
                <w:attr w:name="ProductID" w:val="191311, г"/>
              </w:smartTagPr>
              <w:r w:rsidRPr="00583F53">
                <w:rPr>
                  <w:rFonts w:ascii="Times New Roman" w:hAnsi="Times New Roman" w:cs="Times New Roman"/>
                  <w:sz w:val="16"/>
                  <w:szCs w:val="16"/>
                </w:rPr>
                <w:t>191311, г</w:t>
              </w:r>
            </w:smartTag>
            <w:r w:rsidRPr="00583F53">
              <w:rPr>
                <w:rFonts w:ascii="Times New Roman" w:hAnsi="Times New Roman" w:cs="Times New Roman"/>
                <w:sz w:val="16"/>
                <w:szCs w:val="16"/>
              </w:rPr>
              <w:t xml:space="preserve">. Санкт-Петербург,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ул. Смольного, д. 3, </w:t>
            </w:r>
            <w:proofErr w:type="gramStart"/>
            <w:r w:rsidRPr="00583F53">
              <w:rPr>
                <w:rFonts w:ascii="Times New Roman" w:hAnsi="Times New Roman" w:cs="Times New Roman"/>
                <w:sz w:val="16"/>
                <w:szCs w:val="16"/>
              </w:rPr>
              <w:t>лит</w:t>
            </w:r>
            <w:proofErr w:type="gramEnd"/>
            <w:r w:rsidRPr="00583F53">
              <w:rPr>
                <w:rFonts w:ascii="Times New Roman" w:hAnsi="Times New Roman" w:cs="Times New Roman"/>
                <w:sz w:val="16"/>
                <w:szCs w:val="16"/>
              </w:rPr>
              <w:t>. А</w:t>
            </w:r>
          </w:p>
          <w:p w:rsidR="0065733C" w:rsidRPr="00583F53" w:rsidRDefault="0065733C" w:rsidP="00583F53">
            <w:pPr>
              <w:spacing w:after="0" w:line="240" w:lineRule="auto"/>
              <w:rPr>
                <w:rFonts w:ascii="Times New Roman" w:hAnsi="Times New Roman" w:cs="Times New Roman"/>
                <w:i/>
                <w:sz w:val="16"/>
                <w:szCs w:val="16"/>
              </w:rPr>
            </w:pPr>
            <w:r w:rsidRPr="00583F53">
              <w:rPr>
                <w:rFonts w:ascii="Times New Roman" w:hAnsi="Times New Roman" w:cs="Times New Roman"/>
                <w:bCs/>
                <w:i/>
                <w:sz w:val="16"/>
                <w:szCs w:val="16"/>
              </w:rPr>
              <w:t>Фактический адрес</w:t>
            </w:r>
            <w:r w:rsidRPr="00583F53">
              <w:rPr>
                <w:rFonts w:ascii="Times New Roman" w:hAnsi="Times New Roman" w:cs="Times New Roman"/>
                <w:b/>
                <w:i/>
                <w:sz w:val="16"/>
                <w:szCs w:val="16"/>
              </w:rPr>
              <w:t>:</w:t>
            </w:r>
          </w:p>
          <w:p w:rsidR="0065733C" w:rsidRPr="00583F53" w:rsidRDefault="0065733C" w:rsidP="00583F53">
            <w:pPr>
              <w:spacing w:after="0" w:line="240" w:lineRule="auto"/>
              <w:rPr>
                <w:rFonts w:ascii="Times New Roman" w:hAnsi="Times New Roman" w:cs="Times New Roman"/>
                <w:sz w:val="16"/>
                <w:szCs w:val="16"/>
              </w:rPr>
            </w:pPr>
            <w:smartTag w:uri="urn:schemas-microsoft-com:office:smarttags" w:element="metricconverter">
              <w:smartTagPr>
                <w:attr w:name="ProductID" w:val="191024, г"/>
              </w:smartTagPr>
              <w:r w:rsidRPr="00583F53">
                <w:rPr>
                  <w:rFonts w:ascii="Times New Roman" w:hAnsi="Times New Roman" w:cs="Times New Roman"/>
                  <w:sz w:val="16"/>
                  <w:szCs w:val="16"/>
                </w:rPr>
                <w:t>191024, г</w:t>
              </w:r>
            </w:smartTag>
            <w:r w:rsidRPr="00583F53">
              <w:rPr>
                <w:rFonts w:ascii="Times New Roman" w:hAnsi="Times New Roman" w:cs="Times New Roman"/>
                <w:sz w:val="16"/>
                <w:szCs w:val="16"/>
              </w:rPr>
              <w:t>. Санкт-Петербург,  </w:t>
            </w:r>
          </w:p>
          <w:p w:rsidR="0065733C" w:rsidRPr="00583F53" w:rsidRDefault="0065733C" w:rsidP="00583F53">
            <w:pPr>
              <w:spacing w:after="0" w:line="240" w:lineRule="auto"/>
              <w:rPr>
                <w:rFonts w:ascii="Times New Roman" w:hAnsi="Times New Roman" w:cs="Times New Roman"/>
                <w:sz w:val="16"/>
                <w:szCs w:val="16"/>
              </w:rPr>
            </w:pPr>
            <w:r w:rsidRPr="00583F53">
              <w:rPr>
                <w:rFonts w:ascii="Times New Roman" w:hAnsi="Times New Roman" w:cs="Times New Roman"/>
                <w:sz w:val="16"/>
                <w:szCs w:val="16"/>
              </w:rPr>
              <w:t xml:space="preserve">пр. Бакунина, д. 5, </w:t>
            </w:r>
            <w:proofErr w:type="gramStart"/>
            <w:r w:rsidRPr="00583F53">
              <w:rPr>
                <w:rFonts w:ascii="Times New Roman" w:hAnsi="Times New Roman" w:cs="Times New Roman"/>
                <w:sz w:val="16"/>
                <w:szCs w:val="16"/>
              </w:rPr>
              <w:t>лит</w:t>
            </w:r>
            <w:proofErr w:type="gramEnd"/>
            <w:r w:rsidRPr="00583F53">
              <w:rPr>
                <w:rFonts w:ascii="Times New Roman" w:hAnsi="Times New Roman" w:cs="Times New Roman"/>
                <w:sz w:val="16"/>
                <w:szCs w:val="16"/>
              </w:rPr>
              <w:t>. А</w:t>
            </w:r>
          </w:p>
        </w:tc>
        <w:tc>
          <w:tcPr>
            <w:tcW w:w="2125" w:type="dxa"/>
            <w:vAlign w:val="center"/>
          </w:tcPr>
          <w:p w:rsidR="0065733C" w:rsidRPr="00583F53" w:rsidRDefault="0065733C" w:rsidP="00583F53">
            <w:pPr>
              <w:suppressAutoHyphens/>
              <w:spacing w:after="0" w:line="240" w:lineRule="auto"/>
              <w:rPr>
                <w:rFonts w:ascii="Times New Roman" w:hAnsi="Times New Roman" w:cs="Times New Roman"/>
                <w:sz w:val="16"/>
                <w:szCs w:val="16"/>
                <w:lang w:eastAsia="ar-SA"/>
              </w:rPr>
            </w:pPr>
            <w:proofErr w:type="spellStart"/>
            <w:r w:rsidRPr="00583F53">
              <w:rPr>
                <w:rFonts w:ascii="Times New Roman" w:hAnsi="Times New Roman" w:cs="Times New Roman"/>
                <w:sz w:val="16"/>
                <w:szCs w:val="16"/>
                <w:lang w:eastAsia="ar-SA"/>
              </w:rPr>
              <w:t>пн-чт</w:t>
            </w:r>
            <w:proofErr w:type="spellEnd"/>
            <w:r w:rsidRPr="00583F53">
              <w:rPr>
                <w:rFonts w:ascii="Times New Roman" w:hAnsi="Times New Roman" w:cs="Times New Roman"/>
                <w:sz w:val="16"/>
                <w:szCs w:val="16"/>
                <w:lang w:eastAsia="ar-SA"/>
              </w:rPr>
              <w:t xml:space="preserve">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с 9.00 до 18.00,</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пт.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 xml:space="preserve">с 9.00 до 17.00,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 xml:space="preserve">перерыв </w:t>
            </w:r>
            <w:proofErr w:type="gramStart"/>
            <w:r w:rsidRPr="00583F53">
              <w:rPr>
                <w:rFonts w:ascii="Times New Roman" w:hAnsi="Times New Roman" w:cs="Times New Roman"/>
                <w:sz w:val="16"/>
                <w:szCs w:val="16"/>
                <w:lang w:eastAsia="ar-SA"/>
              </w:rPr>
              <w:t>с</w:t>
            </w:r>
            <w:proofErr w:type="gramEnd"/>
          </w:p>
          <w:p w:rsidR="0065733C" w:rsidRPr="00583F53" w:rsidRDefault="0065733C" w:rsidP="00583F53">
            <w:pPr>
              <w:tabs>
                <w:tab w:val="left" w:pos="733"/>
              </w:tab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lang w:eastAsia="ar-SA"/>
              </w:rPr>
              <w:t>13.00 до 13.48, выходные дни -</w:t>
            </w:r>
          </w:p>
          <w:p w:rsidR="0065733C" w:rsidRPr="00583F53" w:rsidRDefault="0065733C" w:rsidP="00583F53">
            <w:pPr>
              <w:suppressAutoHyphens/>
              <w:spacing w:after="0" w:line="240" w:lineRule="auto"/>
              <w:rPr>
                <w:rFonts w:ascii="Times New Roman" w:hAnsi="Times New Roman" w:cs="Times New Roman"/>
                <w:sz w:val="16"/>
                <w:szCs w:val="16"/>
                <w:lang w:eastAsia="ar-SA"/>
              </w:rPr>
            </w:pPr>
            <w:proofErr w:type="spellStart"/>
            <w:proofErr w:type="gramStart"/>
            <w:r w:rsidRPr="00583F53">
              <w:rPr>
                <w:rFonts w:ascii="Times New Roman" w:hAnsi="Times New Roman" w:cs="Times New Roman"/>
                <w:sz w:val="16"/>
                <w:szCs w:val="16"/>
                <w:lang w:eastAsia="ar-SA"/>
              </w:rPr>
              <w:t>сб</w:t>
            </w:r>
            <w:proofErr w:type="spellEnd"/>
            <w:proofErr w:type="gramEnd"/>
            <w:r w:rsidRPr="00583F53">
              <w:rPr>
                <w:rFonts w:ascii="Times New Roman" w:hAnsi="Times New Roman" w:cs="Times New Roman"/>
                <w:sz w:val="16"/>
                <w:szCs w:val="16"/>
                <w:lang w:eastAsia="ar-SA"/>
              </w:rPr>
              <w:t>, вс.</w:t>
            </w:r>
          </w:p>
        </w:tc>
        <w:tc>
          <w:tcPr>
            <w:tcW w:w="1146" w:type="dxa"/>
            <w:vAlign w:val="center"/>
          </w:tcPr>
          <w:p w:rsidR="0065733C" w:rsidRPr="00583F53" w:rsidRDefault="0065733C" w:rsidP="00583F53">
            <w:pPr>
              <w:suppressAutoHyphens/>
              <w:spacing w:after="0" w:line="240" w:lineRule="auto"/>
              <w:rPr>
                <w:rFonts w:ascii="Times New Roman" w:hAnsi="Times New Roman" w:cs="Times New Roman"/>
                <w:sz w:val="16"/>
                <w:szCs w:val="16"/>
                <w:shd w:val="clear" w:color="auto" w:fill="FFFFFF"/>
              </w:rPr>
            </w:pPr>
            <w:r w:rsidRPr="00583F53">
              <w:rPr>
                <w:rFonts w:ascii="Times New Roman" w:hAnsi="Times New Roman" w:cs="Times New Roman"/>
                <w:sz w:val="16"/>
                <w:szCs w:val="16"/>
                <w:shd w:val="clear" w:color="auto" w:fill="FFFFFF"/>
              </w:rPr>
              <w:t xml:space="preserve">8 (800) </w:t>
            </w:r>
          </w:p>
          <w:p w:rsidR="0065733C" w:rsidRPr="00583F53" w:rsidRDefault="0065733C" w:rsidP="00583F53">
            <w:pPr>
              <w:suppressAutoHyphens/>
              <w:spacing w:after="0" w:line="240" w:lineRule="auto"/>
              <w:rPr>
                <w:rFonts w:ascii="Times New Roman" w:hAnsi="Times New Roman" w:cs="Times New Roman"/>
                <w:sz w:val="16"/>
                <w:szCs w:val="16"/>
                <w:lang w:eastAsia="ar-SA"/>
              </w:rPr>
            </w:pPr>
            <w:r w:rsidRPr="00583F53">
              <w:rPr>
                <w:rFonts w:ascii="Times New Roman" w:hAnsi="Times New Roman" w:cs="Times New Roman"/>
                <w:sz w:val="16"/>
                <w:szCs w:val="16"/>
                <w:shd w:val="clear" w:color="auto" w:fill="FFFFFF"/>
              </w:rPr>
              <w:t>301-47-47</w:t>
            </w:r>
          </w:p>
        </w:tc>
      </w:tr>
    </w:tbl>
    <w:p w:rsidR="0065733C" w:rsidRPr="0065733C" w:rsidRDefault="0065733C" w:rsidP="00583F53">
      <w:pPr>
        <w:suppressAutoHyphens/>
        <w:spacing w:after="0" w:line="240" w:lineRule="auto"/>
        <w:jc w:val="center"/>
        <w:rPr>
          <w:rFonts w:ascii="Times New Roman" w:hAnsi="Times New Roman" w:cs="Times New Roman"/>
          <w:b/>
          <w:bCs/>
          <w:color w:val="1D1B11"/>
          <w:sz w:val="24"/>
          <w:szCs w:val="24"/>
          <w:lang w:eastAsia="ar-SA"/>
        </w:rPr>
      </w:pPr>
    </w:p>
    <w:p w:rsidR="0065733C" w:rsidRPr="0065733C" w:rsidRDefault="0065733C" w:rsidP="00583F53">
      <w:pPr>
        <w:widowControl w:val="0"/>
        <w:suppressAutoHyphens/>
        <w:autoSpaceDE w:val="0"/>
        <w:spacing w:after="0" w:line="240" w:lineRule="auto"/>
        <w:ind w:firstLine="720"/>
        <w:jc w:val="both"/>
        <w:rPr>
          <w:rFonts w:ascii="Times New Roman" w:hAnsi="Times New Roman" w:cs="Times New Roman"/>
          <w:color w:val="1D1B11"/>
          <w:kern w:val="1"/>
          <w:sz w:val="24"/>
          <w:szCs w:val="24"/>
          <w:lang w:eastAsia="ar-SA"/>
        </w:rPr>
      </w:pP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Cs/>
          <w:color w:val="1D1B11"/>
          <w:sz w:val="24"/>
          <w:szCs w:val="24"/>
        </w:rPr>
      </w:pPr>
      <w:r w:rsidRPr="0065733C">
        <w:rPr>
          <w:rFonts w:ascii="Times New Roman" w:hAnsi="Times New Roman" w:cs="Times New Roman"/>
          <w:b/>
          <w:bCs/>
          <w:color w:val="1D1B11"/>
          <w:sz w:val="24"/>
          <w:szCs w:val="24"/>
        </w:rPr>
        <w:br w:type="page"/>
      </w:r>
      <w:r w:rsidRPr="0065733C">
        <w:rPr>
          <w:rFonts w:ascii="Times New Roman" w:hAnsi="Times New Roman" w:cs="Times New Roman"/>
          <w:bCs/>
          <w:color w:val="1D1B11"/>
          <w:sz w:val="24"/>
          <w:szCs w:val="24"/>
        </w:rPr>
        <w:lastRenderedPageBreak/>
        <w:t>Приложение № 2</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Cs/>
          <w:color w:val="1D1B11"/>
          <w:sz w:val="24"/>
          <w:szCs w:val="24"/>
        </w:rPr>
        <w:t>к административному регламенту</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 </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В межведомственную комиссию по оценке жилых помещений</w:t>
      </w:r>
    </w:p>
    <w:p w:rsidR="0065733C" w:rsidRPr="0065733C" w:rsidRDefault="0065733C" w:rsidP="00583F53">
      <w:pPr>
        <w:spacing w:after="0" w:line="240" w:lineRule="auto"/>
        <w:jc w:val="right"/>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 на территории муниципального образования</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_________________________________________________________</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от _____________________________________________________</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(указать статус заявителя - собственник  помещения, наниматель) </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(фамилия, имя, отчество гражданина, наименование, адрес места нахождения юридического лица)</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(адрес проживания и регистрации)</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t>(контактный телефон)</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 </w:t>
      </w:r>
    </w:p>
    <w:p w:rsidR="0065733C" w:rsidRPr="0065733C" w:rsidRDefault="0065733C" w:rsidP="00583F53">
      <w:pPr>
        <w:spacing w:after="0" w:line="240" w:lineRule="auto"/>
        <w:jc w:val="center"/>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ЗАЯВЛЕНИЕ</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Прошу провести оценку соответствия помещения  по  адресу:</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65733C">
        <w:rPr>
          <w:rFonts w:ascii="Times New Roman" w:hAnsi="Times New Roman" w:cs="Times New Roman"/>
          <w:color w:val="1D1B11"/>
          <w:sz w:val="24"/>
          <w:szCs w:val="24"/>
        </w:rPr>
        <w:br/>
      </w:r>
      <w:proofErr w:type="spellStart"/>
      <w:r w:rsidRPr="0065733C">
        <w:rPr>
          <w:rFonts w:ascii="Times New Roman" w:hAnsi="Times New Roman" w:cs="Times New Roman"/>
          <w:color w:val="1D1B11"/>
          <w:sz w:val="24"/>
          <w:szCs w:val="24"/>
        </w:rPr>
        <w:t>_______________муниципального</w:t>
      </w:r>
      <w:proofErr w:type="spellEnd"/>
      <w:r w:rsidRPr="0065733C">
        <w:rPr>
          <w:rFonts w:ascii="Times New Roman" w:hAnsi="Times New Roman" w:cs="Times New Roman"/>
          <w:color w:val="1D1B11"/>
          <w:sz w:val="24"/>
          <w:szCs w:val="24"/>
        </w:rPr>
        <w:t xml:space="preserve"> образования </w:t>
      </w:r>
      <w:proofErr w:type="gramStart"/>
      <w:r w:rsidRPr="0065733C">
        <w:rPr>
          <w:rFonts w:ascii="Times New Roman" w:hAnsi="Times New Roman" w:cs="Times New Roman"/>
          <w:color w:val="1D1B11"/>
          <w:sz w:val="24"/>
          <w:szCs w:val="24"/>
        </w:rPr>
        <w:t>от</w:t>
      </w:r>
      <w:proofErr w:type="gramEnd"/>
      <w:r w:rsidRPr="0065733C">
        <w:rPr>
          <w:rFonts w:ascii="Times New Roman" w:hAnsi="Times New Roman" w:cs="Times New Roman"/>
          <w:color w:val="1D1B11"/>
          <w:sz w:val="24"/>
          <w:szCs w:val="24"/>
        </w:rPr>
        <w:t xml:space="preserve"> 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К заявлению прилагаются: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33C" w:rsidRPr="0065733C" w:rsidRDefault="0065733C" w:rsidP="00583F53">
      <w:pPr>
        <w:pBdr>
          <w:bottom w:val="single" w:sz="12" w:space="1" w:color="auto"/>
        </w:pBdr>
        <w:spacing w:after="0" w:line="240" w:lineRule="auto"/>
        <w:rPr>
          <w:rFonts w:ascii="Times New Roman" w:hAnsi="Times New Roman" w:cs="Times New Roman"/>
          <w:color w:val="1D1B11"/>
          <w:sz w:val="24"/>
          <w:szCs w:val="24"/>
        </w:rPr>
      </w:pP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Дополнительные документы __________________________________________________________________________________________________________________________________________________________</w:t>
      </w:r>
    </w:p>
    <w:p w:rsidR="0065733C" w:rsidRPr="0065733C" w:rsidRDefault="0065733C" w:rsidP="00583F53">
      <w:pPr>
        <w:pStyle w:val="afa"/>
        <w:rPr>
          <w:color w:val="1D1B11"/>
          <w:sz w:val="24"/>
          <w:szCs w:val="24"/>
        </w:rPr>
      </w:pPr>
      <w:r w:rsidRPr="0065733C">
        <w:rPr>
          <w:color w:val="1D1B11"/>
          <w:sz w:val="24"/>
          <w:szCs w:val="24"/>
        </w:rPr>
        <w:t>Сведения для отправки решения по почте:</w:t>
      </w:r>
    </w:p>
    <w:p w:rsidR="0065733C" w:rsidRPr="0065733C" w:rsidRDefault="0065733C" w:rsidP="00583F53">
      <w:pPr>
        <w:pStyle w:val="afa"/>
        <w:rPr>
          <w:color w:val="1D1B11"/>
          <w:sz w:val="24"/>
          <w:szCs w:val="24"/>
        </w:rPr>
      </w:pPr>
    </w:p>
    <w:p w:rsidR="0065733C" w:rsidRPr="0065733C" w:rsidRDefault="0065733C" w:rsidP="00583F53">
      <w:pPr>
        <w:pStyle w:val="afa"/>
        <w:rPr>
          <w:color w:val="1D1B11"/>
          <w:sz w:val="24"/>
          <w:szCs w:val="24"/>
        </w:rPr>
      </w:pPr>
      <w:r w:rsidRPr="0065733C">
        <w:rPr>
          <w:color w:val="1D1B11"/>
          <w:sz w:val="24"/>
          <w:szCs w:val="24"/>
        </w:rPr>
        <w:t>Согласие всех лиц, имеющих долю в праве собственности на жилое помещение:</w:t>
      </w:r>
    </w:p>
    <w:tbl>
      <w:tblPr>
        <w:tblW w:w="0" w:type="auto"/>
        <w:tblLook w:val="04A0"/>
      </w:tblPr>
      <w:tblGrid>
        <w:gridCol w:w="1416"/>
        <w:gridCol w:w="1737"/>
        <w:gridCol w:w="2748"/>
        <w:gridCol w:w="2096"/>
        <w:gridCol w:w="1857"/>
      </w:tblGrid>
      <w:tr w:rsidR="0065733C" w:rsidRPr="0065733C" w:rsidTr="00583F53">
        <w:tc>
          <w:tcPr>
            <w:tcW w:w="1588" w:type="dxa"/>
          </w:tcPr>
          <w:p w:rsidR="0065733C" w:rsidRPr="0065733C" w:rsidRDefault="0065733C" w:rsidP="00583F53">
            <w:pPr>
              <w:pStyle w:val="afa"/>
              <w:rPr>
                <w:color w:val="1D1B11"/>
                <w:sz w:val="24"/>
                <w:szCs w:val="24"/>
              </w:rPr>
            </w:pPr>
            <w:r w:rsidRPr="0065733C">
              <w:rPr>
                <w:color w:val="1D1B11"/>
                <w:sz w:val="24"/>
                <w:szCs w:val="24"/>
              </w:rPr>
              <w:t>№ п.п.</w:t>
            </w:r>
          </w:p>
        </w:tc>
        <w:tc>
          <w:tcPr>
            <w:tcW w:w="1906" w:type="dxa"/>
          </w:tcPr>
          <w:p w:rsidR="0065733C" w:rsidRPr="0065733C" w:rsidRDefault="0065733C" w:rsidP="00583F53">
            <w:pPr>
              <w:pStyle w:val="afa"/>
              <w:rPr>
                <w:color w:val="1D1B11"/>
                <w:sz w:val="24"/>
                <w:szCs w:val="24"/>
              </w:rPr>
            </w:pPr>
            <w:r w:rsidRPr="0065733C">
              <w:rPr>
                <w:color w:val="1D1B11"/>
                <w:sz w:val="24"/>
                <w:szCs w:val="24"/>
              </w:rPr>
              <w:t>Ф.И.О.</w:t>
            </w:r>
          </w:p>
        </w:tc>
        <w:tc>
          <w:tcPr>
            <w:tcW w:w="1823" w:type="dxa"/>
          </w:tcPr>
          <w:p w:rsidR="0065733C" w:rsidRPr="0065733C" w:rsidRDefault="0065733C" w:rsidP="00583F53">
            <w:pPr>
              <w:pStyle w:val="afa"/>
              <w:rPr>
                <w:color w:val="1D1B11"/>
                <w:sz w:val="24"/>
                <w:szCs w:val="24"/>
              </w:rPr>
            </w:pPr>
            <w:r w:rsidRPr="0065733C">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65733C" w:rsidRPr="0065733C" w:rsidRDefault="0065733C" w:rsidP="00583F53">
            <w:pPr>
              <w:pStyle w:val="afa"/>
              <w:rPr>
                <w:color w:val="1D1B11"/>
                <w:sz w:val="24"/>
                <w:szCs w:val="24"/>
              </w:rPr>
            </w:pPr>
            <w:proofErr w:type="gramStart"/>
            <w:r w:rsidRPr="0065733C">
              <w:rPr>
                <w:color w:val="1D1B11"/>
                <w:sz w:val="24"/>
                <w:szCs w:val="24"/>
              </w:rPr>
              <w:t>согласен</w:t>
            </w:r>
            <w:proofErr w:type="gramEnd"/>
            <w:r w:rsidRPr="0065733C">
              <w:rPr>
                <w:color w:val="1D1B11"/>
                <w:sz w:val="24"/>
                <w:szCs w:val="24"/>
              </w:rPr>
              <w:t>/не согласен</w:t>
            </w:r>
          </w:p>
        </w:tc>
        <w:tc>
          <w:tcPr>
            <w:tcW w:w="2014" w:type="dxa"/>
          </w:tcPr>
          <w:p w:rsidR="0065733C" w:rsidRPr="0065733C" w:rsidRDefault="0065733C" w:rsidP="00583F53">
            <w:pPr>
              <w:pStyle w:val="afa"/>
              <w:rPr>
                <w:color w:val="1D1B11"/>
                <w:sz w:val="24"/>
                <w:szCs w:val="24"/>
              </w:rPr>
            </w:pPr>
            <w:r w:rsidRPr="0065733C">
              <w:rPr>
                <w:color w:val="1D1B11"/>
                <w:sz w:val="24"/>
                <w:szCs w:val="24"/>
              </w:rPr>
              <w:t>Подпись</w:t>
            </w:r>
          </w:p>
        </w:tc>
      </w:tr>
      <w:tr w:rsidR="0065733C" w:rsidRPr="0065733C" w:rsidTr="00583F53">
        <w:tc>
          <w:tcPr>
            <w:tcW w:w="1588" w:type="dxa"/>
          </w:tcPr>
          <w:p w:rsidR="0065733C" w:rsidRPr="0065733C" w:rsidRDefault="0065733C" w:rsidP="00583F53">
            <w:pPr>
              <w:pStyle w:val="afa"/>
              <w:rPr>
                <w:color w:val="1D1B11"/>
                <w:sz w:val="24"/>
                <w:szCs w:val="24"/>
              </w:rPr>
            </w:pPr>
          </w:p>
        </w:tc>
        <w:tc>
          <w:tcPr>
            <w:tcW w:w="1906" w:type="dxa"/>
          </w:tcPr>
          <w:p w:rsidR="0065733C" w:rsidRPr="0065733C" w:rsidRDefault="0065733C" w:rsidP="00583F53">
            <w:pPr>
              <w:pStyle w:val="afa"/>
              <w:rPr>
                <w:color w:val="1D1B11"/>
                <w:sz w:val="24"/>
                <w:szCs w:val="24"/>
              </w:rPr>
            </w:pPr>
          </w:p>
        </w:tc>
        <w:tc>
          <w:tcPr>
            <w:tcW w:w="1823" w:type="dxa"/>
          </w:tcPr>
          <w:p w:rsidR="0065733C" w:rsidRPr="0065733C" w:rsidRDefault="0065733C" w:rsidP="00583F53">
            <w:pPr>
              <w:pStyle w:val="afa"/>
              <w:rPr>
                <w:color w:val="1D1B11"/>
                <w:sz w:val="24"/>
                <w:szCs w:val="24"/>
              </w:rPr>
            </w:pPr>
          </w:p>
        </w:tc>
        <w:tc>
          <w:tcPr>
            <w:tcW w:w="2240" w:type="dxa"/>
          </w:tcPr>
          <w:p w:rsidR="0065733C" w:rsidRPr="0065733C" w:rsidRDefault="0065733C" w:rsidP="00583F53">
            <w:pPr>
              <w:pStyle w:val="afa"/>
              <w:rPr>
                <w:color w:val="1D1B11"/>
                <w:sz w:val="24"/>
                <w:szCs w:val="24"/>
              </w:rPr>
            </w:pPr>
          </w:p>
        </w:tc>
        <w:tc>
          <w:tcPr>
            <w:tcW w:w="2014" w:type="dxa"/>
          </w:tcPr>
          <w:p w:rsidR="0065733C" w:rsidRPr="0065733C" w:rsidRDefault="0065733C" w:rsidP="00583F53">
            <w:pPr>
              <w:pStyle w:val="afa"/>
              <w:rPr>
                <w:color w:val="1D1B11"/>
                <w:sz w:val="24"/>
                <w:szCs w:val="24"/>
              </w:rPr>
            </w:pPr>
          </w:p>
        </w:tc>
      </w:tr>
      <w:tr w:rsidR="0065733C" w:rsidRPr="0065733C" w:rsidTr="00583F53">
        <w:tc>
          <w:tcPr>
            <w:tcW w:w="1588" w:type="dxa"/>
          </w:tcPr>
          <w:p w:rsidR="0065733C" w:rsidRPr="0065733C" w:rsidRDefault="0065733C" w:rsidP="00583F53">
            <w:pPr>
              <w:pStyle w:val="afa"/>
              <w:rPr>
                <w:color w:val="1D1B11"/>
                <w:sz w:val="24"/>
                <w:szCs w:val="24"/>
              </w:rPr>
            </w:pPr>
          </w:p>
        </w:tc>
        <w:tc>
          <w:tcPr>
            <w:tcW w:w="1906" w:type="dxa"/>
          </w:tcPr>
          <w:p w:rsidR="0065733C" w:rsidRPr="0065733C" w:rsidRDefault="0065733C" w:rsidP="00583F53">
            <w:pPr>
              <w:pStyle w:val="afa"/>
              <w:rPr>
                <w:color w:val="1D1B11"/>
                <w:sz w:val="24"/>
                <w:szCs w:val="24"/>
              </w:rPr>
            </w:pPr>
          </w:p>
        </w:tc>
        <w:tc>
          <w:tcPr>
            <w:tcW w:w="1823" w:type="dxa"/>
          </w:tcPr>
          <w:p w:rsidR="0065733C" w:rsidRPr="0065733C" w:rsidRDefault="0065733C" w:rsidP="00583F53">
            <w:pPr>
              <w:pStyle w:val="afa"/>
              <w:rPr>
                <w:color w:val="1D1B11"/>
                <w:sz w:val="24"/>
                <w:szCs w:val="24"/>
              </w:rPr>
            </w:pPr>
          </w:p>
        </w:tc>
        <w:tc>
          <w:tcPr>
            <w:tcW w:w="2240" w:type="dxa"/>
          </w:tcPr>
          <w:p w:rsidR="0065733C" w:rsidRPr="0065733C" w:rsidRDefault="0065733C" w:rsidP="00583F53">
            <w:pPr>
              <w:pStyle w:val="afa"/>
              <w:rPr>
                <w:color w:val="1D1B11"/>
                <w:sz w:val="24"/>
                <w:szCs w:val="24"/>
              </w:rPr>
            </w:pPr>
          </w:p>
        </w:tc>
        <w:tc>
          <w:tcPr>
            <w:tcW w:w="2014" w:type="dxa"/>
          </w:tcPr>
          <w:p w:rsidR="0065733C" w:rsidRPr="0065733C" w:rsidRDefault="0065733C" w:rsidP="00583F53">
            <w:pPr>
              <w:pStyle w:val="afa"/>
              <w:rPr>
                <w:color w:val="1D1B11"/>
                <w:sz w:val="24"/>
                <w:szCs w:val="24"/>
              </w:rPr>
            </w:pPr>
          </w:p>
        </w:tc>
      </w:tr>
    </w:tbl>
    <w:p w:rsidR="0065733C" w:rsidRPr="0065733C" w:rsidRDefault="0065733C" w:rsidP="00583F53">
      <w:pPr>
        <w:pStyle w:val="afa"/>
        <w:rPr>
          <w:color w:val="1D1B11"/>
          <w:sz w:val="24"/>
          <w:szCs w:val="24"/>
        </w:rPr>
      </w:pPr>
    </w:p>
    <w:p w:rsidR="0065733C" w:rsidRPr="0065733C" w:rsidRDefault="0065733C" w:rsidP="00583F53">
      <w:pPr>
        <w:pStyle w:val="afa"/>
        <w:rPr>
          <w:color w:val="1D1B11"/>
          <w:sz w:val="24"/>
          <w:szCs w:val="24"/>
        </w:rPr>
      </w:pPr>
      <w:r w:rsidRPr="0065733C">
        <w:rPr>
          <w:color w:val="1D1B11"/>
          <w:sz w:val="24"/>
          <w:szCs w:val="24"/>
        </w:rPr>
        <w:t>Документ прошу:  выдать на руки,  отправить по почте</w:t>
      </w:r>
    </w:p>
    <w:p w:rsidR="0065733C" w:rsidRPr="0065733C" w:rsidRDefault="0065733C" w:rsidP="00583F53">
      <w:pPr>
        <w:pStyle w:val="afa"/>
        <w:rPr>
          <w:color w:val="1D1B11"/>
          <w:sz w:val="24"/>
          <w:szCs w:val="24"/>
        </w:rPr>
      </w:pPr>
      <w:r w:rsidRPr="0065733C">
        <w:rPr>
          <w:color w:val="1D1B11"/>
          <w:sz w:val="24"/>
          <w:szCs w:val="24"/>
        </w:rPr>
        <w:t xml:space="preserve">                                          (нужное подчеркнуть)</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                                                                                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(дата)                                                                                                              (подпись)</w:t>
      </w:r>
    </w:p>
    <w:p w:rsidR="0065733C" w:rsidRPr="0065733C" w:rsidRDefault="0065733C" w:rsidP="00583F53">
      <w:pPr>
        <w:spacing w:after="0" w:line="240" w:lineRule="auto"/>
        <w:rPr>
          <w:rFonts w:ascii="Times New Roman" w:hAnsi="Times New Roman" w:cs="Times New Roman"/>
          <w:color w:val="1D1B11"/>
          <w:sz w:val="24"/>
          <w:szCs w:val="24"/>
        </w:rPr>
      </w:pPr>
    </w:p>
    <w:p w:rsidR="0065733C" w:rsidRPr="0065733C" w:rsidRDefault="0065733C" w:rsidP="00583F53">
      <w:pPr>
        <w:spacing w:after="0" w:line="240" w:lineRule="auto"/>
        <w:rPr>
          <w:rFonts w:ascii="Times New Roman" w:hAnsi="Times New Roman" w:cs="Times New Roman"/>
          <w:color w:val="1D1B11"/>
          <w:sz w:val="24"/>
          <w:szCs w:val="24"/>
        </w:rPr>
      </w:pPr>
    </w:p>
    <w:p w:rsidR="0065733C" w:rsidRPr="0065733C" w:rsidRDefault="0065733C" w:rsidP="00583F53">
      <w:pPr>
        <w:spacing w:after="0" w:line="240" w:lineRule="auto"/>
        <w:rPr>
          <w:rFonts w:ascii="Times New Roman" w:hAnsi="Times New Roman" w:cs="Times New Roman"/>
          <w:color w:val="1D1B11"/>
          <w:sz w:val="24"/>
          <w:szCs w:val="24"/>
        </w:rPr>
      </w:pPr>
    </w:p>
    <w:p w:rsidR="0065733C" w:rsidRPr="0065733C" w:rsidRDefault="0065733C" w:rsidP="00583F53">
      <w:pPr>
        <w:spacing w:after="0" w:line="240" w:lineRule="auto"/>
        <w:jc w:val="right"/>
        <w:rPr>
          <w:rFonts w:ascii="Times New Roman" w:hAnsi="Times New Roman" w:cs="Times New Roman"/>
          <w:bCs/>
          <w:color w:val="1D1B11"/>
          <w:sz w:val="24"/>
          <w:szCs w:val="24"/>
        </w:rPr>
      </w:pPr>
      <w:r w:rsidRPr="0065733C">
        <w:rPr>
          <w:rFonts w:ascii="Times New Roman" w:hAnsi="Times New Roman" w:cs="Times New Roman"/>
          <w:bCs/>
          <w:color w:val="1D1B11"/>
          <w:sz w:val="24"/>
          <w:szCs w:val="24"/>
        </w:rPr>
        <w:t>Приложение № 3</w:t>
      </w: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Cs/>
          <w:color w:val="1D1B11"/>
          <w:sz w:val="24"/>
          <w:szCs w:val="24"/>
        </w:rPr>
        <w:t>к административному регламенту</w:t>
      </w:r>
    </w:p>
    <w:p w:rsidR="0065733C" w:rsidRPr="0065733C" w:rsidRDefault="0065733C" w:rsidP="00583F53">
      <w:pPr>
        <w:spacing w:after="0" w:line="240" w:lineRule="auto"/>
        <w:jc w:val="center"/>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АКТ</w:t>
      </w:r>
    </w:p>
    <w:p w:rsidR="0065733C" w:rsidRPr="0065733C" w:rsidRDefault="0065733C" w:rsidP="00583F53">
      <w:pPr>
        <w:spacing w:after="0" w:line="240" w:lineRule="auto"/>
        <w:jc w:val="center"/>
        <w:rPr>
          <w:rFonts w:ascii="Times New Roman" w:hAnsi="Times New Roman" w:cs="Times New Roman"/>
          <w:color w:val="1D1B11"/>
          <w:sz w:val="24"/>
          <w:szCs w:val="24"/>
        </w:rPr>
      </w:pPr>
      <w:r w:rsidRPr="0065733C">
        <w:rPr>
          <w:rFonts w:ascii="Times New Roman" w:hAnsi="Times New Roman" w:cs="Times New Roman"/>
          <w:b/>
          <w:bCs/>
          <w:color w:val="1D1B11"/>
          <w:sz w:val="24"/>
          <w:szCs w:val="24"/>
        </w:rPr>
        <w:t>обследования помещения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_______________                                                                                    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(дата)</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(месторасположение помещения, в том числе наименования населенного  пункта и улицы, номер дома и квартиры)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Межведомственная комиссия, назначенная 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______________________________________________________________________________________________</w:t>
      </w:r>
    </w:p>
    <w:p w:rsidR="0065733C" w:rsidRPr="0065733C" w:rsidRDefault="0065733C" w:rsidP="00583F53">
      <w:pPr>
        <w:spacing w:after="0" w:line="240" w:lineRule="auto"/>
        <w:jc w:val="both"/>
        <w:rPr>
          <w:rFonts w:ascii="Times New Roman" w:hAnsi="Times New Roman" w:cs="Times New Roman"/>
          <w:color w:val="1D1B11"/>
          <w:sz w:val="24"/>
          <w:szCs w:val="24"/>
        </w:rPr>
      </w:pPr>
      <w:r w:rsidRPr="0065733C">
        <w:rPr>
          <w:rFonts w:ascii="Times New Roman" w:hAnsi="Times New Roman" w:cs="Times New Roman"/>
          <w:color w:val="1D1B11"/>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составе председателя________________________________________________________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членов комиссии 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 участии приглашенных экспертов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Ф.И.О., занимаемая должность и место работы)</w:t>
      </w:r>
      <w:proofErr w:type="gramEnd"/>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приглашенного собственника  помещения  или  уполномоченного  им  лица</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произвела обследование помещения по заявлению</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proofErr w:type="gramStart"/>
      <w:r w:rsidRPr="0065733C">
        <w:rPr>
          <w:rFonts w:ascii="Times New Roman" w:hAnsi="Times New Roman" w:cs="Times New Roman"/>
          <w:color w:val="1D1B11"/>
          <w:sz w:val="24"/>
          <w:szCs w:val="24"/>
        </w:rPr>
        <w:t>(реквизиты заявителя:</w:t>
      </w:r>
      <w:proofErr w:type="gramEnd"/>
      <w:r w:rsidRPr="0065733C">
        <w:rPr>
          <w:rFonts w:ascii="Times New Roman" w:hAnsi="Times New Roman" w:cs="Times New Roman"/>
          <w:color w:val="1D1B11"/>
          <w:sz w:val="24"/>
          <w:szCs w:val="24"/>
        </w:rPr>
        <w:t xml:space="preserve"> </w:t>
      </w:r>
      <w:proofErr w:type="gramStart"/>
      <w:r w:rsidRPr="0065733C">
        <w:rPr>
          <w:rFonts w:ascii="Times New Roman" w:hAnsi="Times New Roman" w:cs="Times New Roman"/>
          <w:color w:val="1D1B11"/>
          <w:sz w:val="24"/>
          <w:szCs w:val="24"/>
        </w:rPr>
        <w:t>Ф.И.О. и адрес - для физического лица,    наименование организации и занимаемая должность - для юридического лица)</w:t>
      </w:r>
      <w:proofErr w:type="gramEnd"/>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составила настоящий акт обследования помещения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(адрес, принадлежность помещения, кадастровый номер, год ввода в   эксплуатацию)</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(кем проведен контроль (испытание), по каким показателям, какие  фактические значения  получены)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Заключение  межведомственной комиссии по  результатам  обследования помещения </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Приложение к акту:</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а) результаты инструментального контроля;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б) результаты лабораторных испытаний;</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в) результаты исследований;</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г) заключения экспертов проектно-изыскательских и  специализированных организаций;</w:t>
      </w:r>
    </w:p>
    <w:p w:rsidR="0065733C" w:rsidRPr="0065733C" w:rsidRDefault="0065733C" w:rsidP="00583F53">
      <w:pPr>
        <w:spacing w:after="0" w:line="240" w:lineRule="auto"/>
        <w:rPr>
          <w:rFonts w:ascii="Times New Roman" w:hAnsi="Times New Roman" w:cs="Times New Roman"/>
          <w:color w:val="1D1B11"/>
          <w:sz w:val="24"/>
          <w:szCs w:val="24"/>
        </w:rPr>
      </w:pPr>
      <w:proofErr w:type="spellStart"/>
      <w:r w:rsidRPr="0065733C">
        <w:rPr>
          <w:rFonts w:ascii="Times New Roman" w:hAnsi="Times New Roman" w:cs="Times New Roman"/>
          <w:color w:val="1D1B11"/>
          <w:sz w:val="24"/>
          <w:szCs w:val="24"/>
        </w:rPr>
        <w:t>д</w:t>
      </w:r>
      <w:proofErr w:type="spellEnd"/>
      <w:r w:rsidRPr="0065733C">
        <w:rPr>
          <w:rFonts w:ascii="Times New Roman" w:hAnsi="Times New Roman" w:cs="Times New Roman"/>
          <w:color w:val="1D1B11"/>
          <w:sz w:val="24"/>
          <w:szCs w:val="24"/>
        </w:rPr>
        <w:t>) другие материалы по решению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Председатель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Члены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b/>
          <w:bCs/>
          <w:color w:val="1D1B11"/>
          <w:sz w:val="24"/>
          <w:szCs w:val="24"/>
        </w:rPr>
      </w:pPr>
    </w:p>
    <w:p w:rsidR="0065733C" w:rsidRPr="0065733C" w:rsidRDefault="0065733C" w:rsidP="00583F53">
      <w:pPr>
        <w:spacing w:after="0" w:line="240" w:lineRule="auto"/>
        <w:rPr>
          <w:rFonts w:ascii="Times New Roman" w:hAnsi="Times New Roman" w:cs="Times New Roman"/>
          <w:b/>
          <w:bCs/>
          <w:color w:val="1D1B11"/>
          <w:sz w:val="24"/>
          <w:szCs w:val="24"/>
        </w:rPr>
      </w:pPr>
    </w:p>
    <w:p w:rsidR="0065733C" w:rsidRPr="0065733C" w:rsidRDefault="0065733C" w:rsidP="00583F53">
      <w:pPr>
        <w:spacing w:after="0" w:line="240" w:lineRule="auto"/>
        <w:rPr>
          <w:rFonts w:ascii="Times New Roman" w:hAnsi="Times New Roman" w:cs="Times New Roman"/>
          <w:b/>
          <w:bCs/>
          <w:color w:val="1D1B11"/>
          <w:sz w:val="24"/>
          <w:szCs w:val="24"/>
        </w:rPr>
      </w:pPr>
    </w:p>
    <w:p w:rsidR="0065733C" w:rsidRDefault="0065733C"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Default="00583F53" w:rsidP="00583F53">
      <w:pPr>
        <w:spacing w:after="0" w:line="240" w:lineRule="auto"/>
        <w:rPr>
          <w:rFonts w:ascii="Times New Roman" w:hAnsi="Times New Roman" w:cs="Times New Roman"/>
          <w:b/>
          <w:bCs/>
          <w:color w:val="1D1B11"/>
          <w:sz w:val="24"/>
          <w:szCs w:val="24"/>
        </w:rPr>
      </w:pPr>
    </w:p>
    <w:p w:rsidR="00583F53" w:rsidRPr="0065733C" w:rsidRDefault="00583F53" w:rsidP="00583F53">
      <w:pPr>
        <w:spacing w:after="0" w:line="240" w:lineRule="auto"/>
        <w:rPr>
          <w:rFonts w:ascii="Times New Roman" w:hAnsi="Times New Roman" w:cs="Times New Roman"/>
          <w:b/>
          <w:bCs/>
          <w:color w:val="1D1B11"/>
          <w:sz w:val="24"/>
          <w:szCs w:val="24"/>
        </w:rPr>
      </w:pPr>
    </w:p>
    <w:p w:rsidR="0065733C" w:rsidRPr="0065733C" w:rsidRDefault="0065733C" w:rsidP="00583F53">
      <w:pPr>
        <w:spacing w:after="0" w:line="240" w:lineRule="auto"/>
        <w:rPr>
          <w:rFonts w:ascii="Times New Roman" w:hAnsi="Times New Roman" w:cs="Times New Roman"/>
          <w:b/>
          <w:bCs/>
          <w:color w:val="1D1B11"/>
          <w:sz w:val="24"/>
          <w:szCs w:val="24"/>
        </w:rPr>
      </w:pPr>
    </w:p>
    <w:p w:rsidR="0065733C" w:rsidRPr="0065733C" w:rsidRDefault="0065733C" w:rsidP="00583F53">
      <w:pPr>
        <w:spacing w:after="0" w:line="240" w:lineRule="auto"/>
        <w:jc w:val="right"/>
        <w:rPr>
          <w:rFonts w:ascii="Times New Roman" w:hAnsi="Times New Roman" w:cs="Times New Roman"/>
          <w:color w:val="1D1B11"/>
          <w:sz w:val="24"/>
          <w:szCs w:val="24"/>
        </w:rPr>
      </w:pPr>
      <w:r w:rsidRPr="0065733C">
        <w:rPr>
          <w:rFonts w:ascii="Times New Roman" w:hAnsi="Times New Roman" w:cs="Times New Roman"/>
          <w:bCs/>
          <w:color w:val="1D1B11"/>
          <w:sz w:val="24"/>
          <w:szCs w:val="24"/>
        </w:rPr>
        <w:lastRenderedPageBreak/>
        <w:t>Приложение № 4</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65733C">
        <w:rPr>
          <w:rFonts w:ascii="Times New Roman" w:hAnsi="Times New Roman" w:cs="Times New Roman"/>
          <w:bCs/>
          <w:color w:val="1D1B11"/>
          <w:sz w:val="24"/>
          <w:szCs w:val="24"/>
        </w:rPr>
        <w:t>к административному регламенту</w:t>
      </w:r>
    </w:p>
    <w:p w:rsidR="0065733C" w:rsidRPr="0065733C" w:rsidRDefault="0065733C" w:rsidP="00583F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color w:val="1D1B11"/>
          <w:sz w:val="24"/>
          <w:szCs w:val="24"/>
        </w:rPr>
      </w:pPr>
    </w:p>
    <w:p w:rsidR="0065733C" w:rsidRPr="0065733C" w:rsidRDefault="0065733C" w:rsidP="00583F53">
      <w:pPr>
        <w:spacing w:after="0" w:line="240" w:lineRule="auto"/>
        <w:jc w:val="center"/>
        <w:rPr>
          <w:rFonts w:ascii="Times New Roman" w:hAnsi="Times New Roman" w:cs="Times New Roman"/>
          <w:color w:val="1D1B11"/>
          <w:sz w:val="24"/>
          <w:szCs w:val="24"/>
        </w:rPr>
      </w:pPr>
      <w:r w:rsidRPr="0065733C">
        <w:rPr>
          <w:rFonts w:ascii="Times New Roman" w:hAnsi="Times New Roman" w:cs="Times New Roman"/>
          <w:bCs/>
          <w:color w:val="1D1B11"/>
          <w:sz w:val="24"/>
          <w:szCs w:val="24"/>
        </w:rPr>
        <w:t>ЗАКЛЮЧЕНИЕ</w:t>
      </w:r>
    </w:p>
    <w:p w:rsidR="0065733C" w:rsidRPr="0065733C" w:rsidRDefault="0065733C" w:rsidP="00583F53">
      <w:pPr>
        <w:spacing w:after="0" w:line="240" w:lineRule="auto"/>
        <w:ind w:left="-567" w:firstLine="567"/>
        <w:jc w:val="center"/>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об оценке соответствия помещения (многоквартирного дома)</w:t>
      </w:r>
    </w:p>
    <w:p w:rsidR="0065733C" w:rsidRPr="0065733C" w:rsidRDefault="0065733C" w:rsidP="00583F53">
      <w:pPr>
        <w:spacing w:after="0" w:line="240" w:lineRule="auto"/>
        <w:ind w:left="-567" w:firstLine="567"/>
        <w:jc w:val="center"/>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 xml:space="preserve"> требованиям, установленным в Положении о признании помещения</w:t>
      </w:r>
    </w:p>
    <w:p w:rsidR="0065733C" w:rsidRPr="0065733C" w:rsidRDefault="0065733C" w:rsidP="00583F53">
      <w:pPr>
        <w:spacing w:after="0" w:line="240" w:lineRule="auto"/>
        <w:ind w:left="-567" w:firstLine="567"/>
        <w:jc w:val="center"/>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 xml:space="preserve"> жилым помещением, жилого помещения непригодным для проживания</w:t>
      </w:r>
    </w:p>
    <w:p w:rsidR="0065733C" w:rsidRPr="0065733C" w:rsidRDefault="0065733C" w:rsidP="00583F53">
      <w:pPr>
        <w:spacing w:after="0" w:line="240" w:lineRule="auto"/>
        <w:ind w:left="-567" w:firstLine="567"/>
        <w:jc w:val="center"/>
        <w:rPr>
          <w:rFonts w:ascii="Times New Roman" w:hAnsi="Times New Roman" w:cs="Times New Roman"/>
          <w:b/>
          <w:bCs/>
          <w:color w:val="1D1B11"/>
          <w:sz w:val="24"/>
          <w:szCs w:val="24"/>
        </w:rPr>
      </w:pPr>
      <w:r w:rsidRPr="0065733C">
        <w:rPr>
          <w:rFonts w:ascii="Times New Roman" w:hAnsi="Times New Roman" w:cs="Times New Roman"/>
          <w:b/>
          <w:bCs/>
          <w:color w:val="1D1B11"/>
          <w:sz w:val="24"/>
          <w:szCs w:val="24"/>
        </w:rPr>
        <w:t xml:space="preserve">       и многоквартирного дома аварийным и подлежащим</w:t>
      </w:r>
    </w:p>
    <w:p w:rsidR="0065733C" w:rsidRPr="0065733C" w:rsidRDefault="0065733C" w:rsidP="00583F53">
      <w:pPr>
        <w:autoSpaceDE w:val="0"/>
        <w:autoSpaceDN w:val="0"/>
        <w:adjustRightInd w:val="0"/>
        <w:spacing w:after="0" w:line="240" w:lineRule="auto"/>
        <w:jc w:val="both"/>
        <w:rPr>
          <w:rFonts w:ascii="Times New Roman" w:hAnsi="Times New Roman" w:cs="Times New Roman"/>
          <w:sz w:val="24"/>
          <w:szCs w:val="24"/>
        </w:rPr>
      </w:pPr>
      <w:r w:rsidRPr="0065733C">
        <w:rPr>
          <w:rFonts w:ascii="Times New Roman" w:hAnsi="Times New Roman" w:cs="Times New Roman"/>
          <w:b/>
          <w:bCs/>
          <w:color w:val="1D1B11"/>
          <w:sz w:val="24"/>
          <w:szCs w:val="24"/>
        </w:rPr>
        <w:t xml:space="preserve">                   сносу или реконструкции </w:t>
      </w:r>
      <w:r w:rsidRPr="0065733C">
        <w:rPr>
          <w:rFonts w:ascii="Times New Roman" w:hAnsi="Times New Roman" w:cs="Times New Roman"/>
          <w:sz w:val="24"/>
          <w:szCs w:val="24"/>
        </w:rPr>
        <w:t>N ________________________ _______________________________________</w:t>
      </w:r>
    </w:p>
    <w:p w:rsidR="0065733C" w:rsidRPr="0065733C" w:rsidRDefault="0065733C" w:rsidP="00583F53">
      <w:pPr>
        <w:autoSpaceDE w:val="0"/>
        <w:autoSpaceDN w:val="0"/>
        <w:adjustRightInd w:val="0"/>
        <w:spacing w:after="0" w:line="240" w:lineRule="auto"/>
        <w:jc w:val="both"/>
        <w:rPr>
          <w:rFonts w:ascii="Times New Roman" w:hAnsi="Times New Roman" w:cs="Times New Roman"/>
          <w:sz w:val="24"/>
          <w:szCs w:val="24"/>
        </w:rPr>
      </w:pPr>
      <w:r w:rsidRPr="0065733C">
        <w:rPr>
          <w:rFonts w:ascii="Times New Roman" w:hAnsi="Times New Roman" w:cs="Times New Roman"/>
          <w:sz w:val="24"/>
          <w:szCs w:val="24"/>
        </w:rPr>
        <w:t xml:space="preserve">                                           (дата)</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(месторасположение помещения, в том числе наименования населенного пункта и улицы, номер дома и квартиры)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Межведомственная комиссия,  назначенная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в составе председателя  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членов комиссии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 участии приглашенных экспертов  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приглашенного собственника помещения или  уполномоченного  им   лица</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занимаемая должность и место работы)</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 результатам рассмотренных документов 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(приводится перечень документов)</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приняла заключение о 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Приложение к заключению:</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а) перечень рассмотренных документов;</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б) акт обследования помещения (в случае проведения обследования);</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в) перечень других материалов, запрошенных межведомственной комиссией;</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г) особое мнение членов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________________________________________________________________________________________________________________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Председатель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Члены межведомственной комиссии</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(Ф.И.О.)</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______________________                                   __________________________________</w:t>
      </w:r>
    </w:p>
    <w:p w:rsidR="0065733C" w:rsidRPr="0065733C" w:rsidRDefault="0065733C" w:rsidP="00583F53">
      <w:pPr>
        <w:spacing w:after="0" w:line="240" w:lineRule="auto"/>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(подпись)                                                                                (Ф.И.О.)</w:t>
      </w:r>
    </w:p>
    <w:p w:rsidR="0065733C" w:rsidRPr="0065733C" w:rsidRDefault="0065733C" w:rsidP="00583F53">
      <w:pPr>
        <w:spacing w:after="0" w:line="240" w:lineRule="auto"/>
        <w:rPr>
          <w:rFonts w:ascii="Times New Roman" w:hAnsi="Times New Roman" w:cs="Times New Roman"/>
          <w:color w:val="1D1B11"/>
          <w:sz w:val="24"/>
          <w:szCs w:val="24"/>
        </w:rPr>
      </w:pPr>
    </w:p>
    <w:p w:rsidR="0065733C" w:rsidRDefault="0065733C"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65733C" w:rsidRDefault="0065733C"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65733C" w:rsidRDefault="0065733C"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4"/>
          <w:szCs w:val="24"/>
        </w:rPr>
      </w:pPr>
    </w:p>
    <w:p w:rsidR="00583F53" w:rsidRPr="00583F53" w:rsidRDefault="00583F53" w:rsidP="00583F53">
      <w:pPr>
        <w:autoSpaceDE w:val="0"/>
        <w:autoSpaceDN w:val="0"/>
        <w:adjustRightInd w:val="0"/>
        <w:spacing w:after="0" w:line="240" w:lineRule="auto"/>
        <w:ind w:firstLine="709"/>
        <w:jc w:val="right"/>
        <w:outlineLvl w:val="1"/>
        <w:rPr>
          <w:rFonts w:ascii="Times New Roman" w:hAnsi="Times New Roman" w:cs="Times New Roman"/>
          <w:color w:val="1D1B11"/>
          <w:sz w:val="20"/>
        </w:rPr>
      </w:pPr>
      <w:r w:rsidRPr="00583F53">
        <w:rPr>
          <w:rFonts w:ascii="Times New Roman" w:hAnsi="Times New Roman" w:cs="Times New Roman"/>
          <w:color w:val="1D1B11"/>
          <w:sz w:val="20"/>
        </w:rPr>
        <w:t>Приложение № 5</w:t>
      </w:r>
    </w:p>
    <w:p w:rsidR="00583F53" w:rsidRDefault="00583F53" w:rsidP="00583F53">
      <w:pPr>
        <w:widowControl w:val="0"/>
        <w:tabs>
          <w:tab w:val="left" w:pos="142"/>
          <w:tab w:val="left" w:pos="284"/>
        </w:tabs>
        <w:autoSpaceDE w:val="0"/>
        <w:autoSpaceDN w:val="0"/>
        <w:adjustRightInd w:val="0"/>
        <w:spacing w:after="0" w:line="240" w:lineRule="auto"/>
        <w:ind w:left="-567" w:firstLine="340"/>
        <w:jc w:val="right"/>
        <w:rPr>
          <w:color w:val="1D1B11"/>
        </w:rPr>
      </w:pPr>
      <w:r w:rsidRPr="00583F53">
        <w:rPr>
          <w:rFonts w:ascii="Times New Roman" w:hAnsi="Times New Roman" w:cs="Times New Roman"/>
          <w:bCs/>
          <w:color w:val="1D1B11"/>
          <w:sz w:val="20"/>
        </w:rPr>
        <w:t xml:space="preserve">к </w:t>
      </w:r>
      <w:hyperlink w:anchor="sub_1000" w:history="1">
        <w:r w:rsidRPr="00583F53">
          <w:rPr>
            <w:rFonts w:ascii="Times New Roman" w:hAnsi="Times New Roman" w:cs="Times New Roman"/>
            <w:bCs/>
            <w:color w:val="1D1B11"/>
            <w:sz w:val="20"/>
          </w:rPr>
          <w:t>административному регламенту</w:t>
        </w:r>
      </w:hyperlink>
    </w:p>
    <w:p w:rsidR="00583F53" w:rsidRPr="00583F53" w:rsidRDefault="00583F53" w:rsidP="00583F53">
      <w:pPr>
        <w:widowControl w:val="0"/>
        <w:tabs>
          <w:tab w:val="left" w:pos="142"/>
          <w:tab w:val="left" w:pos="284"/>
        </w:tabs>
        <w:autoSpaceDE w:val="0"/>
        <w:autoSpaceDN w:val="0"/>
        <w:adjustRightInd w:val="0"/>
        <w:spacing w:after="0" w:line="240" w:lineRule="auto"/>
        <w:ind w:left="-567" w:firstLine="340"/>
        <w:jc w:val="right"/>
        <w:rPr>
          <w:color w:val="1D1B11"/>
        </w:rPr>
      </w:pPr>
      <w:r w:rsidRPr="00C245F7">
        <w:rPr>
          <w:i/>
          <w:color w:val="1D1B11"/>
        </w:rPr>
        <w:t xml:space="preserve"> </w:t>
      </w:r>
    </w:p>
    <w:p w:rsidR="00583F53" w:rsidRPr="00583F53" w:rsidRDefault="00583F53" w:rsidP="00583F53">
      <w:pPr>
        <w:jc w:val="center"/>
        <w:rPr>
          <w:rFonts w:ascii="Times New Roman" w:hAnsi="Times New Roman" w:cs="Times New Roman"/>
          <w:b/>
          <w:color w:val="1D1B11"/>
          <w:szCs w:val="16"/>
        </w:rPr>
      </w:pPr>
      <w:r w:rsidRPr="00583F53">
        <w:rPr>
          <w:rFonts w:ascii="Times New Roman" w:hAnsi="Times New Roman" w:cs="Times New Roman"/>
          <w:b/>
          <w:color w:val="1D1B11"/>
          <w:szCs w:val="16"/>
        </w:rPr>
        <w:t xml:space="preserve">Блок-схема предоставления муниципальной услуги </w:t>
      </w:r>
    </w:p>
    <w:p w:rsidR="00583F53" w:rsidRPr="00583F53" w:rsidRDefault="00583F53" w:rsidP="00583F53">
      <w:pP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30" style="position:absolute;margin-left:148.85pt;margin-top:4.35pt;width:175.5pt;height:38.8pt;z-index:251669504">
            <v:textbox style="mso-next-textbox:#_x0000_s1130">
              <w:txbxContent>
                <w:p w:rsidR="00583F53" w:rsidRPr="000E0A89" w:rsidRDefault="00583F53" w:rsidP="00583F53">
                  <w:pPr>
                    <w:spacing w:after="0" w:line="240" w:lineRule="auto"/>
                    <w:jc w:val="center"/>
                    <w:rPr>
                      <w:rFonts w:ascii="Times New Roman" w:hAnsi="Times New Roman" w:cs="Times New Roman"/>
                      <w:sz w:val="16"/>
                    </w:rPr>
                  </w:pPr>
                  <w:r w:rsidRPr="000E0A89">
                    <w:rPr>
                      <w:rFonts w:ascii="Times New Roman" w:hAnsi="Times New Roman" w:cs="Times New Roman"/>
                      <w:sz w:val="16"/>
                    </w:rPr>
                    <w:t>Поступление заявления</w:t>
                  </w:r>
                </w:p>
                <w:p w:rsidR="00583F53" w:rsidRPr="000E0A89" w:rsidRDefault="00583F53" w:rsidP="00583F53">
                  <w:pPr>
                    <w:spacing w:after="0" w:line="240" w:lineRule="auto"/>
                    <w:jc w:val="center"/>
                    <w:rPr>
                      <w:rFonts w:ascii="Times New Roman" w:hAnsi="Times New Roman" w:cs="Times New Roman"/>
                      <w:sz w:val="16"/>
                    </w:rPr>
                  </w:pPr>
                  <w:proofErr w:type="gramStart"/>
                  <w:r w:rsidRPr="000E0A89">
                    <w:rPr>
                      <w:rFonts w:ascii="Times New Roman" w:hAnsi="Times New Roman" w:cs="Times New Roman"/>
                      <w:sz w:val="16"/>
                    </w:rPr>
                    <w:t>(в том числе через</w:t>
                  </w:r>
                  <w:proofErr w:type="gramEnd"/>
                </w:p>
                <w:p w:rsidR="00583F53" w:rsidRPr="000E0A89" w:rsidRDefault="00583F53" w:rsidP="00583F53">
                  <w:pPr>
                    <w:spacing w:after="0" w:line="240" w:lineRule="auto"/>
                    <w:jc w:val="center"/>
                    <w:rPr>
                      <w:rFonts w:ascii="Times New Roman" w:hAnsi="Times New Roman" w:cs="Times New Roman"/>
                      <w:sz w:val="16"/>
                    </w:rPr>
                  </w:pPr>
                  <w:proofErr w:type="gramStart"/>
                  <w:r w:rsidRPr="000E0A89">
                    <w:rPr>
                      <w:rFonts w:ascii="Times New Roman" w:hAnsi="Times New Roman" w:cs="Times New Roman"/>
                      <w:sz w:val="16"/>
                    </w:rPr>
                    <w:t>МФЦ, ПГУ)</w:t>
                  </w:r>
                  <w:proofErr w:type="gramEnd"/>
                </w:p>
              </w:txbxContent>
            </v:textbox>
          </v:rect>
        </w:pict>
      </w:r>
    </w:p>
    <w:p w:rsidR="00583F53" w:rsidRPr="00583F53" w:rsidRDefault="00583F53" w:rsidP="00583F53">
      <w:pP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38" style="position:absolute;left:0;text-align:left;margin-left:148.85pt;margin-top:14.85pt;width:175.5pt;height:25.2pt;z-index:251677696">
            <v:textbox style="mso-next-textbox:#_x0000_s1138">
              <w:txbxContent>
                <w:p w:rsidR="00583F53" w:rsidRPr="000E0A89" w:rsidRDefault="00583F53" w:rsidP="00583F53">
                  <w:pPr>
                    <w:jc w:val="center"/>
                    <w:rPr>
                      <w:rFonts w:ascii="Times New Roman" w:hAnsi="Times New Roman" w:cs="Times New Roman"/>
                      <w:b/>
                      <w:sz w:val="16"/>
                    </w:rPr>
                  </w:pPr>
                  <w:r w:rsidRPr="000E0A89">
                    <w:rPr>
                      <w:rFonts w:ascii="Times New Roman" w:hAnsi="Times New Roman" w:cs="Times New Roman"/>
                      <w:color w:val="000000"/>
                      <w:sz w:val="16"/>
                    </w:rPr>
                    <w:t>Регистрация заявления</w:t>
                  </w:r>
                </w:p>
              </w:txbxContent>
            </v:textbox>
          </v:rect>
        </w:pict>
      </w:r>
      <w:r w:rsidR="00583F53" w:rsidRPr="00583F53">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134" type="#_x0000_t32" style="position:absolute;left:0;text-align:left;margin-left:235.6pt;margin-top:1.95pt;width:.35pt;height:12.9pt;flip:x;z-index:251673600"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52" type="#_x0000_t32" style="position:absolute;left:0;text-align:left;margin-left:236.05pt;margin-top:19.5pt;width:.05pt;height:13.5pt;z-index:251692032"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51" style="position:absolute;left:0;text-align:left;margin-left:152.65pt;margin-top:12.4pt;width:175.5pt;height:24.9pt;z-index:251691008">
            <v:textbox style="mso-next-textbox:#_x0000_s1151">
              <w:txbxContent>
                <w:p w:rsidR="00583F53" w:rsidRPr="000E0A89" w:rsidRDefault="00583F53" w:rsidP="00583F53">
                  <w:pPr>
                    <w:jc w:val="center"/>
                    <w:rPr>
                      <w:rFonts w:ascii="Times New Roman" w:hAnsi="Times New Roman" w:cs="Times New Roman"/>
                      <w:b/>
                      <w:sz w:val="16"/>
                    </w:rPr>
                  </w:pPr>
                  <w:r w:rsidRPr="000E0A89">
                    <w:rPr>
                      <w:rFonts w:ascii="Times New Roman" w:hAnsi="Times New Roman" w:cs="Times New Roman"/>
                      <w:color w:val="000000"/>
                      <w:sz w:val="16"/>
                    </w:rPr>
                    <w:t xml:space="preserve">Назначение ответственного исполнителя </w:t>
                  </w:r>
                </w:p>
              </w:txbxContent>
            </v:textbox>
          </v:rect>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36" type="#_x0000_t32" style="position:absolute;left:0;text-align:left;margin-left:242.25pt;margin-top:16.75pt;width:0;height:14.25pt;z-index:251675648"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53" style="position:absolute;left:0;text-align:left;margin-left:148.85pt;margin-top:14.15pt;width:175.5pt;height:30pt;z-index:251693056">
            <v:textbox style="mso-next-textbox:#_x0000_s1153">
              <w:txbxContent>
                <w:p w:rsidR="00583F53" w:rsidRPr="000E0A89" w:rsidRDefault="00583F53" w:rsidP="00583F53">
                  <w:pPr>
                    <w:jc w:val="center"/>
                    <w:rPr>
                      <w:rFonts w:ascii="Times New Roman" w:hAnsi="Times New Roman" w:cs="Times New Roman"/>
                      <w:b/>
                      <w:sz w:val="16"/>
                    </w:rPr>
                  </w:pPr>
                  <w:r w:rsidRPr="000E0A89">
                    <w:rPr>
                      <w:rFonts w:ascii="Times New Roman" w:hAnsi="Times New Roman" w:cs="Times New Roman"/>
                      <w:color w:val="000000"/>
                      <w:sz w:val="16"/>
                    </w:rPr>
                    <w:t>Передача заявления ответственному исполнителю</w:t>
                  </w:r>
                </w:p>
              </w:txbxContent>
            </v:textbox>
          </v:rect>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54" type="#_x0000_t32" style="position:absolute;left:0;text-align:left;margin-left:242.05pt;margin-top:3pt;width:.2pt;height:17.3pt;z-index:251694080"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31" style="position:absolute;left:0;text-align:left;margin-left:139.95pt;margin-top:-.3pt;width:203.25pt;height:32.2pt;z-index:251670528">
            <v:textbox style="mso-next-textbox:#_x0000_s1131">
              <w:txbxContent>
                <w:p w:rsidR="00583F53" w:rsidRPr="000E0A89" w:rsidRDefault="00583F53" w:rsidP="00583F53">
                  <w:pPr>
                    <w:jc w:val="center"/>
                    <w:rPr>
                      <w:rFonts w:ascii="Times New Roman" w:hAnsi="Times New Roman" w:cs="Times New Roman"/>
                      <w:sz w:val="16"/>
                    </w:rPr>
                  </w:pPr>
                  <w:r w:rsidRPr="000E0A89">
                    <w:rPr>
                      <w:rFonts w:ascii="Times New Roman" w:hAnsi="Times New Roman" w:cs="Times New Roman"/>
                      <w:color w:val="000000"/>
                      <w:sz w:val="16"/>
                    </w:rPr>
                    <w:t>Проверка документов на наличие оснований для отказа в предоставлении муниципальной услуги</w:t>
                  </w:r>
                </w:p>
              </w:txbxContent>
            </v:textbox>
          </v:rect>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39" type="#_x0000_t32" style="position:absolute;left:0;text-align:left;margin-left:261.5pt;margin-top:11.35pt;width:47.2pt;height:30.15pt;z-index:251678720" o:connectortype="straight">
            <v:stroke endarrow="block"/>
          </v:shape>
        </w:pict>
      </w:r>
      <w:r w:rsidRPr="00583F53">
        <w:rPr>
          <w:rFonts w:ascii="Times New Roman" w:hAnsi="Times New Roman" w:cs="Times New Roman"/>
          <w:noProof/>
          <w:sz w:val="16"/>
          <w:szCs w:val="16"/>
        </w:rPr>
        <w:pict>
          <v:shape id="_x0000_s1137" type="#_x0000_t32" style="position:absolute;left:0;text-align:left;margin-left:170pt;margin-top:11.35pt;width:53.2pt;height:30.15pt;flip:x;z-index:251676672" o:connectortype="straight">
            <v:stroke endarrow="block"/>
          </v:shape>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40" style="position:absolute;left:0;text-align:left;margin-left:241.25pt;margin-top:.35pt;width:177.75pt;height:23.1pt;z-index:251679744">
            <v:textbox style="mso-next-textbox:#_x0000_s1140">
              <w:txbxContent>
                <w:p w:rsidR="00583F53" w:rsidRPr="000E0A89" w:rsidRDefault="00583F53" w:rsidP="00583F53">
                  <w:pPr>
                    <w:jc w:val="center"/>
                    <w:rPr>
                      <w:rFonts w:ascii="Times New Roman" w:hAnsi="Times New Roman" w:cs="Times New Roman"/>
                      <w:sz w:val="18"/>
                    </w:rPr>
                  </w:pPr>
                  <w:r w:rsidRPr="000E0A89">
                    <w:rPr>
                      <w:rFonts w:ascii="Times New Roman" w:hAnsi="Times New Roman" w:cs="Times New Roman"/>
                      <w:color w:val="000000"/>
                      <w:sz w:val="16"/>
                      <w:szCs w:val="20"/>
                    </w:rPr>
                    <w:t>Отсутствие оснований</w:t>
                  </w:r>
                </w:p>
              </w:txbxContent>
            </v:textbox>
          </v:rect>
        </w:pict>
      </w:r>
      <w:r w:rsidRPr="00583F53">
        <w:rPr>
          <w:rFonts w:ascii="Times New Roman" w:hAnsi="Times New Roman" w:cs="Times New Roman"/>
          <w:noProof/>
          <w:sz w:val="16"/>
          <w:szCs w:val="16"/>
        </w:rPr>
        <w:pict>
          <v:rect id="_x0000_s1132" style="position:absolute;left:0;text-align:left;margin-left:58.35pt;margin-top:.35pt;width:177.75pt;height:23.1pt;z-index:251671552">
            <v:textbox style="mso-next-textbox:#_x0000_s1132">
              <w:txbxContent>
                <w:p w:rsidR="00583F53" w:rsidRPr="000E0A89" w:rsidRDefault="00583F53" w:rsidP="00583F53">
                  <w:pPr>
                    <w:jc w:val="center"/>
                    <w:rPr>
                      <w:rFonts w:ascii="Times New Roman" w:hAnsi="Times New Roman" w:cs="Times New Roman"/>
                      <w:sz w:val="18"/>
                    </w:rPr>
                  </w:pPr>
                  <w:r w:rsidRPr="000E0A89">
                    <w:rPr>
                      <w:rFonts w:ascii="Times New Roman" w:hAnsi="Times New Roman" w:cs="Times New Roman"/>
                      <w:color w:val="000000"/>
                      <w:sz w:val="16"/>
                      <w:szCs w:val="20"/>
                    </w:rPr>
                    <w:t>Наличие оснований</w:t>
                  </w:r>
                </w:p>
              </w:txbxContent>
            </v:textbox>
          </v:rect>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43" type="#_x0000_t32" style="position:absolute;left:0;text-align:left;margin-left:334.25pt;margin-top:2.85pt;width:.05pt;height:24.75pt;z-index:251682816" o:connectortype="straight">
            <v:stroke endarrow="block"/>
          </v:shape>
        </w:pict>
      </w:r>
      <w:r w:rsidRPr="00583F53">
        <w:rPr>
          <w:rFonts w:ascii="Times New Roman" w:hAnsi="Times New Roman" w:cs="Times New Roman"/>
          <w:noProof/>
          <w:sz w:val="16"/>
          <w:szCs w:val="16"/>
        </w:rPr>
        <w:pict>
          <v:shape id="_x0000_s1135" type="#_x0000_t32" style="position:absolute;left:0;text-align:left;margin-left:139.9pt;margin-top:2.85pt;width:.05pt;height:24.75pt;z-index:251674624"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42" style="position:absolute;left:0;text-align:left;margin-left:241.25pt;margin-top:7pt;width:177.75pt;height:31.4pt;z-index:251681792">
            <v:textbox style="mso-next-textbox:#_x0000_s1142">
              <w:txbxContent>
                <w:p w:rsidR="00583F53" w:rsidRPr="000E0A89" w:rsidRDefault="00583F53" w:rsidP="00583F53">
                  <w:pPr>
                    <w:jc w:val="center"/>
                    <w:rPr>
                      <w:rFonts w:ascii="Times New Roman" w:hAnsi="Times New Roman" w:cs="Times New Roman"/>
                      <w:sz w:val="18"/>
                    </w:rPr>
                  </w:pPr>
                  <w:r w:rsidRPr="000E0A89">
                    <w:rPr>
                      <w:rFonts w:ascii="Times New Roman" w:hAnsi="Times New Roman" w:cs="Times New Roman"/>
                      <w:color w:val="000000"/>
                      <w:sz w:val="16"/>
                      <w:szCs w:val="20"/>
                    </w:rPr>
                    <w:t>Регистрация заявления и выдача документов заявителю расписки в получении документов</w:t>
                  </w:r>
                </w:p>
              </w:txbxContent>
            </v:textbox>
          </v:rect>
        </w:pict>
      </w:r>
      <w:r w:rsidRPr="00583F53">
        <w:rPr>
          <w:rFonts w:ascii="Times New Roman" w:hAnsi="Times New Roman" w:cs="Times New Roman"/>
          <w:noProof/>
          <w:sz w:val="16"/>
          <w:szCs w:val="16"/>
        </w:rPr>
        <w:pict>
          <v:rect id="_x0000_s1141" style="position:absolute;left:0;text-align:left;margin-left:51.5pt;margin-top:7pt;width:177.75pt;height:27pt;z-index:251680768">
            <v:textbox style="mso-next-textbox:#_x0000_s1141">
              <w:txbxContent>
                <w:p w:rsidR="00583F53" w:rsidRPr="000E0A89" w:rsidRDefault="00583F53" w:rsidP="00583F53">
                  <w:pPr>
                    <w:jc w:val="center"/>
                    <w:rPr>
                      <w:rFonts w:ascii="Times New Roman" w:hAnsi="Times New Roman" w:cs="Times New Roman"/>
                      <w:sz w:val="18"/>
                    </w:rPr>
                  </w:pPr>
                  <w:r w:rsidRPr="000E0A89">
                    <w:rPr>
                      <w:rFonts w:ascii="Times New Roman" w:hAnsi="Times New Roman" w:cs="Times New Roman"/>
                      <w:color w:val="000000"/>
                      <w:sz w:val="16"/>
                      <w:szCs w:val="20"/>
                    </w:rPr>
                    <w:t>Отказ в предоставлении муниципальной услуги</w:t>
                  </w:r>
                </w:p>
              </w:txbxContent>
            </v:textbox>
          </v:rect>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44" type="#_x0000_t32" style="position:absolute;left:0;text-align:left;margin-left:99.65pt;margin-top:13.45pt;width:3.55pt;height:234.55pt;flip:x;z-index:251683840" o:connectortype="straight">
            <v:stroke endarrow="block"/>
          </v:shape>
        </w:pict>
      </w:r>
      <w:r w:rsidRPr="00583F53">
        <w:rPr>
          <w:rFonts w:ascii="Times New Roman" w:hAnsi="Times New Roman" w:cs="Times New Roman"/>
          <w:noProof/>
          <w:sz w:val="16"/>
          <w:szCs w:val="16"/>
        </w:rPr>
        <w:pict>
          <v:shape id="_x0000_s1145" type="#_x0000_t32" style="position:absolute;left:0;text-align:left;margin-left:315.45pt;margin-top:17.85pt;width:18.75pt;height:35.05pt;flip:x;z-index:251684864" o:connectortype="straight">
            <v:stroke endarrow="block"/>
          </v:shape>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33" style="position:absolute;left:0;text-align:left;margin-left:229.25pt;margin-top:11.75pt;width:204.75pt;height:43.8pt;z-index:251672576">
            <v:textbox style="mso-next-textbox:#_x0000_s1133">
              <w:txbxContent>
                <w:p w:rsidR="00583F53" w:rsidRPr="000E0A89" w:rsidRDefault="00583F53" w:rsidP="00583F53">
                  <w:pPr>
                    <w:jc w:val="center"/>
                    <w:rPr>
                      <w:rFonts w:ascii="Times New Roman" w:hAnsi="Times New Roman" w:cs="Times New Roman"/>
                      <w:sz w:val="18"/>
                    </w:rPr>
                  </w:pPr>
                  <w:r w:rsidRPr="000E0A89">
                    <w:rPr>
                      <w:rFonts w:ascii="Times New Roman" w:hAnsi="Times New Roman" w:cs="Times New Roman"/>
                      <w:color w:val="000000"/>
                      <w:sz w:val="16"/>
                      <w:szCs w:val="20"/>
                    </w:rPr>
                    <w:t>Проверка документов на предмет полноты представления и  соответствия требованиям законодательства и Настоящего регламента</w:t>
                  </w:r>
                </w:p>
              </w:txbxContent>
            </v:textbox>
          </v:rect>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48" type="#_x0000_t32" style="position:absolute;left:0;text-align:left;margin-left:308.65pt;margin-top:14.4pt;width:.05pt;height:18.55pt;z-index:251687936"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46" style="position:absolute;left:0;text-align:left;margin-left:223.2pt;margin-top:12.35pt;width:177.75pt;height:32.45pt;z-index:251685888">
            <v:textbox style="mso-next-textbox:#_x0000_s1146">
              <w:txbxContent>
                <w:p w:rsidR="00583F53" w:rsidRPr="000E0A89" w:rsidRDefault="00583F53" w:rsidP="00583F53">
                  <w:pPr>
                    <w:jc w:val="center"/>
                    <w:rPr>
                      <w:rFonts w:ascii="Times New Roman" w:hAnsi="Times New Roman" w:cs="Times New Roman"/>
                      <w:sz w:val="16"/>
                    </w:rPr>
                  </w:pPr>
                  <w:r w:rsidRPr="000E0A89">
                    <w:rPr>
                      <w:rFonts w:ascii="Times New Roman" w:hAnsi="Times New Roman" w:cs="Times New Roman"/>
                      <w:color w:val="000000"/>
                      <w:sz w:val="16"/>
                    </w:rPr>
                    <w:t>Оценка соответствия помещения требованиям, предъявляемым к жилым помещениям</w:t>
                  </w:r>
                </w:p>
              </w:txbxContent>
            </v:textbox>
          </v:rect>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57" type="#_x0000_t32" style="position:absolute;left:0;text-align:left;margin-left:304.15pt;margin-top:3.65pt;width:.05pt;height:18.55pt;z-index:251697152"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56" style="position:absolute;left:0;text-align:left;margin-left:197.65pt;margin-top:1.6pt;width:209.15pt;height:27.95pt;z-index:251696128">
            <v:textbox style="mso-next-textbox:#_x0000_s1156">
              <w:txbxContent>
                <w:p w:rsidR="00583F53" w:rsidRPr="000E0A89" w:rsidRDefault="00583F53" w:rsidP="00583F53">
                  <w:pPr>
                    <w:ind w:left="-142" w:firstLine="142"/>
                    <w:jc w:val="center"/>
                    <w:rPr>
                      <w:rFonts w:ascii="Times New Roman" w:hAnsi="Times New Roman" w:cs="Times New Roman"/>
                      <w:color w:val="000000"/>
                      <w:sz w:val="16"/>
                    </w:rPr>
                  </w:pPr>
                  <w:r w:rsidRPr="000E0A89">
                    <w:rPr>
                      <w:rFonts w:ascii="Times New Roman" w:hAnsi="Times New Roman" w:cs="Times New Roman"/>
                      <w:color w:val="000000"/>
                      <w:sz w:val="16"/>
                    </w:rPr>
                    <w:t>Обследование помещения и составление комиссией  акта</w:t>
                  </w:r>
                  <w:r w:rsidRPr="000E0A89">
                    <w:rPr>
                      <w:color w:val="000000"/>
                      <w:sz w:val="16"/>
                    </w:rPr>
                    <w:t xml:space="preserve"> </w:t>
                  </w:r>
                  <w:r w:rsidRPr="000E0A89">
                    <w:rPr>
                      <w:rFonts w:ascii="Times New Roman" w:hAnsi="Times New Roman" w:cs="Times New Roman"/>
                      <w:color w:val="000000"/>
                      <w:sz w:val="16"/>
                    </w:rPr>
                    <w:t>обследования помещения;</w:t>
                  </w:r>
                </w:p>
                <w:p w:rsidR="00583F53" w:rsidRPr="00D82124" w:rsidRDefault="00583F53" w:rsidP="00583F53">
                  <w:pPr>
                    <w:ind w:left="-142" w:firstLine="142"/>
                    <w:jc w:val="center"/>
                    <w:rPr>
                      <w:b/>
                    </w:rPr>
                  </w:pPr>
                </w:p>
              </w:txbxContent>
            </v:textbox>
          </v:rect>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shape id="_x0000_s1147" type="#_x0000_t32" style="position:absolute;left:0;text-align:left;margin-left:292.95pt;margin-top:9pt;width:.05pt;height:24.75pt;z-index:251686912" o:connectortype="straight">
            <v:stroke endarrow="block"/>
          </v:shape>
        </w:pict>
      </w: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49" style="position:absolute;left:0;text-align:left;margin-left:168.65pt;margin-top:13.15pt;width:250.35pt;height:29.05pt;z-index:251688960">
            <v:textbox style="mso-next-textbox:#_x0000_s1149">
              <w:txbxContent>
                <w:p w:rsidR="00583F53" w:rsidRPr="000E0A89" w:rsidRDefault="00583F53" w:rsidP="00583F53">
                  <w:pPr>
                    <w:jc w:val="center"/>
                    <w:rPr>
                      <w:rFonts w:ascii="Times New Roman" w:hAnsi="Times New Roman" w:cs="Times New Roman"/>
                      <w:sz w:val="16"/>
                    </w:rPr>
                  </w:pPr>
                  <w:r w:rsidRPr="000E0A89">
                    <w:rPr>
                      <w:rFonts w:ascii="Times New Roman" w:hAnsi="Times New Roman" w:cs="Times New Roman"/>
                      <w:color w:val="000000"/>
                      <w:sz w:val="16"/>
                    </w:rPr>
                    <w:t>Оформление заключения межведомственной комиссией и направление заявителю заключения</w:t>
                  </w:r>
                </w:p>
                <w:p w:rsidR="00583F53" w:rsidRDefault="00583F53" w:rsidP="00583F53">
                  <w:pPr>
                    <w:jc w:val="center"/>
                  </w:pPr>
                </w:p>
                <w:p w:rsidR="00583F53" w:rsidRDefault="00583F53" w:rsidP="00583F53">
                  <w:pPr>
                    <w:jc w:val="center"/>
                  </w:pPr>
                </w:p>
              </w:txbxContent>
            </v:textbox>
          </v:rect>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0E0A89" w:rsidP="00583F53">
      <w:pPr>
        <w:jc w:val="center"/>
        <w:rPr>
          <w:rFonts w:ascii="Times New Roman" w:hAnsi="Times New Roman" w:cs="Times New Roman"/>
          <w:b/>
          <w:color w:val="1D1B11"/>
          <w:sz w:val="16"/>
          <w:szCs w:val="16"/>
        </w:rPr>
      </w:pPr>
      <w:r w:rsidRPr="00583F53">
        <w:rPr>
          <w:rFonts w:ascii="Times New Roman" w:hAnsi="Times New Roman" w:cs="Times New Roman"/>
          <w:noProof/>
          <w:sz w:val="16"/>
          <w:szCs w:val="16"/>
        </w:rPr>
        <w:pict>
          <v:rect id="_x0000_s1158" style="position:absolute;left:0;text-align:left;margin-left:58.35pt;margin-top:18.5pt;width:394.35pt;height:21.65pt;z-index:251698176">
            <v:textbox>
              <w:txbxContent>
                <w:p w:rsidR="00583F53" w:rsidRPr="000E0A89" w:rsidRDefault="00583F53" w:rsidP="00583F53">
                  <w:pPr>
                    <w:jc w:val="center"/>
                    <w:rPr>
                      <w:rFonts w:ascii="Times New Roman" w:hAnsi="Times New Roman" w:cs="Times New Roman"/>
                      <w:sz w:val="16"/>
                    </w:rPr>
                  </w:pPr>
                  <w:r w:rsidRPr="000E0A89">
                    <w:rPr>
                      <w:rFonts w:ascii="Times New Roman" w:hAnsi="Times New Roman" w:cs="Times New Roman"/>
                      <w:color w:val="000000"/>
                      <w:sz w:val="16"/>
                    </w:rPr>
                    <w:t>Окончание предоставления муниципальной услуги</w:t>
                  </w:r>
                </w:p>
              </w:txbxContent>
            </v:textbox>
          </v:rect>
        </w:pict>
      </w:r>
      <w:r w:rsidRPr="00583F53">
        <w:rPr>
          <w:rFonts w:ascii="Times New Roman" w:hAnsi="Times New Roman" w:cs="Times New Roman"/>
          <w:noProof/>
          <w:sz w:val="16"/>
          <w:szCs w:val="16"/>
        </w:rPr>
        <w:pict>
          <v:shape id="_x0000_s1150" type="#_x0000_t32" style="position:absolute;left:0;text-align:left;margin-left:289.35pt;margin-top:1.05pt;width:3.55pt;height:17.45pt;flip:x;z-index:251689984" o:connectortype="straight">
            <v:stroke endarrow="block"/>
          </v:shape>
        </w:pict>
      </w: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583F53" w:rsidP="00583F53">
      <w:pPr>
        <w:jc w:val="center"/>
        <w:rPr>
          <w:rFonts w:ascii="Times New Roman" w:hAnsi="Times New Roman" w:cs="Times New Roman"/>
          <w:b/>
          <w:color w:val="1D1B11"/>
          <w:sz w:val="16"/>
          <w:szCs w:val="16"/>
        </w:rPr>
      </w:pPr>
    </w:p>
    <w:p w:rsidR="00583F53" w:rsidRPr="00583F53" w:rsidRDefault="00583F53" w:rsidP="00583F53">
      <w:pPr>
        <w:jc w:val="center"/>
        <w:rPr>
          <w:rFonts w:ascii="Times New Roman" w:hAnsi="Times New Roman" w:cs="Times New Roman"/>
          <w:b/>
          <w:color w:val="1D1B11"/>
          <w:sz w:val="16"/>
          <w:szCs w:val="16"/>
        </w:rPr>
      </w:pPr>
    </w:p>
    <w:p w:rsidR="0065733C" w:rsidRDefault="0065733C" w:rsidP="00583F53">
      <w:pPr>
        <w:spacing w:after="0" w:line="240" w:lineRule="auto"/>
        <w:rPr>
          <w:rFonts w:ascii="Times New Roman" w:hAnsi="Times New Roman" w:cs="Times New Roman"/>
          <w:b/>
          <w:color w:val="1D1B11"/>
          <w:sz w:val="16"/>
          <w:szCs w:val="16"/>
        </w:rPr>
      </w:pPr>
    </w:p>
    <w:p w:rsidR="000E0A89" w:rsidRPr="0065733C" w:rsidRDefault="000E0A89" w:rsidP="00583F53">
      <w:pPr>
        <w:spacing w:after="0" w:line="240" w:lineRule="auto"/>
        <w:rPr>
          <w:rFonts w:ascii="Times New Roman" w:hAnsi="Times New Roman" w:cs="Times New Roman"/>
          <w:b/>
          <w:color w:val="1D1B11"/>
          <w:sz w:val="24"/>
          <w:szCs w:val="24"/>
        </w:rPr>
      </w:pPr>
    </w:p>
    <w:p w:rsidR="0065733C" w:rsidRPr="0065733C" w:rsidRDefault="0065733C" w:rsidP="00583F53">
      <w:pPr>
        <w:spacing w:after="0" w:line="240" w:lineRule="auto"/>
        <w:ind w:firstLine="5245"/>
        <w:jc w:val="right"/>
        <w:rPr>
          <w:rFonts w:ascii="Times New Roman" w:hAnsi="Times New Roman" w:cs="Times New Roman"/>
          <w:color w:val="1D1B11"/>
          <w:sz w:val="24"/>
          <w:szCs w:val="24"/>
        </w:rPr>
      </w:pPr>
      <w:r w:rsidRPr="0065733C">
        <w:rPr>
          <w:rFonts w:ascii="Times New Roman" w:hAnsi="Times New Roman" w:cs="Times New Roman"/>
          <w:color w:val="1D1B11"/>
          <w:sz w:val="24"/>
          <w:szCs w:val="24"/>
        </w:rPr>
        <w:lastRenderedPageBreak/>
        <w:t xml:space="preserve">Приложение № 6 </w:t>
      </w:r>
    </w:p>
    <w:p w:rsidR="0065733C" w:rsidRPr="0065733C" w:rsidRDefault="0065733C" w:rsidP="00583F5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Cs/>
          <w:color w:val="1D1B11"/>
          <w:sz w:val="24"/>
          <w:szCs w:val="24"/>
        </w:rPr>
      </w:pPr>
      <w:r w:rsidRPr="0065733C">
        <w:rPr>
          <w:rFonts w:ascii="Times New Roman" w:hAnsi="Times New Roman" w:cs="Times New Roman"/>
          <w:bCs/>
          <w:color w:val="1D1B11"/>
          <w:sz w:val="24"/>
          <w:szCs w:val="24"/>
        </w:rPr>
        <w:t xml:space="preserve">к </w:t>
      </w:r>
      <w:hyperlink w:anchor="sub_1000" w:history="1">
        <w:r w:rsidRPr="0065733C">
          <w:rPr>
            <w:rFonts w:ascii="Times New Roman" w:hAnsi="Times New Roman" w:cs="Times New Roman"/>
            <w:bCs/>
            <w:color w:val="1D1B11"/>
            <w:sz w:val="24"/>
            <w:szCs w:val="24"/>
          </w:rPr>
          <w:t>административному регламенту</w:t>
        </w:r>
      </w:hyperlink>
    </w:p>
    <w:p w:rsidR="0065733C" w:rsidRPr="0065733C" w:rsidRDefault="0065733C" w:rsidP="00583F5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color w:val="1D1B11"/>
          <w:sz w:val="24"/>
          <w:szCs w:val="24"/>
        </w:rPr>
      </w:pPr>
    </w:p>
    <w:p w:rsidR="0065733C" w:rsidRPr="0065733C" w:rsidRDefault="0065733C" w:rsidP="00583F53">
      <w:pPr>
        <w:pStyle w:val="af4"/>
        <w:tabs>
          <w:tab w:val="left" w:pos="142"/>
          <w:tab w:val="left" w:pos="284"/>
        </w:tabs>
        <w:ind w:left="-567" w:firstLine="340"/>
        <w:rPr>
          <w:bCs/>
          <w:color w:val="1D1B11"/>
          <w:sz w:val="24"/>
        </w:rPr>
      </w:pPr>
      <w:r w:rsidRPr="0065733C">
        <w:rPr>
          <w:color w:val="1D1B11"/>
          <w:sz w:val="24"/>
        </w:rPr>
        <w:t xml:space="preserve">Типовая форма жалобы на </w:t>
      </w:r>
      <w:r w:rsidRPr="0065733C">
        <w:rPr>
          <w:bCs/>
          <w:color w:val="1D1B11"/>
          <w:sz w:val="24"/>
        </w:rPr>
        <w:t xml:space="preserve">решения и действия (бездействие) органа, предоставляющего </w:t>
      </w:r>
    </w:p>
    <w:p w:rsidR="0065733C" w:rsidRPr="0065733C" w:rsidRDefault="0065733C" w:rsidP="00583F53">
      <w:pPr>
        <w:pStyle w:val="af4"/>
        <w:tabs>
          <w:tab w:val="left" w:pos="142"/>
          <w:tab w:val="left" w:pos="284"/>
        </w:tabs>
        <w:ind w:left="-567" w:firstLine="340"/>
        <w:rPr>
          <w:bCs/>
          <w:color w:val="1D1B11"/>
          <w:sz w:val="24"/>
        </w:rPr>
      </w:pPr>
      <w:r w:rsidRPr="0065733C">
        <w:rPr>
          <w:bCs/>
          <w:color w:val="1D1B11"/>
          <w:sz w:val="24"/>
        </w:rPr>
        <w:t>муниципальную услугу, а также должностных лиц, государственных служащих</w:t>
      </w:r>
    </w:p>
    <w:p w:rsidR="0065733C" w:rsidRPr="0065733C" w:rsidRDefault="0065733C" w:rsidP="00583F53">
      <w:pPr>
        <w:pStyle w:val="3"/>
        <w:rPr>
          <w:color w:val="1D1B11"/>
          <w:sz w:val="24"/>
          <w:szCs w:val="24"/>
        </w:rPr>
      </w:pP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ИСХ. ОТ _____ N _____</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Cs/>
          <w:color w:val="1D1B11"/>
          <w:sz w:val="24"/>
          <w:szCs w:val="24"/>
        </w:rPr>
      </w:pPr>
      <w:r w:rsidRPr="0065733C">
        <w:rPr>
          <w:rFonts w:ascii="Times New Roman" w:hAnsi="Times New Roman" w:cs="Times New Roman"/>
          <w:color w:val="1D1B11"/>
          <w:sz w:val="24"/>
          <w:szCs w:val="24"/>
        </w:rPr>
        <w:t>В</w:t>
      </w:r>
      <w:r w:rsidRPr="0065733C">
        <w:rPr>
          <w:rFonts w:ascii="Times New Roman" w:hAnsi="Times New Roman" w:cs="Times New Roman"/>
          <w:bCs/>
          <w:color w:val="1D1B11"/>
          <w:sz w:val="24"/>
          <w:szCs w:val="24"/>
        </w:rPr>
        <w:t xml:space="preserve"> администрацию</w:t>
      </w:r>
    </w:p>
    <w:p w:rsidR="0065733C" w:rsidRPr="0065733C" w:rsidRDefault="0065733C" w:rsidP="00583F53">
      <w:pPr>
        <w:widowControl w:val="0"/>
        <w:tabs>
          <w:tab w:val="left" w:pos="142"/>
          <w:tab w:val="left" w:pos="284"/>
        </w:tabs>
        <w:autoSpaceDE w:val="0"/>
        <w:autoSpaceDN w:val="0"/>
        <w:adjustRightInd w:val="0"/>
        <w:spacing w:after="0" w:line="240" w:lineRule="auto"/>
        <w:ind w:firstLine="5245"/>
        <w:rPr>
          <w:rFonts w:ascii="Times New Roman" w:hAnsi="Times New Roman" w:cs="Times New Roman"/>
          <w:color w:val="1D1B11"/>
          <w:sz w:val="24"/>
          <w:szCs w:val="24"/>
        </w:rPr>
      </w:pPr>
      <w:r w:rsidRPr="0065733C">
        <w:rPr>
          <w:rFonts w:ascii="Times New Roman" w:hAnsi="Times New Roman" w:cs="Times New Roman"/>
          <w:bCs/>
          <w:color w:val="1D1B11"/>
          <w:sz w:val="24"/>
          <w:szCs w:val="24"/>
        </w:rPr>
        <w:t>муниципального образования</w:t>
      </w:r>
    </w:p>
    <w:p w:rsidR="0065733C" w:rsidRPr="0065733C" w:rsidRDefault="0065733C" w:rsidP="00583F53">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
          <w:bCs/>
          <w:color w:val="1D1B11"/>
          <w:sz w:val="24"/>
          <w:szCs w:val="24"/>
        </w:rPr>
      </w:pPr>
      <w:r w:rsidRPr="0065733C">
        <w:rPr>
          <w:rFonts w:ascii="Times New Roman" w:hAnsi="Times New Roman" w:cs="Times New Roman"/>
          <w:color w:val="1D1B11"/>
          <w:sz w:val="24"/>
          <w:szCs w:val="24"/>
        </w:rPr>
        <w:t>_____________________</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jc w:val="center"/>
        <w:rPr>
          <w:rFonts w:ascii="Times New Roman" w:hAnsi="Times New Roman" w:cs="Times New Roman"/>
          <w:color w:val="1D1B11"/>
          <w:sz w:val="24"/>
          <w:szCs w:val="24"/>
        </w:rPr>
      </w:pPr>
    </w:p>
    <w:p w:rsidR="0065733C" w:rsidRPr="0065733C" w:rsidRDefault="0065733C" w:rsidP="00583F53">
      <w:pPr>
        <w:pStyle w:val="HTML"/>
        <w:jc w:val="center"/>
        <w:rPr>
          <w:rFonts w:ascii="Times New Roman" w:hAnsi="Times New Roman" w:cs="Times New Roman"/>
          <w:color w:val="1D1B11"/>
          <w:sz w:val="24"/>
          <w:szCs w:val="24"/>
        </w:rPr>
      </w:pPr>
      <w:r w:rsidRPr="0065733C">
        <w:rPr>
          <w:rFonts w:ascii="Times New Roman" w:hAnsi="Times New Roman" w:cs="Times New Roman"/>
          <w:color w:val="1D1B11"/>
          <w:sz w:val="24"/>
          <w:szCs w:val="24"/>
        </w:rPr>
        <w:t>ЖАЛОБА</w:t>
      </w:r>
    </w:p>
    <w:p w:rsidR="0065733C" w:rsidRPr="0065733C" w:rsidRDefault="0065733C" w:rsidP="00583F53">
      <w:pPr>
        <w:pStyle w:val="HTML"/>
        <w:jc w:val="center"/>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Полное   наименование   юридического   лица,   Ф.И.О.   индивидуального</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предпринимателя, Ф.И.О. гражданина:</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w:t>
      </w:r>
      <w:proofErr w:type="gramStart"/>
      <w:r w:rsidRPr="0065733C">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гражданина (фактический адрес)</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Телефон, адрес электронной почты, ИНН, КПП </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Ф.И.О. руководителя юридического лица 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на действия (бездействие), решение: 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решение, действие (бездействие) которого обжалуется:</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Существо жалобы: 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65733C">
        <w:rPr>
          <w:rFonts w:ascii="Times New Roman" w:hAnsi="Times New Roman" w:cs="Times New Roman"/>
          <w:color w:val="1D1B11"/>
          <w:sz w:val="24"/>
          <w:szCs w:val="24"/>
        </w:rPr>
        <w:t>с</w:t>
      </w:r>
      <w:proofErr w:type="gramEnd"/>
      <w:r w:rsidRPr="0065733C">
        <w:rPr>
          <w:rFonts w:ascii="Times New Roman" w:hAnsi="Times New Roman" w:cs="Times New Roman"/>
          <w:color w:val="1D1B11"/>
          <w:sz w:val="24"/>
          <w:szCs w:val="24"/>
        </w:rPr>
        <w:t xml:space="preserve"> вынесенным</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65733C">
        <w:rPr>
          <w:rFonts w:ascii="Times New Roman" w:hAnsi="Times New Roman" w:cs="Times New Roman"/>
          <w:color w:val="1D1B11"/>
          <w:sz w:val="24"/>
          <w:szCs w:val="24"/>
        </w:rPr>
        <w:t>административного</w:t>
      </w:r>
      <w:proofErr w:type="gramEnd"/>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 xml:space="preserve">                         регламента, нормы законы</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___________________________________________________________________</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Перечень прилагаемых документов:</w:t>
      </w: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М.П. ___________</w:t>
      </w:r>
    </w:p>
    <w:p w:rsidR="0065733C" w:rsidRPr="0065733C" w:rsidRDefault="0065733C" w:rsidP="00583F53">
      <w:pPr>
        <w:pStyle w:val="HTML"/>
        <w:rPr>
          <w:rFonts w:ascii="Times New Roman" w:hAnsi="Times New Roman" w:cs="Times New Roman"/>
          <w:color w:val="1D1B11"/>
          <w:sz w:val="24"/>
          <w:szCs w:val="24"/>
        </w:rPr>
      </w:pPr>
      <w:r w:rsidRPr="0065733C">
        <w:rPr>
          <w:rFonts w:ascii="Times New Roman" w:hAnsi="Times New Roman" w:cs="Times New Roman"/>
          <w:color w:val="1D1B11"/>
          <w:sz w:val="24"/>
          <w:szCs w:val="24"/>
        </w:rPr>
        <w:t>Подпись руководителя юридического лица,</w:t>
      </w:r>
    </w:p>
    <w:p w:rsidR="0065733C" w:rsidRPr="0065733C" w:rsidRDefault="0065733C" w:rsidP="00583F53">
      <w:pPr>
        <w:pStyle w:val="HTML"/>
        <w:rPr>
          <w:rFonts w:ascii="Times New Roman" w:hAnsi="Times New Roman" w:cs="Times New Roman"/>
          <w:b/>
          <w:sz w:val="24"/>
          <w:szCs w:val="24"/>
        </w:rPr>
      </w:pPr>
      <w:r w:rsidRPr="0065733C">
        <w:rPr>
          <w:rFonts w:ascii="Times New Roman" w:hAnsi="Times New Roman" w:cs="Times New Roman"/>
          <w:color w:val="1D1B11"/>
          <w:sz w:val="24"/>
          <w:szCs w:val="24"/>
        </w:rPr>
        <w:t>индивидуального предпринимателя, гражданина</w:t>
      </w:r>
    </w:p>
    <w:p w:rsidR="0065733C" w:rsidRDefault="0065733C" w:rsidP="00583F53">
      <w:pPr>
        <w:spacing w:after="0" w:line="240" w:lineRule="auto"/>
      </w:pPr>
    </w:p>
    <w:sectPr w:rsidR="0065733C" w:rsidSect="00F6292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89" w:rsidRDefault="006B0489" w:rsidP="00D170D2">
      <w:pPr>
        <w:spacing w:after="0" w:line="240" w:lineRule="auto"/>
      </w:pPr>
      <w:r>
        <w:separator/>
      </w:r>
    </w:p>
  </w:endnote>
  <w:endnote w:type="continuationSeparator" w:id="0">
    <w:p w:rsidR="006B0489" w:rsidRDefault="006B0489"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89" w:rsidRDefault="006B0489" w:rsidP="00D170D2">
      <w:pPr>
        <w:spacing w:after="0" w:line="240" w:lineRule="auto"/>
      </w:pPr>
      <w:r>
        <w:separator/>
      </w:r>
    </w:p>
  </w:footnote>
  <w:footnote w:type="continuationSeparator" w:id="0">
    <w:p w:rsidR="006B0489" w:rsidRDefault="006B0489"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5"/>
  </w:num>
  <w:num w:numId="2">
    <w:abstractNumId w:val="11"/>
  </w:num>
  <w:num w:numId="3">
    <w:abstractNumId w:val="9"/>
  </w:num>
  <w:num w:numId="4">
    <w:abstractNumId w:val="17"/>
  </w:num>
  <w:num w:numId="5">
    <w:abstractNumId w:val="29"/>
  </w:num>
  <w:num w:numId="6">
    <w:abstractNumId w:val="4"/>
  </w:num>
  <w:num w:numId="7">
    <w:abstractNumId w:val="26"/>
  </w:num>
  <w:num w:numId="8">
    <w:abstractNumId w:val="13"/>
  </w:num>
  <w:num w:numId="9">
    <w:abstractNumId w:val="24"/>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3"/>
  </w:num>
  <w:num w:numId="18">
    <w:abstractNumId w:val="8"/>
  </w:num>
  <w:num w:numId="19">
    <w:abstractNumId w:val="20"/>
  </w:num>
  <w:num w:numId="20">
    <w:abstractNumId w:val="5"/>
  </w:num>
  <w:num w:numId="21">
    <w:abstractNumId w:val="6"/>
  </w:num>
  <w:num w:numId="22">
    <w:abstractNumId w:val="30"/>
  </w:num>
  <w:num w:numId="23">
    <w:abstractNumId w:val="14"/>
  </w:num>
  <w:num w:numId="24">
    <w:abstractNumId w:val="18"/>
  </w:num>
  <w:num w:numId="25">
    <w:abstractNumId w:val="27"/>
  </w:num>
  <w:num w:numId="26">
    <w:abstractNumId w:val="28"/>
  </w:num>
  <w:num w:numId="27">
    <w:abstractNumId w:val="10"/>
  </w:num>
  <w:num w:numId="28">
    <w:abstractNumId w:val="21"/>
  </w:num>
  <w:num w:numId="29">
    <w:abstractNumId w:val="23"/>
  </w:num>
  <w:num w:numId="30">
    <w:abstractNumId w:val="1"/>
  </w:num>
  <w:num w:numId="31">
    <w:abstractNumId w:val="19"/>
  </w:num>
  <w:num w:numId="32">
    <w:abstractNumId w:val="25"/>
  </w:num>
  <w:num w:numId="33">
    <w:abstractNumId w:val="2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7054"/>
    <w:rsid w:val="00064E14"/>
    <w:rsid w:val="000A31DD"/>
    <w:rsid w:val="000A4403"/>
    <w:rsid w:val="000D00A7"/>
    <w:rsid w:val="000E0A89"/>
    <w:rsid w:val="000E1866"/>
    <w:rsid w:val="000E5B09"/>
    <w:rsid w:val="00126359"/>
    <w:rsid w:val="00127BE6"/>
    <w:rsid w:val="00187B14"/>
    <w:rsid w:val="001E7114"/>
    <w:rsid w:val="002268CA"/>
    <w:rsid w:val="00262E58"/>
    <w:rsid w:val="00267054"/>
    <w:rsid w:val="003626D1"/>
    <w:rsid w:val="003F2194"/>
    <w:rsid w:val="004748DC"/>
    <w:rsid w:val="004840E4"/>
    <w:rsid w:val="004B6464"/>
    <w:rsid w:val="00561D12"/>
    <w:rsid w:val="00583F53"/>
    <w:rsid w:val="00594D3C"/>
    <w:rsid w:val="005B12B6"/>
    <w:rsid w:val="00610A75"/>
    <w:rsid w:val="0062499E"/>
    <w:rsid w:val="0064475B"/>
    <w:rsid w:val="0065733C"/>
    <w:rsid w:val="00685404"/>
    <w:rsid w:val="006B0489"/>
    <w:rsid w:val="006C12EB"/>
    <w:rsid w:val="00706075"/>
    <w:rsid w:val="00743783"/>
    <w:rsid w:val="0075590F"/>
    <w:rsid w:val="00782FAA"/>
    <w:rsid w:val="007A2006"/>
    <w:rsid w:val="007B6F10"/>
    <w:rsid w:val="007C31F3"/>
    <w:rsid w:val="007E7703"/>
    <w:rsid w:val="007F2114"/>
    <w:rsid w:val="008B41C4"/>
    <w:rsid w:val="00926AFF"/>
    <w:rsid w:val="00943CFA"/>
    <w:rsid w:val="00977516"/>
    <w:rsid w:val="009916A7"/>
    <w:rsid w:val="009B1BCC"/>
    <w:rsid w:val="00A253B1"/>
    <w:rsid w:val="00A6460B"/>
    <w:rsid w:val="00A90214"/>
    <w:rsid w:val="00AB0FEB"/>
    <w:rsid w:val="00AB2BC6"/>
    <w:rsid w:val="00B71743"/>
    <w:rsid w:val="00B768BD"/>
    <w:rsid w:val="00B84B50"/>
    <w:rsid w:val="00B95F87"/>
    <w:rsid w:val="00BC0ABC"/>
    <w:rsid w:val="00C17A77"/>
    <w:rsid w:val="00C30F59"/>
    <w:rsid w:val="00C46E67"/>
    <w:rsid w:val="00C7752B"/>
    <w:rsid w:val="00C97053"/>
    <w:rsid w:val="00CC75D3"/>
    <w:rsid w:val="00CD7ADF"/>
    <w:rsid w:val="00D170D2"/>
    <w:rsid w:val="00D63024"/>
    <w:rsid w:val="00DB67BC"/>
    <w:rsid w:val="00DB71AD"/>
    <w:rsid w:val="00EB5550"/>
    <w:rsid w:val="00F61CEE"/>
    <w:rsid w:val="00F6292E"/>
    <w:rsid w:val="00F75465"/>
    <w:rsid w:val="00FB6150"/>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iPriority w:val="9"/>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uiPriority w:val="9"/>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uiPriority w:val="34"/>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B197EFCCFA903EE6EF4248771482D830120ED061EA0B0277A99595A53D8C5233B770CAy3MEO" TargetMode="External"/><Relationship Id="rId18" Type="http://schemas.openxmlformats.org/officeDocument/2006/relationships/hyperlink" Target="consultantplus://offline/ref=9F7F835403F621F724D2D07F026F20F1A16BB7A255CBC84E21E0F11264618944C1778FFB6C7F1D07tAs5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197EFCCFA903EE6EF4248771482D830120ED061EA0B0277A99595A53D8C5233B770CAy3MCO" TargetMode="External"/><Relationship Id="rId17" Type="http://schemas.openxmlformats.org/officeDocument/2006/relationships/hyperlink" Target="consultantplus://offline/ref=9F7F835403F621F724D2D07F026F20F1A16BB7A255CBC84E21E0F11264618944C1778FFB6C7F1D04tAs2O" TargetMode="External"/><Relationship Id="rId2" Type="http://schemas.openxmlformats.org/officeDocument/2006/relationships/styles" Target="styles.xml"/><Relationship Id="rId16" Type="http://schemas.openxmlformats.org/officeDocument/2006/relationships/hyperlink" Target="consultantplus://offline/ref=55CAD0379CE439EE8B03B027F86EA206B4F7F13E17224D4616BF6A6F94ED9C96ADC4719C402DE7977Cg7O"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2924E1D0BBF555DA90A35BB410BC018BB19B130208211FEFE812C19E0CA255CCA0BBH6s4N" TargetMode="External"/><Relationship Id="rId5" Type="http://schemas.openxmlformats.org/officeDocument/2006/relationships/footnotes" Target="footnotes.xml"/><Relationship Id="rId15" Type="http://schemas.openxmlformats.org/officeDocument/2006/relationships/hyperlink" Target="consultantplus://offline/ref=C00B99114E067D5A1FD3F7586EBE82C814A0F99BE9D11CA33D78DA54303635AE66C9E525CF5E3F43hCI3O" TargetMode="External"/><Relationship Id="rId23" Type="http://schemas.microsoft.com/office/2007/relationships/stylesWithEffects" Target="stylesWithEffects.xml"/><Relationship Id="rId10" Type="http://schemas.openxmlformats.org/officeDocument/2006/relationships/hyperlink" Target="garantF1://7929266.1239" TargetMode="External"/><Relationship Id="rId19" Type="http://schemas.openxmlformats.org/officeDocument/2006/relationships/hyperlink" Target="consultantplus://offline/ref=9F7F835403F621F724D2D07F026F20F1A16BB7A255CBC84E21E0F11264618944C1778FFB6C7F1C0DtAs1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13621</Words>
  <Characters>77642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serebranka</cp:lastModifiedBy>
  <cp:revision>2</cp:revision>
  <cp:lastPrinted>2017-02-15T13:38:00Z</cp:lastPrinted>
  <dcterms:created xsi:type="dcterms:W3CDTF">2017-04-19T13:43:00Z</dcterms:created>
  <dcterms:modified xsi:type="dcterms:W3CDTF">2017-04-19T13:43:00Z</dcterms:modified>
</cp:coreProperties>
</file>