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6C4" w:rsidRPr="008B34D6" w:rsidRDefault="000226C4" w:rsidP="000226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ЛЕНИНГРАДСКАЯ ОБЛАСТЬ</w:t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ЛУЖСКИЙ МУНИЦИПАЛЬНЫЙ РАЙОН</w:t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 xml:space="preserve">АДМИНИСТРАЦИЯ </w:t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СЕРЕБРЯНСКОГО СЕЛЬСКОГО ПОСЕЛЕНИЯ</w:t>
      </w:r>
    </w:p>
    <w:p w:rsidR="000226C4" w:rsidRPr="000226C4" w:rsidRDefault="000226C4" w:rsidP="000226C4">
      <w:pPr>
        <w:rPr>
          <w:szCs w:val="28"/>
        </w:rPr>
      </w:pPr>
    </w:p>
    <w:p w:rsidR="000607E2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ПОСТАНОВЛЕНИЕ</w:t>
      </w:r>
    </w:p>
    <w:p w:rsidR="000226C4" w:rsidRPr="000226C4" w:rsidRDefault="000226C4" w:rsidP="000226C4">
      <w:pPr>
        <w:jc w:val="center"/>
        <w:rPr>
          <w:b/>
          <w:szCs w:val="28"/>
        </w:rPr>
      </w:pPr>
    </w:p>
    <w:p w:rsidR="000607E2" w:rsidRPr="00645C20" w:rsidRDefault="000607E2" w:rsidP="000607E2">
      <w:pPr>
        <w:jc w:val="center"/>
        <w:rPr>
          <w:noProof/>
        </w:rPr>
      </w:pPr>
    </w:p>
    <w:p w:rsidR="000607E2" w:rsidRPr="003F4F85" w:rsidRDefault="000607E2" w:rsidP="000607E2">
      <w:pPr>
        <w:rPr>
          <w:b/>
          <w:noProof/>
        </w:rPr>
      </w:pPr>
      <w:r w:rsidRPr="003F4F85">
        <w:rPr>
          <w:b/>
          <w:noProof/>
        </w:rPr>
        <w:t xml:space="preserve">От </w:t>
      </w:r>
      <w:r w:rsidR="00FC2363" w:rsidRPr="003F4F85">
        <w:rPr>
          <w:b/>
          <w:noProof/>
        </w:rPr>
        <w:t>21 октября</w:t>
      </w:r>
      <w:r w:rsidRPr="003F4F85">
        <w:rPr>
          <w:b/>
          <w:noProof/>
        </w:rPr>
        <w:t xml:space="preserve"> 2022</w:t>
      </w:r>
      <w:r w:rsidR="003F4F85" w:rsidRPr="003F4F85">
        <w:rPr>
          <w:b/>
          <w:noProof/>
        </w:rPr>
        <w:t xml:space="preserve"> года    </w:t>
      </w:r>
      <w:r w:rsidRPr="003F4F85">
        <w:rPr>
          <w:b/>
          <w:noProof/>
        </w:rPr>
        <w:t xml:space="preserve"> № </w:t>
      </w:r>
      <w:r w:rsidR="003F4F85" w:rsidRPr="003F4F85">
        <w:rPr>
          <w:b/>
          <w:noProof/>
        </w:rPr>
        <w:t>166</w:t>
      </w:r>
    </w:p>
    <w:p w:rsidR="00031467" w:rsidRPr="008E53BB" w:rsidRDefault="00031467" w:rsidP="00031467">
      <w:pPr>
        <w:ind w:firstLine="426"/>
        <w:rPr>
          <w:rFonts w:eastAsia="Calibri"/>
          <w:sz w:val="28"/>
          <w:szCs w:val="28"/>
        </w:rPr>
      </w:pPr>
    </w:p>
    <w:p w:rsidR="00031467" w:rsidRPr="000607E2" w:rsidRDefault="000226C4" w:rsidP="00FC2363">
      <w:pPr>
        <w:pStyle w:val="af7"/>
        <w:ind w:right="4392"/>
        <w:jc w:val="both"/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О предоставлении отсрочки 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уплаты арендной платы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либо возможности расторжения договоров аренды муниципального имущества, составляющего казну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муниципального образования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Серебрянское</w:t>
      </w:r>
      <w:proofErr w:type="spellEnd"/>
      <w:r w:rsidR="00FC2363" w:rsidRPr="005A7B72">
        <w:rPr>
          <w:rFonts w:ascii="Times New Roman" w:hAnsi="Times New Roman"/>
          <w:sz w:val="24"/>
          <w:szCs w:val="24"/>
          <w:lang w:eastAsia="ru-RU"/>
        </w:rPr>
        <w:t xml:space="preserve"> сельское поселение, без применения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штрафных санкций физическим лицам, в том числе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индивидуальным предпринимателям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или являющимся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учредителем и руководителем юридического лица, призванным на военную службу по мобилизации в Вооруженные Силы РФ либо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заключившим контракт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о добровольном содействии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в выполнении задач, возложенных на Вооруженные</w:t>
      </w:r>
      <w:proofErr w:type="gramEnd"/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Силы РФ, на период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прохождения военной службы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(оказания добровольного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содействия)</w:t>
      </w:r>
    </w:p>
    <w:p w:rsidR="00031467" w:rsidRDefault="00031467" w:rsidP="00031467">
      <w:pPr>
        <w:ind w:right="-1" w:firstLine="851"/>
        <w:jc w:val="both"/>
        <w:rPr>
          <w:rFonts w:eastAsia="Calibri"/>
          <w:sz w:val="28"/>
          <w:szCs w:val="28"/>
        </w:rPr>
      </w:pPr>
    </w:p>
    <w:p w:rsidR="00607E59" w:rsidRDefault="00607E59" w:rsidP="000607E2">
      <w:pPr>
        <w:ind w:firstLine="540"/>
        <w:jc w:val="both"/>
      </w:pPr>
    </w:p>
    <w:p w:rsidR="00844248" w:rsidRDefault="00FC2363" w:rsidP="000607E2">
      <w:pPr>
        <w:ind w:firstLine="540"/>
        <w:jc w:val="both"/>
      </w:pPr>
      <w:proofErr w:type="gramStart"/>
      <w:r w:rsidRPr="00FC2363">
        <w:t>В соответствии с распоряжением Правительства Российской Федерации от 15.10.2022 г. № 3046-р, руководствуясь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22.08.2004 № 122-ФЗ «О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«О внесении</w:t>
      </w:r>
      <w:proofErr w:type="gramEnd"/>
      <w:r w:rsidRPr="00FC2363">
        <w:t xml:space="preserve"> изменений и дополнений в Федеральный закон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«Об общих принципах организации местного самоуправления в Российской Федерации»</w:t>
      </w:r>
      <w:r w:rsidR="000607E2" w:rsidRPr="001B11F8">
        <w:t xml:space="preserve"> </w:t>
      </w:r>
      <w:r w:rsidR="000607E2">
        <w:t xml:space="preserve">администрация </w:t>
      </w:r>
      <w:r w:rsidR="000226C4">
        <w:t>Серебрянского</w:t>
      </w:r>
      <w:r w:rsidR="000607E2">
        <w:t xml:space="preserve"> </w:t>
      </w:r>
      <w:r w:rsidR="000607E2" w:rsidRPr="00490D5D">
        <w:t>сельского поселения</w:t>
      </w:r>
      <w:r w:rsidRPr="00FC2363">
        <w:rPr>
          <w:rFonts w:cs="Aharoni"/>
          <w:bCs/>
        </w:rPr>
        <w:t xml:space="preserve"> </w:t>
      </w:r>
      <w:proofErr w:type="spellStart"/>
      <w:r w:rsidRPr="00027A11">
        <w:rPr>
          <w:rFonts w:cs="Aharoni"/>
          <w:bCs/>
        </w:rPr>
        <w:t>Лужского</w:t>
      </w:r>
      <w:proofErr w:type="spellEnd"/>
      <w:r w:rsidRPr="00027A11">
        <w:rPr>
          <w:rFonts w:cs="Aharoni"/>
          <w:bCs/>
        </w:rPr>
        <w:t xml:space="preserve"> муниципального района</w:t>
      </w:r>
      <w:r>
        <w:rPr>
          <w:rFonts w:cs="Aharoni"/>
          <w:bCs/>
        </w:rPr>
        <w:t xml:space="preserve"> Ленинградской области</w:t>
      </w:r>
      <w:r w:rsidR="000607E2">
        <w:t xml:space="preserve"> </w:t>
      </w:r>
      <w:r w:rsidR="000607E2" w:rsidRPr="00490D5D">
        <w:t>ПОСТАНОВЛЯЕТ</w:t>
      </w:r>
      <w:r w:rsidR="000607E2" w:rsidRPr="001B11F8">
        <w:t>:</w:t>
      </w:r>
    </w:p>
    <w:p w:rsidR="000607E2" w:rsidRPr="000607E2" w:rsidRDefault="000607E2" w:rsidP="000607E2">
      <w:pPr>
        <w:ind w:firstLine="540"/>
        <w:jc w:val="both"/>
      </w:pPr>
    </w:p>
    <w:p w:rsidR="003168CD" w:rsidRPr="005C457E" w:rsidRDefault="00031467" w:rsidP="003168CD">
      <w:pPr>
        <w:shd w:val="clear" w:color="auto" w:fill="FFFFFF"/>
        <w:spacing w:line="225" w:lineRule="atLeast"/>
        <w:ind w:firstLine="709"/>
        <w:jc w:val="both"/>
      </w:pPr>
      <w:r w:rsidRPr="005C457E">
        <w:t xml:space="preserve">1. </w:t>
      </w:r>
      <w:proofErr w:type="gramStart"/>
      <w:r w:rsidR="003168CD" w:rsidRPr="005C457E">
        <w:t xml:space="preserve">Обеспечить по договорам аренды муниципального имущества, составляющего казну муниципального образования </w:t>
      </w:r>
      <w:proofErr w:type="spellStart"/>
      <w:r w:rsidR="000226C4">
        <w:t>Серебрянское</w:t>
      </w:r>
      <w:proofErr w:type="spellEnd"/>
      <w:r w:rsidR="003168CD" w:rsidRPr="005C457E">
        <w:t xml:space="preserve"> сельское поселение (в том числе земельных участков), арендаторами по которым являются физические лица, в том числе индивидуальные предприниматели, юридические лица, в которых одно и то же физическое лицо, являющееся единственным учредителем (участником) юридического лица и его руководителем, в случае если указанные физические лица, в том числе индивидуальные предприниматели или</w:t>
      </w:r>
      <w:proofErr w:type="gramEnd"/>
      <w:r w:rsidR="003168CD" w:rsidRPr="005C457E">
        <w:t xml:space="preserve"> </w:t>
      </w:r>
      <w:proofErr w:type="gramStart"/>
      <w:r w:rsidR="003168CD" w:rsidRPr="005C457E">
        <w:t>физические лица, являющиеся учредителем (участником) юридического лица и его руководителем,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 г</w:t>
      </w:r>
      <w:r w:rsidR="009F5D60" w:rsidRPr="005C457E">
        <w:t>ода</w:t>
      </w:r>
      <w:r w:rsidR="003168CD" w:rsidRPr="005C457E">
        <w:t xml:space="preserve"> </w:t>
      </w:r>
      <w:r w:rsidR="009F5D60" w:rsidRPr="005C457E">
        <w:t>№</w:t>
      </w:r>
      <w:r w:rsidR="003168CD" w:rsidRPr="005C457E">
        <w:t xml:space="preserve"> 647 </w:t>
      </w:r>
      <w:r w:rsidR="009F5D60" w:rsidRPr="005C457E">
        <w:t>«</w:t>
      </w:r>
      <w:r w:rsidR="003168CD" w:rsidRPr="005C457E">
        <w:t>Об объявлении частичной мобилизации в Российской Федерации</w:t>
      </w:r>
      <w:r w:rsidR="009F5D60" w:rsidRPr="005C457E">
        <w:t>»</w:t>
      </w:r>
      <w:r w:rsidR="003168CD" w:rsidRPr="005C457E">
        <w:t xml:space="preserve"> или проходящие военную службу по контракту, заключенному в соответствии с пунктом 7 статьи 38 Федерального закона </w:t>
      </w:r>
      <w:r w:rsidR="009F5D60" w:rsidRPr="005C457E">
        <w:t>«</w:t>
      </w:r>
      <w:r w:rsidR="003168CD" w:rsidRPr="005C457E">
        <w:t>О воинской обязанности</w:t>
      </w:r>
      <w:proofErr w:type="gramEnd"/>
      <w:r w:rsidR="003168CD" w:rsidRPr="005C457E">
        <w:t xml:space="preserve"> </w:t>
      </w:r>
      <w:proofErr w:type="gramStart"/>
      <w:r w:rsidR="003168CD" w:rsidRPr="005C457E">
        <w:t>и военной службе</w:t>
      </w:r>
      <w:r w:rsidR="009F5D60" w:rsidRPr="005C457E">
        <w:t>»</w:t>
      </w:r>
      <w:r w:rsidR="003168CD" w:rsidRPr="005C457E">
        <w:t xml:space="preserve">, либо </w:t>
      </w:r>
      <w:r w:rsidR="003168CD" w:rsidRPr="005C457E">
        <w:lastRenderedPageBreak/>
        <w:t>заключившие контракт о добровольном содействии в выполнении задач, возложенных на Вооруженные Силы Российской Федерации:</w:t>
      </w:r>
      <w:proofErr w:type="gramEnd"/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а) предоставить отсрочку уплаты арендной платы на период прохождения военной службы или оказания добровольного содействия в выполнении задач, возложенных на Вооруженные Силы Российской Федерации;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б) предоставить возможность расторжения договоров аренды без применения штрафных санкций.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2. Предоставить отсрочку уплаты арендной платы, осуществив ее на следующих условиях: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не использования арендуемого по договору имущества в период прохождения военной службы или оказания добровольного содействия в выполнении задач, возложенных на Вооруженные Силы Российской Федерации, лицом, указанным в </w:t>
      </w:r>
      <w:hyperlink r:id="rId9" w:anchor="1" w:history="1">
        <w:r w:rsidRPr="005C457E">
          <w:t>пункте</w:t>
        </w:r>
        <w:r w:rsidR="00BF6E9A" w:rsidRPr="005C457E">
          <w:t xml:space="preserve"> </w:t>
        </w:r>
        <w:r w:rsidRPr="005C457E">
          <w:t>1</w:t>
        </w:r>
      </w:hyperlink>
      <w:r w:rsidRPr="005C457E">
        <w:t> настоящего постановления;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proofErr w:type="gramStart"/>
      <w:r w:rsidRPr="005C457E">
        <w:t>арендатор направляет арендодателю уведомление о предоставлении отсрочки уплаты арендной платы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задач, возложенных на Вооруженные Силы Российской Федерации</w:t>
      </w:r>
      <w:proofErr w:type="gramEnd"/>
      <w:r w:rsidRPr="005C457E">
        <w:t xml:space="preserve">, </w:t>
      </w:r>
      <w:proofErr w:type="gramStart"/>
      <w:r w:rsidRPr="005C457E">
        <w:t>предоставленного</w:t>
      </w:r>
      <w:proofErr w:type="gramEnd"/>
      <w:r w:rsidRPr="005C457E">
        <w:t xml:space="preserve"> федеральным органом исполнительной власти, с которым заключены указанные контракты;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арендатору предоставляется отсрочка уплаты арендной платы на период прохождения лицом, указанным в </w:t>
      </w:r>
      <w:hyperlink r:id="rId10" w:anchor="1" w:history="1">
        <w:r w:rsidRPr="005C457E">
          <w:t>пункте 1</w:t>
        </w:r>
      </w:hyperlink>
      <w:r w:rsidRPr="005C457E">
        <w:t> настоящего постановления, военной службы или оказания добровольного содействия в выполнении задач, возложенных на Вооруженные Силы Российской Федерации;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proofErr w:type="gramStart"/>
      <w:r w:rsidRPr="005C457E">
        <w:t>задолженность по арендной плате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Федерации, поэтапно, не чаще одного раза в месяц, равными платежами, размер которых не превышает размера половины ежемесячной арендной платы по договору аренды;</w:t>
      </w:r>
      <w:proofErr w:type="gramEnd"/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не допускается установление дополнительных платежей, подлежащих уплате арендатором в связи с предоставлением отсрочки;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proofErr w:type="gramStart"/>
      <w:r w:rsidRPr="005C457E">
        <w:t>не применяются штрафы,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(в том числе в случаях, если такие меры предусмотрены договором аренды) на период прохождения лицом, указанным в </w:t>
      </w:r>
      <w:hyperlink r:id="rId11" w:anchor="1" w:history="1">
        <w:r w:rsidRPr="005C457E">
          <w:t>пункте 1</w:t>
        </w:r>
      </w:hyperlink>
      <w:r w:rsidRPr="005C457E">
        <w:t> настоящего распоряжения, военной службы или оказания добровольного содействия в выполнении задач, возложенных на Вооруженные Силы Российской Федерации;</w:t>
      </w:r>
      <w:proofErr w:type="gramEnd"/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коммунальные платежи, связанные с арендуемым имуществом по договорам аренды, по которым арендатору предоставлена отсрочка уплаты арендной платы, в период такой отсрочки уплачиваются арендодателем.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3. Расторжение договора аренды без применения штрафных санкций, осуществляется на следующих условиях: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proofErr w:type="gramStart"/>
      <w:r w:rsidRPr="005C457E">
        <w:t>арендатор направляет арендодателю уведомление о расторжении договора аренды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задач, возложенных на Вооруженные Силы Российской Федерации, предоставленного федеральным</w:t>
      </w:r>
      <w:proofErr w:type="gramEnd"/>
      <w:r w:rsidRPr="005C457E">
        <w:t xml:space="preserve"> органом исполнительной власти, с которым заключены указанные контракты;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>договор аренды подлежит расторжению со дня получения арендодателем уведомления о расторжении договора аренды;</w:t>
      </w:r>
    </w:p>
    <w:p w:rsidR="003168CD" w:rsidRPr="005C457E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lastRenderedPageBreak/>
        <w:t>не применяются штрафы, проценты за пользование чужими денежными средствами или иные меры ответственности в связи с расторжением договора аренды (в том числе в случаях, если такие меры предусмотрены договором аренды).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5C457E">
        <w:t xml:space="preserve">4. </w:t>
      </w:r>
      <w:proofErr w:type="gramStart"/>
      <w:r w:rsidRPr="005C457E">
        <w:t>Муниципальным  предприятиям и муниципальным  учреждениям, находящимся на</w:t>
      </w:r>
      <w:r w:rsidRPr="003168CD">
        <w:t xml:space="preserve"> территории </w:t>
      </w:r>
      <w:r w:rsidR="000226C4">
        <w:t>Серебрянского</w:t>
      </w:r>
      <w:r w:rsidRPr="003168CD">
        <w:t xml:space="preserve"> сельского поселения, по договорам аренды муниципального имущества, закрепленного на праве оперативного управления, на праве хозяйственного ведения, арендаторами по которым являются физические лица, в том числе индивидуальные предприниматели, юридические лица, в которых одно и то же физическое лицо, являющееся единственным учредителем (участником) юридического лица и его руководителем, в случае если указанные физические</w:t>
      </w:r>
      <w:proofErr w:type="gramEnd"/>
      <w:r w:rsidRPr="003168CD">
        <w:t xml:space="preserve"> </w:t>
      </w:r>
      <w:proofErr w:type="gramStart"/>
      <w:r w:rsidRPr="003168CD">
        <w:t>лица, в том числе индивидуальные предприниматели или физические лица, являющиеся учредителем (участником) юридического лица и его  руководителем,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</w:t>
      </w:r>
      <w:r w:rsidR="005C457E">
        <w:t>ода</w:t>
      </w:r>
      <w:r w:rsidRPr="003168CD">
        <w:t xml:space="preserve"> № 647 </w:t>
      </w:r>
      <w:r w:rsidR="005C457E">
        <w:t>«</w:t>
      </w:r>
      <w:r w:rsidRPr="003168CD">
        <w:t>Об объявлении частичной мобилизации в Российской Федерации</w:t>
      </w:r>
      <w:r w:rsidR="005C457E">
        <w:t>»</w:t>
      </w:r>
      <w:r w:rsidRPr="003168CD">
        <w:t xml:space="preserve"> или проходящие военную службу по контракту, заключенному в соответствии с пунктом 7</w:t>
      </w:r>
      <w:proofErr w:type="gramEnd"/>
      <w:r w:rsidRPr="003168CD">
        <w:t xml:space="preserve"> статьи 38 Федерального закона, либо заключившие контракт о добровольном содействии в выполнении задач, возложенных на Вооруженные Силы Российской Федерации, обеспечить: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а) предоставление отсрочки уплаты арендной платы на период прохождения военной службы или оказания добровольного содействия в выполнении задач, возложенных на Вооруженные Силы Российской Федерации;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б) предоставление возможности расторжения договоров аренды без применения штрафных санкций.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5. Предоставление отсрочки уплаты арендной платы осуществляется на следующих условиях: отсутствие использования арендуемого по договору имущества в период прохождения военной службы или оказания добровольного содействия в выполнении задач, возложенных на Вооруженные Силы Российской Федерации; 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proofErr w:type="gramStart"/>
      <w:r w:rsidRPr="003168CD">
        <w:t>арендатор направляет арендодателю уведомление о предоставлении отсрочки уплаты арендной платы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задач, возложенных на Вооруженные Силы Российской Федерации</w:t>
      </w:r>
      <w:proofErr w:type="gramEnd"/>
      <w:r w:rsidRPr="003168CD">
        <w:t xml:space="preserve">, </w:t>
      </w:r>
      <w:proofErr w:type="gramStart"/>
      <w:r w:rsidRPr="003168CD">
        <w:t>предоставленного</w:t>
      </w:r>
      <w:proofErr w:type="gramEnd"/>
      <w:r w:rsidRPr="003168CD">
        <w:t xml:space="preserve"> федеральным органом исполнительной власти, с которым заключены указанные контракты; 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арендатору предоставляется отсрочка уплаты арендной платы на период прохождения лицом военной службы или оказания добровольного содействия в выполнении задач, возложенных на Вооруженные Силы Российской Федерации; 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</w:t>
      </w:r>
      <w:proofErr w:type="gramStart"/>
      <w:r w:rsidRPr="003168CD">
        <w:t xml:space="preserve">задолженность по арендной плате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Федерации, поэтапно, не чаще одного раза в месяц, равными платежами, размер которых не превышает размера половины ежемесячной арендной платы по договору аренды; </w:t>
      </w:r>
      <w:proofErr w:type="gramEnd"/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>не допускается установление дополнительных платежей, подлежащих уплате арендатором в связи с предоставлением отсрочки;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</w:t>
      </w:r>
      <w:proofErr w:type="gramStart"/>
      <w:r w:rsidRPr="003168CD">
        <w:t>не применяются штрафы,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(в том числе в случаях, если такие меры предусмотрены договором аренды) на период прохождения лицом военной службы или оказания добровольного содействия в выполнении задач, возложенных на Вооруженные Силы Российской Федерации;</w:t>
      </w:r>
      <w:proofErr w:type="gramEnd"/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коммунальные платежи, связанные с арендуемым имуществом по договорам аренды, по которым арендатору предоставлена отсрочка уплаты арендной платы, в период такой отсрочки уплачиваются арендодателем. 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lastRenderedPageBreak/>
        <w:t>6. Расторжение договора аренды без применения штрафных санкций осуществляется на следующих условиях: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</w:t>
      </w:r>
      <w:proofErr w:type="gramStart"/>
      <w:r w:rsidRPr="003168CD">
        <w:t xml:space="preserve">арендатор направляет арендодателю уведомление о расторжении договора аренды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пунктом 7 статьи 38 Федерального закона </w:t>
      </w:r>
      <w:r w:rsidR="00AE6894">
        <w:t>«</w:t>
      </w:r>
      <w:r w:rsidRPr="003168CD">
        <w:t>О воинской обязанности и военной службе</w:t>
      </w:r>
      <w:r w:rsidR="00AE6894">
        <w:t>»</w:t>
      </w:r>
      <w:r w:rsidRPr="003168CD">
        <w:t xml:space="preserve"> либо контракта о добровольном содействии в выполнении задач, возложенных на</w:t>
      </w:r>
      <w:proofErr w:type="gramEnd"/>
      <w:r w:rsidRPr="003168CD">
        <w:t xml:space="preserve"> Вооруженные Силы Российской Федерации, </w:t>
      </w:r>
      <w:proofErr w:type="gramStart"/>
      <w:r w:rsidRPr="003168CD">
        <w:t>предоставленного</w:t>
      </w:r>
      <w:proofErr w:type="gramEnd"/>
      <w:r w:rsidRPr="003168CD">
        <w:t xml:space="preserve"> федеральным органом исполнительной власти, с которым заключены указанные контракты;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 xml:space="preserve"> договор аренды подлежит расторжению со дня получения арендодателем уведомления о расторжении договора аренды; </w:t>
      </w:r>
    </w:p>
    <w:p w:rsidR="003168CD" w:rsidRPr="003168CD" w:rsidRDefault="003168CD" w:rsidP="003168CD">
      <w:pPr>
        <w:shd w:val="clear" w:color="auto" w:fill="FFFFFF"/>
        <w:spacing w:line="225" w:lineRule="atLeast"/>
        <w:ind w:firstLine="709"/>
        <w:jc w:val="both"/>
      </w:pPr>
      <w:r w:rsidRPr="003168CD">
        <w:t>не применяются штрафы, проценты за пользование чужими денежными средствами или иные меры ответственности в связи  с расторжением договора аренды (в том числе в случаях, если такие меры предусмотрены договором аренды).</w:t>
      </w:r>
    </w:p>
    <w:p w:rsidR="003168CD" w:rsidRPr="003168CD" w:rsidRDefault="003168CD" w:rsidP="003168CD">
      <w:pPr>
        <w:pStyle w:val="a3"/>
        <w:tabs>
          <w:tab w:val="left" w:pos="426"/>
        </w:tabs>
        <w:ind w:left="0" w:firstLine="709"/>
        <w:jc w:val="both"/>
      </w:pPr>
      <w:r>
        <w:rPr>
          <w:rFonts w:eastAsia="Calibri"/>
        </w:rPr>
        <w:t>7</w:t>
      </w:r>
      <w:r w:rsidR="00031467" w:rsidRPr="003168CD">
        <w:rPr>
          <w:rFonts w:eastAsia="Calibri"/>
        </w:rPr>
        <w:t xml:space="preserve">. </w:t>
      </w:r>
      <w:proofErr w:type="gramStart"/>
      <w:r w:rsidRPr="003168CD">
        <w:t>Контроль  за</w:t>
      </w:r>
      <w:proofErr w:type="gramEnd"/>
      <w:r w:rsidRPr="003168CD">
        <w:t xml:space="preserve"> исполнением постановления оставляю за собой.</w:t>
      </w:r>
    </w:p>
    <w:p w:rsidR="00031467" w:rsidRPr="003168CD" w:rsidRDefault="003168CD" w:rsidP="003168CD">
      <w:pPr>
        <w:tabs>
          <w:tab w:val="left" w:pos="567"/>
        </w:tabs>
        <w:ind w:firstLine="709"/>
        <w:jc w:val="both"/>
        <w:rPr>
          <w:rFonts w:eastAsia="Calibri"/>
        </w:rPr>
      </w:pPr>
      <w:r w:rsidRPr="003168CD">
        <w:t>8. Настоящее постановление вступает в силу со дня подписания</w:t>
      </w:r>
      <w:r w:rsidR="00031467" w:rsidRPr="003168CD">
        <w:rPr>
          <w:rFonts w:eastAsia="Calibri"/>
        </w:rPr>
        <w:t>.</w:t>
      </w:r>
    </w:p>
    <w:p w:rsidR="00031467" w:rsidRPr="000607E2" w:rsidRDefault="00031467" w:rsidP="0003146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06BC0" w:rsidRDefault="00C06BC0" w:rsidP="00031467">
      <w:pPr>
        <w:ind w:right="-1"/>
        <w:jc w:val="both"/>
        <w:rPr>
          <w:rFonts w:eastAsia="Calibri"/>
        </w:rPr>
      </w:pPr>
    </w:p>
    <w:p w:rsidR="00C30AD1" w:rsidRDefault="00C30AD1" w:rsidP="00C30AD1">
      <w:pPr>
        <w:jc w:val="both"/>
      </w:pPr>
    </w:p>
    <w:p w:rsidR="00C30AD1" w:rsidRDefault="00C30AD1" w:rsidP="00C30AD1">
      <w:pPr>
        <w:jc w:val="both"/>
      </w:pPr>
      <w:r>
        <w:rPr>
          <w:szCs w:val="20"/>
          <w:lang w:eastAsia="zh-CN"/>
        </w:rPr>
        <w:br/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207pt;margin-top:8.15pt;width:176.4pt;height:124.95pt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" strokecolor="white">
            <v:textbox style="mso-next-textbox:#Поле 6;mso-fit-shape-to-text:t">
              <w:txbxContent>
                <w:p w:rsidR="00C30AD1" w:rsidRDefault="00C30AD1" w:rsidP="00C30AD1">
                  <w:bookmarkStart w:id="0" w:name="_GoBack"/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C30AD1" w:rsidRDefault="00C30AD1" w:rsidP="00C30AD1">
      <w:pPr>
        <w:rPr>
          <w:szCs w:val="28"/>
        </w:rPr>
      </w:pPr>
      <w:r>
        <w:pict>
          <v:shape id="Поле 4" o:spid="_x0000_s1027" type="#_x0000_t202" style="position:absolute;margin-left:378pt;margin-top:7.55pt;width:117pt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" strokecolor="white">
            <v:textbox>
              <w:txbxContent>
                <w:p w:rsidR="00C30AD1" w:rsidRDefault="00C30AD1" w:rsidP="00C30AD1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С.А. </w:t>
                  </w:r>
                  <w:proofErr w:type="spellStart"/>
                  <w:r>
                    <w:rPr>
                      <w:szCs w:val="28"/>
                    </w:rPr>
                    <w:t>Пальок</w:t>
                  </w:r>
                  <w:proofErr w:type="spellEnd"/>
                </w:p>
              </w:txbxContent>
            </v:textbox>
          </v:shape>
        </w:pict>
      </w:r>
      <w:r>
        <w:rPr>
          <w:szCs w:val="28"/>
        </w:rPr>
        <w:t>Глава администрации</w:t>
      </w:r>
      <w:r>
        <w:rPr>
          <w:szCs w:val="28"/>
        </w:rPr>
        <w:br/>
        <w:t>Серебрянского сельского поселения</w:t>
      </w:r>
    </w:p>
    <w:p w:rsidR="00C30AD1" w:rsidRDefault="00C30AD1" w:rsidP="00C30AD1">
      <w:pPr>
        <w:rPr>
          <w:sz w:val="22"/>
        </w:rPr>
      </w:pPr>
      <w:r>
        <w:rPr>
          <w:sz w:val="22"/>
        </w:rPr>
        <w:t xml:space="preserve"> </w:t>
      </w:r>
    </w:p>
    <w:p w:rsidR="00C30AD1" w:rsidRDefault="00C30AD1" w:rsidP="00C30AD1">
      <w:pPr>
        <w:rPr>
          <w:sz w:val="22"/>
        </w:rPr>
      </w:pPr>
    </w:p>
    <w:p w:rsidR="00C30AD1" w:rsidRDefault="00C30AD1" w:rsidP="00C30AD1">
      <w:pPr>
        <w:rPr>
          <w:sz w:val="22"/>
        </w:rPr>
      </w:pPr>
    </w:p>
    <w:p w:rsidR="000226C4" w:rsidRDefault="000226C4" w:rsidP="00C30AD1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/>
        <w:contextualSpacing/>
        <w:jc w:val="both"/>
        <w:rPr>
          <w:sz w:val="22"/>
          <w:szCs w:val="24"/>
          <w:lang w:eastAsia="ru-RU"/>
        </w:rPr>
      </w:pPr>
    </w:p>
    <w:p w:rsidR="00C30AD1" w:rsidRDefault="00C30AD1" w:rsidP="00C30AD1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0226C4" w:rsidRDefault="000226C4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</w:p>
    <w:p w:rsidR="003168CD" w:rsidRPr="00F46DA2" w:rsidRDefault="003168CD" w:rsidP="000607E2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Разослано: прокуратура.</w:t>
      </w:r>
    </w:p>
    <w:p w:rsidR="00031467" w:rsidRDefault="00031467" w:rsidP="00031467">
      <w:pPr>
        <w:jc w:val="both"/>
        <w:rPr>
          <w:rFonts w:ascii="Verdana" w:hAnsi="Verdana"/>
          <w:sz w:val="21"/>
          <w:szCs w:val="21"/>
        </w:rPr>
      </w:pPr>
    </w:p>
    <w:p w:rsidR="00782946" w:rsidRDefault="00782946" w:rsidP="00031467">
      <w:pPr>
        <w:jc w:val="both"/>
        <w:rPr>
          <w:rFonts w:ascii="Verdana" w:hAnsi="Verdana"/>
          <w:sz w:val="21"/>
          <w:szCs w:val="21"/>
        </w:rPr>
      </w:pPr>
    </w:p>
    <w:sectPr w:rsidR="00782946" w:rsidSect="005C457E">
      <w:headerReference w:type="default" r:id="rId13"/>
      <w:pgSz w:w="11906" w:h="16838"/>
      <w:pgMar w:top="567" w:right="567" w:bottom="993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5C2" w:rsidRDefault="004A55C2" w:rsidP="009F353C">
      <w:r>
        <w:separator/>
      </w:r>
    </w:p>
  </w:endnote>
  <w:endnote w:type="continuationSeparator" w:id="0">
    <w:p w:rsidR="004A55C2" w:rsidRDefault="004A55C2" w:rsidP="009F3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5C2" w:rsidRDefault="004A55C2" w:rsidP="009F353C">
      <w:r>
        <w:separator/>
      </w:r>
    </w:p>
  </w:footnote>
  <w:footnote w:type="continuationSeparator" w:id="0">
    <w:p w:rsidR="004A55C2" w:rsidRDefault="004A55C2" w:rsidP="009F3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9380177"/>
      <w:docPartObj>
        <w:docPartGallery w:val="Page Numbers (Top of Page)"/>
        <w:docPartUnique/>
      </w:docPartObj>
    </w:sdtPr>
    <w:sdtContent>
      <w:p w:rsidR="009F353C" w:rsidRPr="005C457E" w:rsidRDefault="00183A0C">
        <w:pPr>
          <w:pStyle w:val="af0"/>
          <w:jc w:val="center"/>
        </w:pPr>
        <w:r w:rsidRPr="005C457E">
          <w:fldChar w:fldCharType="begin"/>
        </w:r>
        <w:r w:rsidR="009F353C" w:rsidRPr="005C457E">
          <w:instrText>PAGE   \* MERGEFORMAT</w:instrText>
        </w:r>
        <w:r w:rsidRPr="005C457E">
          <w:fldChar w:fldCharType="separate"/>
        </w:r>
        <w:r w:rsidR="00C30AD1">
          <w:rPr>
            <w:noProof/>
          </w:rPr>
          <w:t>4</w:t>
        </w:r>
        <w:r w:rsidRPr="005C457E">
          <w:fldChar w:fldCharType="end"/>
        </w:r>
      </w:p>
    </w:sdtContent>
  </w:sdt>
  <w:p w:rsidR="009F353C" w:rsidRDefault="009F353C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F955CA"/>
    <w:multiLevelType w:val="hybridMultilevel"/>
    <w:tmpl w:val="38F6B950"/>
    <w:lvl w:ilvl="0" w:tplc="64B616C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E9630F"/>
    <w:multiLevelType w:val="multilevel"/>
    <w:tmpl w:val="5E7AFC64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4"/>
      </w:rPr>
    </w:lvl>
  </w:abstractNum>
  <w:abstractNum w:abstractNumId="3">
    <w:nsid w:val="0A4B0140"/>
    <w:multiLevelType w:val="hybridMultilevel"/>
    <w:tmpl w:val="CB620F88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CEE4503"/>
    <w:multiLevelType w:val="hybridMultilevel"/>
    <w:tmpl w:val="9E1C405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F735DF1"/>
    <w:multiLevelType w:val="hybridMultilevel"/>
    <w:tmpl w:val="B5702E30"/>
    <w:lvl w:ilvl="0" w:tplc="0ADCD39C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36E11E2"/>
    <w:multiLevelType w:val="hybridMultilevel"/>
    <w:tmpl w:val="9ED4D1A8"/>
    <w:lvl w:ilvl="0" w:tplc="BA3AC6E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C0C78"/>
    <w:multiLevelType w:val="hybridMultilevel"/>
    <w:tmpl w:val="2C1E04EA"/>
    <w:lvl w:ilvl="0" w:tplc="7A044D2A">
      <w:start w:val="1"/>
      <w:numFmt w:val="decimal"/>
      <w:lvlText w:val="%1."/>
      <w:lvlJc w:val="left"/>
      <w:pPr>
        <w:ind w:left="1676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05A48DA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0790A0C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3063B8"/>
    <w:multiLevelType w:val="hybridMultilevel"/>
    <w:tmpl w:val="A0B83D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C86538"/>
    <w:multiLevelType w:val="hybridMultilevel"/>
    <w:tmpl w:val="92CC4422"/>
    <w:lvl w:ilvl="0" w:tplc="63C27B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317C92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3B3DCE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D2997"/>
    <w:multiLevelType w:val="hybridMultilevel"/>
    <w:tmpl w:val="62BEA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4C1574"/>
    <w:multiLevelType w:val="hybridMultilevel"/>
    <w:tmpl w:val="6EFE6730"/>
    <w:lvl w:ilvl="0" w:tplc="B38A4A22">
      <w:start w:val="1"/>
      <w:numFmt w:val="decimal"/>
      <w:lvlText w:val="%1)"/>
      <w:lvlJc w:val="left"/>
      <w:pPr>
        <w:ind w:left="4937" w:hanging="4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EA149A7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7">
    <w:nsid w:val="4F8F782C"/>
    <w:multiLevelType w:val="hybridMultilevel"/>
    <w:tmpl w:val="84C868A4"/>
    <w:lvl w:ilvl="0" w:tplc="F2ECD5D6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  <w:strike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50E0573B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E9694F"/>
    <w:multiLevelType w:val="hybridMultilevel"/>
    <w:tmpl w:val="93362972"/>
    <w:lvl w:ilvl="0" w:tplc="47587E0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D62A15"/>
    <w:multiLevelType w:val="hybridMultilevel"/>
    <w:tmpl w:val="2AD0C9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2">
    <w:nsid w:val="5C4E71C3"/>
    <w:multiLevelType w:val="hybridMultilevel"/>
    <w:tmpl w:val="78E8DFA4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C7D669D"/>
    <w:multiLevelType w:val="hybridMultilevel"/>
    <w:tmpl w:val="2F90F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524717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44322D3"/>
    <w:multiLevelType w:val="hybridMultilevel"/>
    <w:tmpl w:val="515EF59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7311FA9"/>
    <w:multiLevelType w:val="hybridMultilevel"/>
    <w:tmpl w:val="0494EB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A70E43"/>
    <w:multiLevelType w:val="hybridMultilevel"/>
    <w:tmpl w:val="6316A8DE"/>
    <w:lvl w:ilvl="0" w:tplc="E5DA9292">
      <w:start w:val="1"/>
      <w:numFmt w:val="decimal"/>
      <w:lvlText w:val="%1."/>
      <w:lvlJc w:val="left"/>
      <w:pPr>
        <w:ind w:left="1109" w:hanging="400"/>
      </w:pPr>
      <w:rPr>
        <w:rFonts w:hint="default"/>
        <w:sz w:val="24"/>
        <w:szCs w:val="24"/>
      </w:rPr>
    </w:lvl>
    <w:lvl w:ilvl="1" w:tplc="BA3AC6EE">
      <w:start w:val="1"/>
      <w:numFmt w:val="decimal"/>
      <w:lvlText w:val="%2)"/>
      <w:lvlJc w:val="left"/>
      <w:pPr>
        <w:ind w:left="1789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E574F65"/>
    <w:multiLevelType w:val="hybridMultilevel"/>
    <w:tmpl w:val="816ECA9E"/>
    <w:lvl w:ilvl="0" w:tplc="9A12236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B3645C"/>
    <w:multiLevelType w:val="multilevel"/>
    <w:tmpl w:val="CDBC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A5757D"/>
    <w:multiLevelType w:val="hybridMultilevel"/>
    <w:tmpl w:val="D9E6DA1E"/>
    <w:lvl w:ilvl="0" w:tplc="34A6152A">
      <w:start w:val="1"/>
      <w:numFmt w:val="decimal"/>
      <w:lvlText w:val="%1)"/>
      <w:lvlJc w:val="left"/>
      <w:pPr>
        <w:ind w:left="90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77169E6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4"/>
  </w:num>
  <w:num w:numId="7">
    <w:abstractNumId w:val="0"/>
  </w:num>
  <w:num w:numId="8">
    <w:abstractNumId w:val="16"/>
  </w:num>
  <w:num w:numId="9">
    <w:abstractNumId w:val="11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7"/>
  </w:num>
  <w:num w:numId="15">
    <w:abstractNumId w:val="25"/>
  </w:num>
  <w:num w:numId="16">
    <w:abstractNumId w:val="24"/>
  </w:num>
  <w:num w:numId="17">
    <w:abstractNumId w:val="6"/>
  </w:num>
  <w:num w:numId="18">
    <w:abstractNumId w:val="9"/>
  </w:num>
  <w:num w:numId="19">
    <w:abstractNumId w:val="18"/>
  </w:num>
  <w:num w:numId="20">
    <w:abstractNumId w:val="31"/>
  </w:num>
  <w:num w:numId="21">
    <w:abstractNumId w:val="13"/>
  </w:num>
  <w:num w:numId="22">
    <w:abstractNumId w:val="12"/>
  </w:num>
  <w:num w:numId="23">
    <w:abstractNumId w:val="8"/>
  </w:num>
  <w:num w:numId="24">
    <w:abstractNumId w:val="20"/>
  </w:num>
  <w:num w:numId="25">
    <w:abstractNumId w:val="4"/>
  </w:num>
  <w:num w:numId="26">
    <w:abstractNumId w:val="2"/>
  </w:num>
  <w:num w:numId="27">
    <w:abstractNumId w:val="15"/>
  </w:num>
  <w:num w:numId="28">
    <w:abstractNumId w:val="23"/>
  </w:num>
  <w:num w:numId="29">
    <w:abstractNumId w:val="30"/>
  </w:num>
  <w:num w:numId="30">
    <w:abstractNumId w:val="28"/>
  </w:num>
  <w:num w:numId="31">
    <w:abstractNumId w:val="29"/>
  </w:num>
  <w:num w:numId="32">
    <w:abstractNumId w:val="1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1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5840"/>
    <w:rsid w:val="00002C8B"/>
    <w:rsid w:val="000226C4"/>
    <w:rsid w:val="00024A20"/>
    <w:rsid w:val="000273AC"/>
    <w:rsid w:val="00031467"/>
    <w:rsid w:val="000378A6"/>
    <w:rsid w:val="00044B41"/>
    <w:rsid w:val="000533DA"/>
    <w:rsid w:val="000607E2"/>
    <w:rsid w:val="00064917"/>
    <w:rsid w:val="000712DA"/>
    <w:rsid w:val="00077BD7"/>
    <w:rsid w:val="00086AF9"/>
    <w:rsid w:val="000903FC"/>
    <w:rsid w:val="000B3F21"/>
    <w:rsid w:val="000C10A5"/>
    <w:rsid w:val="000D1814"/>
    <w:rsid w:val="000D2151"/>
    <w:rsid w:val="000D34A9"/>
    <w:rsid w:val="000F430D"/>
    <w:rsid w:val="000F48D6"/>
    <w:rsid w:val="00100CE0"/>
    <w:rsid w:val="001026BC"/>
    <w:rsid w:val="0010502A"/>
    <w:rsid w:val="0010759B"/>
    <w:rsid w:val="00111437"/>
    <w:rsid w:val="00112629"/>
    <w:rsid w:val="00117977"/>
    <w:rsid w:val="00121CDF"/>
    <w:rsid w:val="00122029"/>
    <w:rsid w:val="00126F31"/>
    <w:rsid w:val="00132ECC"/>
    <w:rsid w:val="00144E4D"/>
    <w:rsid w:val="001466FC"/>
    <w:rsid w:val="001711EF"/>
    <w:rsid w:val="001759B6"/>
    <w:rsid w:val="001812D5"/>
    <w:rsid w:val="00183A0C"/>
    <w:rsid w:val="00183B6C"/>
    <w:rsid w:val="0019022C"/>
    <w:rsid w:val="00191F4B"/>
    <w:rsid w:val="001A1CFE"/>
    <w:rsid w:val="001D1FA8"/>
    <w:rsid w:val="001E4ECE"/>
    <w:rsid w:val="001E55D1"/>
    <w:rsid w:val="001F1746"/>
    <w:rsid w:val="00201197"/>
    <w:rsid w:val="002011D0"/>
    <w:rsid w:val="00203226"/>
    <w:rsid w:val="0021052A"/>
    <w:rsid w:val="00212516"/>
    <w:rsid w:val="00214E4B"/>
    <w:rsid w:val="00231982"/>
    <w:rsid w:val="00235052"/>
    <w:rsid w:val="002433E1"/>
    <w:rsid w:val="00251ABA"/>
    <w:rsid w:val="00270A01"/>
    <w:rsid w:val="002833A7"/>
    <w:rsid w:val="002919BD"/>
    <w:rsid w:val="002A2000"/>
    <w:rsid w:val="002A5DC7"/>
    <w:rsid w:val="002B41F7"/>
    <w:rsid w:val="002B66BD"/>
    <w:rsid w:val="002C6A6F"/>
    <w:rsid w:val="002D7021"/>
    <w:rsid w:val="002E40B4"/>
    <w:rsid w:val="002F76E0"/>
    <w:rsid w:val="00300C13"/>
    <w:rsid w:val="00311F15"/>
    <w:rsid w:val="003168CD"/>
    <w:rsid w:val="0033785E"/>
    <w:rsid w:val="00344DE6"/>
    <w:rsid w:val="00350C83"/>
    <w:rsid w:val="00356E17"/>
    <w:rsid w:val="00365853"/>
    <w:rsid w:val="00373A3E"/>
    <w:rsid w:val="00382F7E"/>
    <w:rsid w:val="003855A4"/>
    <w:rsid w:val="003859A8"/>
    <w:rsid w:val="00387BFA"/>
    <w:rsid w:val="003A7BA8"/>
    <w:rsid w:val="003B519A"/>
    <w:rsid w:val="003C31E7"/>
    <w:rsid w:val="003F192E"/>
    <w:rsid w:val="003F4C29"/>
    <w:rsid w:val="003F4F85"/>
    <w:rsid w:val="00401410"/>
    <w:rsid w:val="00402A0E"/>
    <w:rsid w:val="004163FC"/>
    <w:rsid w:val="004302DB"/>
    <w:rsid w:val="00473FD0"/>
    <w:rsid w:val="00491BE2"/>
    <w:rsid w:val="004A0957"/>
    <w:rsid w:val="004A55C2"/>
    <w:rsid w:val="004B3BA4"/>
    <w:rsid w:val="004B5840"/>
    <w:rsid w:val="004C6B8A"/>
    <w:rsid w:val="004E034E"/>
    <w:rsid w:val="00505B9E"/>
    <w:rsid w:val="00506AF5"/>
    <w:rsid w:val="00520DEF"/>
    <w:rsid w:val="00532A53"/>
    <w:rsid w:val="00547B44"/>
    <w:rsid w:val="0057334C"/>
    <w:rsid w:val="00587F50"/>
    <w:rsid w:val="00597B52"/>
    <w:rsid w:val="005A750F"/>
    <w:rsid w:val="005B4D68"/>
    <w:rsid w:val="005C1C8D"/>
    <w:rsid w:val="005C457E"/>
    <w:rsid w:val="005D1555"/>
    <w:rsid w:val="005D1BDA"/>
    <w:rsid w:val="005E0C0A"/>
    <w:rsid w:val="005E182F"/>
    <w:rsid w:val="005F402A"/>
    <w:rsid w:val="006065D2"/>
    <w:rsid w:val="00607E59"/>
    <w:rsid w:val="00616679"/>
    <w:rsid w:val="006343BC"/>
    <w:rsid w:val="00642E19"/>
    <w:rsid w:val="006507C9"/>
    <w:rsid w:val="00664545"/>
    <w:rsid w:val="006A1CA9"/>
    <w:rsid w:val="006A252B"/>
    <w:rsid w:val="006C307C"/>
    <w:rsid w:val="006C5CBD"/>
    <w:rsid w:val="006D1F6C"/>
    <w:rsid w:val="00704FD7"/>
    <w:rsid w:val="00711A8E"/>
    <w:rsid w:val="007151BE"/>
    <w:rsid w:val="00715EC0"/>
    <w:rsid w:val="007354DD"/>
    <w:rsid w:val="00740AF0"/>
    <w:rsid w:val="0076250E"/>
    <w:rsid w:val="00767030"/>
    <w:rsid w:val="00773A7A"/>
    <w:rsid w:val="007779C0"/>
    <w:rsid w:val="00782946"/>
    <w:rsid w:val="00784E3B"/>
    <w:rsid w:val="00793390"/>
    <w:rsid w:val="007B0F55"/>
    <w:rsid w:val="007B136C"/>
    <w:rsid w:val="007C21E1"/>
    <w:rsid w:val="007C4911"/>
    <w:rsid w:val="007D4E21"/>
    <w:rsid w:val="007F6861"/>
    <w:rsid w:val="008154D0"/>
    <w:rsid w:val="00821E38"/>
    <w:rsid w:val="00823C03"/>
    <w:rsid w:val="00825A27"/>
    <w:rsid w:val="00831E9C"/>
    <w:rsid w:val="00836377"/>
    <w:rsid w:val="00844248"/>
    <w:rsid w:val="008471BE"/>
    <w:rsid w:val="00850255"/>
    <w:rsid w:val="008572D0"/>
    <w:rsid w:val="00867A9D"/>
    <w:rsid w:val="00871408"/>
    <w:rsid w:val="008A7F53"/>
    <w:rsid w:val="008B1204"/>
    <w:rsid w:val="008B4E7E"/>
    <w:rsid w:val="008C5E00"/>
    <w:rsid w:val="008C66A4"/>
    <w:rsid w:val="008F5E76"/>
    <w:rsid w:val="008F6B7D"/>
    <w:rsid w:val="008F74E1"/>
    <w:rsid w:val="0090056A"/>
    <w:rsid w:val="00900EA8"/>
    <w:rsid w:val="0090355A"/>
    <w:rsid w:val="00913AC2"/>
    <w:rsid w:val="009273F7"/>
    <w:rsid w:val="0093051E"/>
    <w:rsid w:val="009311D4"/>
    <w:rsid w:val="0093175C"/>
    <w:rsid w:val="009319EE"/>
    <w:rsid w:val="00935BBA"/>
    <w:rsid w:val="00936E09"/>
    <w:rsid w:val="00937F02"/>
    <w:rsid w:val="009472E5"/>
    <w:rsid w:val="0095140F"/>
    <w:rsid w:val="009671E8"/>
    <w:rsid w:val="009700F9"/>
    <w:rsid w:val="0097507C"/>
    <w:rsid w:val="009D34F5"/>
    <w:rsid w:val="009F088F"/>
    <w:rsid w:val="009F28FC"/>
    <w:rsid w:val="009F353C"/>
    <w:rsid w:val="009F5772"/>
    <w:rsid w:val="009F5D60"/>
    <w:rsid w:val="00A30805"/>
    <w:rsid w:val="00A34185"/>
    <w:rsid w:val="00A3601D"/>
    <w:rsid w:val="00A4436B"/>
    <w:rsid w:val="00A56545"/>
    <w:rsid w:val="00A60B2A"/>
    <w:rsid w:val="00A70C38"/>
    <w:rsid w:val="00A81435"/>
    <w:rsid w:val="00A92711"/>
    <w:rsid w:val="00A97811"/>
    <w:rsid w:val="00AA27BC"/>
    <w:rsid w:val="00AA298D"/>
    <w:rsid w:val="00AB4FF0"/>
    <w:rsid w:val="00AD31F7"/>
    <w:rsid w:val="00AE1115"/>
    <w:rsid w:val="00AE5A00"/>
    <w:rsid w:val="00AE6894"/>
    <w:rsid w:val="00AF6A7A"/>
    <w:rsid w:val="00B03412"/>
    <w:rsid w:val="00B16CAC"/>
    <w:rsid w:val="00B45201"/>
    <w:rsid w:val="00B46CEC"/>
    <w:rsid w:val="00B520FF"/>
    <w:rsid w:val="00B929D1"/>
    <w:rsid w:val="00B936B4"/>
    <w:rsid w:val="00BA2191"/>
    <w:rsid w:val="00BB3243"/>
    <w:rsid w:val="00BB7C20"/>
    <w:rsid w:val="00BC5F81"/>
    <w:rsid w:val="00BD00F5"/>
    <w:rsid w:val="00BD317B"/>
    <w:rsid w:val="00BE30DB"/>
    <w:rsid w:val="00BF6628"/>
    <w:rsid w:val="00BF6E9A"/>
    <w:rsid w:val="00BF7BF2"/>
    <w:rsid w:val="00C005A9"/>
    <w:rsid w:val="00C06BC0"/>
    <w:rsid w:val="00C2154A"/>
    <w:rsid w:val="00C30AD1"/>
    <w:rsid w:val="00C340AE"/>
    <w:rsid w:val="00C369AC"/>
    <w:rsid w:val="00C5191C"/>
    <w:rsid w:val="00C55A16"/>
    <w:rsid w:val="00C6281D"/>
    <w:rsid w:val="00C83CCA"/>
    <w:rsid w:val="00C867E8"/>
    <w:rsid w:val="00C86E0A"/>
    <w:rsid w:val="00CA0D4D"/>
    <w:rsid w:val="00CA51D8"/>
    <w:rsid w:val="00CA5ED4"/>
    <w:rsid w:val="00CD4CFC"/>
    <w:rsid w:val="00CE0665"/>
    <w:rsid w:val="00CF5718"/>
    <w:rsid w:val="00D02DFB"/>
    <w:rsid w:val="00D1107C"/>
    <w:rsid w:val="00D20877"/>
    <w:rsid w:val="00D23738"/>
    <w:rsid w:val="00D24646"/>
    <w:rsid w:val="00D40A03"/>
    <w:rsid w:val="00D54F94"/>
    <w:rsid w:val="00D600DD"/>
    <w:rsid w:val="00D85117"/>
    <w:rsid w:val="00D9448E"/>
    <w:rsid w:val="00DB36F2"/>
    <w:rsid w:val="00DC3584"/>
    <w:rsid w:val="00DC6C52"/>
    <w:rsid w:val="00DD04B9"/>
    <w:rsid w:val="00DE31AC"/>
    <w:rsid w:val="00DF3A2D"/>
    <w:rsid w:val="00DF78B3"/>
    <w:rsid w:val="00E01AF5"/>
    <w:rsid w:val="00E04149"/>
    <w:rsid w:val="00E165CA"/>
    <w:rsid w:val="00E25DB5"/>
    <w:rsid w:val="00E31010"/>
    <w:rsid w:val="00E33903"/>
    <w:rsid w:val="00E35CB5"/>
    <w:rsid w:val="00E432A0"/>
    <w:rsid w:val="00E54429"/>
    <w:rsid w:val="00E57772"/>
    <w:rsid w:val="00E57FCD"/>
    <w:rsid w:val="00E60B6D"/>
    <w:rsid w:val="00E72676"/>
    <w:rsid w:val="00EA6F2A"/>
    <w:rsid w:val="00EC17DF"/>
    <w:rsid w:val="00EC1960"/>
    <w:rsid w:val="00EC2A24"/>
    <w:rsid w:val="00EC33C7"/>
    <w:rsid w:val="00EC666F"/>
    <w:rsid w:val="00ED31BE"/>
    <w:rsid w:val="00ED70C2"/>
    <w:rsid w:val="00EE3457"/>
    <w:rsid w:val="00EF4758"/>
    <w:rsid w:val="00F034A7"/>
    <w:rsid w:val="00F1114B"/>
    <w:rsid w:val="00F36880"/>
    <w:rsid w:val="00F44E68"/>
    <w:rsid w:val="00F45F19"/>
    <w:rsid w:val="00F6598C"/>
    <w:rsid w:val="00F66AFB"/>
    <w:rsid w:val="00F71EA3"/>
    <w:rsid w:val="00FA069F"/>
    <w:rsid w:val="00FB1FAD"/>
    <w:rsid w:val="00FB3F59"/>
    <w:rsid w:val="00FC2363"/>
    <w:rsid w:val="00FD3BB2"/>
    <w:rsid w:val="00FD3BBB"/>
    <w:rsid w:val="00FE4340"/>
    <w:rsid w:val="00FF18E8"/>
    <w:rsid w:val="00FF38AF"/>
    <w:rsid w:val="00FF7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E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"/>
    <w:basedOn w:val="a"/>
    <w:link w:val="a4"/>
    <w:uiPriority w:val="34"/>
    <w:qFormat/>
    <w:rsid w:val="004B5840"/>
    <w:pPr>
      <w:ind w:left="720"/>
      <w:contextualSpacing/>
    </w:pPr>
  </w:style>
  <w:style w:type="character" w:customStyle="1" w:styleId="a4">
    <w:name w:val="Абзац списка Знак"/>
    <w:aliases w:val="мой Знак"/>
    <w:basedOn w:val="a0"/>
    <w:link w:val="a3"/>
    <w:uiPriority w:val="34"/>
    <w:locked/>
    <w:rsid w:val="004B5840"/>
    <w:rPr>
      <w:sz w:val="22"/>
      <w:szCs w:val="22"/>
    </w:rPr>
  </w:style>
  <w:style w:type="paragraph" w:customStyle="1" w:styleId="a5">
    <w:name w:val="Нормальный (таблица)"/>
    <w:basedOn w:val="a"/>
    <w:next w:val="a"/>
    <w:uiPriority w:val="99"/>
    <w:rsid w:val="008C5E00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6">
    <w:name w:val="Прижатый влево"/>
    <w:basedOn w:val="a"/>
    <w:next w:val="a"/>
    <w:uiPriority w:val="99"/>
    <w:rsid w:val="008572D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7">
    <w:name w:val="annotation reference"/>
    <w:basedOn w:val="a0"/>
    <w:uiPriority w:val="99"/>
    <w:semiHidden/>
    <w:unhideWhenUsed/>
    <w:rsid w:val="008C66A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66A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66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66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66A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C66A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66A4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9D34F5"/>
    <w:rPr>
      <w:sz w:val="22"/>
      <w:szCs w:val="22"/>
    </w:rPr>
  </w:style>
  <w:style w:type="paragraph" w:customStyle="1" w:styleId="headertext">
    <w:name w:val="headertext"/>
    <w:basedOn w:val="a"/>
    <w:rsid w:val="00821E38"/>
    <w:pPr>
      <w:spacing w:before="100" w:beforeAutospacing="1" w:after="100" w:afterAutospacing="1"/>
    </w:pPr>
  </w:style>
  <w:style w:type="character" w:customStyle="1" w:styleId="2">
    <w:name w:val="Основной текст (2)"/>
    <w:basedOn w:val="a0"/>
    <w:rsid w:val="006A1C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lk">
    <w:name w:val="blk"/>
    <w:basedOn w:val="a0"/>
    <w:rsid w:val="00A4436B"/>
  </w:style>
  <w:style w:type="character" w:customStyle="1" w:styleId="apple-converted-space">
    <w:name w:val="apple-converted-space"/>
    <w:basedOn w:val="a0"/>
    <w:rsid w:val="00A4436B"/>
  </w:style>
  <w:style w:type="character" w:styleId="af">
    <w:name w:val="Hyperlink"/>
    <w:basedOn w:val="a0"/>
    <w:uiPriority w:val="99"/>
    <w:semiHidden/>
    <w:unhideWhenUsed/>
    <w:rsid w:val="00A4436B"/>
    <w:rPr>
      <w:color w:val="0000FF"/>
      <w:u w:val="single"/>
    </w:rPr>
  </w:style>
  <w:style w:type="paragraph" w:customStyle="1" w:styleId="1">
    <w:name w:val="обычный_1 Знак Знак Знак Знак Знак Знак Знак Знак Знак"/>
    <w:basedOn w:val="a"/>
    <w:rsid w:val="00024A2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871408"/>
    <w:pPr>
      <w:autoSpaceDE w:val="0"/>
      <w:autoSpaceDN w:val="0"/>
      <w:adjustRightInd w:val="0"/>
      <w:ind w:firstLine="720"/>
    </w:pPr>
    <w:rPr>
      <w:rFonts w:ascii="Arial" w:eastAsia="Batang" w:hAnsi="Arial" w:cs="Arial"/>
      <w:sz w:val="20"/>
      <w:szCs w:val="20"/>
      <w:lang w:eastAsia="ko-KR"/>
    </w:rPr>
  </w:style>
  <w:style w:type="paragraph" w:customStyle="1" w:styleId="ConsPlusTitle">
    <w:name w:val="ConsPlusTitle"/>
    <w:uiPriority w:val="99"/>
    <w:rsid w:val="00871408"/>
    <w:pPr>
      <w:widowControl w:val="0"/>
      <w:autoSpaceDE w:val="0"/>
      <w:autoSpaceDN w:val="0"/>
      <w:adjustRightInd w:val="0"/>
    </w:pPr>
    <w:rPr>
      <w:rFonts w:ascii="Arial" w:eastAsia="Batang" w:hAnsi="Arial" w:cs="Arial"/>
      <w:b/>
      <w:bCs/>
      <w:sz w:val="20"/>
      <w:szCs w:val="20"/>
      <w:lang w:eastAsia="ko-KR"/>
    </w:rPr>
  </w:style>
  <w:style w:type="paragraph" w:customStyle="1" w:styleId="ConsPlusNonformat">
    <w:name w:val="ConsPlusNonformat"/>
    <w:uiPriority w:val="99"/>
    <w:rsid w:val="008714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ormaltextrun">
    <w:name w:val="normaltextrun"/>
    <w:rsid w:val="00871408"/>
  </w:style>
  <w:style w:type="character" w:customStyle="1" w:styleId="eop">
    <w:name w:val="eop"/>
    <w:rsid w:val="00871408"/>
  </w:style>
  <w:style w:type="paragraph" w:styleId="af0">
    <w:name w:val="header"/>
    <w:basedOn w:val="a"/>
    <w:link w:val="af1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character" w:styleId="af4">
    <w:name w:val="Subtle Emphasis"/>
    <w:basedOn w:val="a0"/>
    <w:uiPriority w:val="19"/>
    <w:qFormat/>
    <w:rsid w:val="00BF7BF2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BF7BF2"/>
    <w:rPr>
      <w:i/>
      <w:iCs/>
      <w:color w:val="4472C4" w:themeColor="accent1"/>
    </w:rPr>
  </w:style>
  <w:style w:type="paragraph" w:customStyle="1" w:styleId="Textbody">
    <w:name w:val="Text body"/>
    <w:basedOn w:val="a"/>
    <w:uiPriority w:val="99"/>
    <w:rsid w:val="00031467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character" w:customStyle="1" w:styleId="af6">
    <w:name w:val="Основной текст_"/>
    <w:basedOn w:val="a0"/>
    <w:link w:val="10"/>
    <w:rsid w:val="000607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6"/>
    <w:rsid w:val="000607E2"/>
    <w:pPr>
      <w:shd w:val="clear" w:color="auto" w:fill="FFFFFF"/>
      <w:spacing w:after="600" w:line="317" w:lineRule="exact"/>
    </w:pPr>
    <w:rPr>
      <w:sz w:val="27"/>
      <w:szCs w:val="27"/>
      <w:lang w:eastAsia="en-US"/>
    </w:rPr>
  </w:style>
  <w:style w:type="paragraph" w:styleId="af7">
    <w:name w:val="No Spacing"/>
    <w:uiPriority w:val="1"/>
    <w:qFormat/>
    <w:rsid w:val="00FC236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8889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14766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5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9450">
          <w:marLeft w:val="0"/>
          <w:marRight w:val="0"/>
          <w:marTop w:val="0"/>
          <w:marBottom w:val="0"/>
          <w:divBdr>
            <w:top w:val="single" w:sz="6" w:space="0" w:color="DCDCDC"/>
            <w:left w:val="single" w:sz="6" w:space="0" w:color="DCDCDC"/>
            <w:bottom w:val="none" w:sz="0" w:space="0" w:color="auto"/>
            <w:right w:val="single" w:sz="6" w:space="0" w:color="DCDCDC"/>
          </w:divBdr>
          <w:divsChild>
            <w:div w:id="110207039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CDCDC"/>
                <w:bottom w:val="none" w:sz="0" w:space="0" w:color="auto"/>
                <w:right w:val="single" w:sz="6" w:space="0" w:color="DCDCDC"/>
              </w:divBdr>
              <w:divsChild>
                <w:div w:id="16423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1092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9307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CDCDC"/>
            <w:bottom w:val="none" w:sz="0" w:space="0" w:color="auto"/>
            <w:right w:val="single" w:sz="6" w:space="0" w:color="DCDCDC"/>
          </w:divBdr>
          <w:divsChild>
            <w:div w:id="14471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15614735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4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4" w:space="0" w:color="CED3F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69125">
                              <w:marLeft w:val="-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518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69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15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41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2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2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15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91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55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0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1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4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1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5217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rant.ru/products/ipo/prime/doc/40538658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arant.ru/products/ipo/prime/doc/40538658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40538658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9817B-0B67-4168-8823-63330D12C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Лыжов Ф.С.</dc:creator>
  <cp:lastModifiedBy>Серебрянка</cp:lastModifiedBy>
  <cp:revision>6</cp:revision>
  <cp:lastPrinted>2022-10-21T11:34:00Z</cp:lastPrinted>
  <dcterms:created xsi:type="dcterms:W3CDTF">2022-10-21T08:42:00Z</dcterms:created>
  <dcterms:modified xsi:type="dcterms:W3CDTF">2022-10-21T11:35:00Z</dcterms:modified>
</cp:coreProperties>
</file>