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233" w:rsidRDefault="00256233" w:rsidP="00B826E9">
      <w:pPr>
        <w:spacing w:after="0" w:line="240" w:lineRule="auto"/>
      </w:pPr>
    </w:p>
    <w:p w:rsidR="00256233" w:rsidRDefault="00256233" w:rsidP="0029427B">
      <w:pPr>
        <w:spacing w:after="0" w:line="240" w:lineRule="auto"/>
        <w:jc w:val="center"/>
      </w:pPr>
    </w:p>
    <w:p w:rsidR="0029427B" w:rsidRPr="00A32108" w:rsidRDefault="0029427B" w:rsidP="0029427B">
      <w:pPr>
        <w:spacing w:after="0" w:line="240" w:lineRule="auto"/>
        <w:jc w:val="center"/>
      </w:pPr>
      <w:r>
        <w:rPr>
          <w:noProof/>
        </w:rPr>
        <w:drawing>
          <wp:inline distT="0" distB="0" distL="0" distR="0">
            <wp:extent cx="664845" cy="807720"/>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4845" cy="807720"/>
                    </a:xfrm>
                    <a:prstGeom prst="rect">
                      <a:avLst/>
                    </a:prstGeom>
                    <a:noFill/>
                    <a:ln w="9525">
                      <a:noFill/>
                      <a:miter lim="800000"/>
                      <a:headEnd/>
                      <a:tailEnd/>
                    </a:ln>
                  </pic:spPr>
                </pic:pic>
              </a:graphicData>
            </a:graphic>
          </wp:inline>
        </w:drawing>
      </w:r>
    </w:p>
    <w:p w:rsidR="0029427B" w:rsidRPr="006D6352" w:rsidRDefault="0029427B" w:rsidP="0029427B">
      <w:pPr>
        <w:spacing w:after="0" w:line="240" w:lineRule="auto"/>
        <w:jc w:val="center"/>
        <w:rPr>
          <w:rFonts w:ascii="Times New Roman" w:hAnsi="Times New Roman"/>
          <w:sz w:val="24"/>
          <w:szCs w:val="24"/>
        </w:rPr>
      </w:pPr>
      <w:r w:rsidRPr="006D6352">
        <w:rPr>
          <w:rFonts w:ascii="Times New Roman" w:hAnsi="Times New Roman"/>
          <w:sz w:val="24"/>
          <w:szCs w:val="24"/>
        </w:rPr>
        <w:t>Ленинградская область</w:t>
      </w:r>
    </w:p>
    <w:p w:rsidR="0029427B" w:rsidRPr="006D6352" w:rsidRDefault="0029427B" w:rsidP="0029427B">
      <w:pPr>
        <w:spacing w:after="0" w:line="240" w:lineRule="auto"/>
        <w:jc w:val="center"/>
        <w:rPr>
          <w:rFonts w:ascii="Times New Roman" w:hAnsi="Times New Roman"/>
          <w:sz w:val="24"/>
          <w:szCs w:val="24"/>
        </w:rPr>
      </w:pPr>
      <w:r w:rsidRPr="006D6352">
        <w:rPr>
          <w:rFonts w:ascii="Times New Roman" w:hAnsi="Times New Roman"/>
          <w:sz w:val="24"/>
          <w:szCs w:val="24"/>
        </w:rPr>
        <w:t>Лужский муниципальный район</w:t>
      </w:r>
    </w:p>
    <w:p w:rsidR="0029427B" w:rsidRPr="006D6352" w:rsidRDefault="0029427B" w:rsidP="0029427B">
      <w:pPr>
        <w:spacing w:after="0" w:line="240" w:lineRule="auto"/>
        <w:jc w:val="center"/>
        <w:rPr>
          <w:rFonts w:ascii="Times New Roman" w:hAnsi="Times New Roman"/>
          <w:sz w:val="24"/>
          <w:szCs w:val="24"/>
        </w:rPr>
      </w:pPr>
      <w:r w:rsidRPr="006D6352">
        <w:rPr>
          <w:rFonts w:ascii="Times New Roman" w:hAnsi="Times New Roman"/>
          <w:sz w:val="24"/>
          <w:szCs w:val="24"/>
        </w:rPr>
        <w:t>Совет депутатов Серебрянского сельского поселения</w:t>
      </w:r>
    </w:p>
    <w:p w:rsidR="0029427B" w:rsidRPr="006D6352" w:rsidRDefault="0029427B" w:rsidP="00256233">
      <w:pPr>
        <w:rPr>
          <w:rFonts w:ascii="Times New Roman" w:hAnsi="Times New Roman"/>
          <w:b/>
          <w:sz w:val="24"/>
          <w:szCs w:val="24"/>
        </w:rPr>
      </w:pPr>
    </w:p>
    <w:p w:rsidR="0029427B" w:rsidRPr="006D6352" w:rsidRDefault="0029427B" w:rsidP="0029427B">
      <w:pPr>
        <w:jc w:val="center"/>
        <w:rPr>
          <w:rFonts w:ascii="Times New Roman" w:hAnsi="Times New Roman"/>
          <w:b/>
          <w:sz w:val="24"/>
          <w:szCs w:val="24"/>
        </w:rPr>
      </w:pPr>
      <w:r w:rsidRPr="006D6352">
        <w:rPr>
          <w:rFonts w:ascii="Times New Roman" w:hAnsi="Times New Roman"/>
          <w:b/>
          <w:sz w:val="24"/>
          <w:szCs w:val="24"/>
        </w:rPr>
        <w:t>РЕШЕНИЕ</w:t>
      </w:r>
    </w:p>
    <w:p w:rsidR="0029427B" w:rsidRPr="006D6352" w:rsidRDefault="00B826E9" w:rsidP="0029427B">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bCs/>
          <w:color w:val="000000"/>
          <w:sz w:val="24"/>
          <w:szCs w:val="24"/>
        </w:rPr>
        <w:t>от 16 апреля</w:t>
      </w:r>
      <w:r w:rsidR="0029427B" w:rsidRPr="006D6352">
        <w:rPr>
          <w:rFonts w:ascii="Times New Roman" w:eastAsia="Times New Roman" w:hAnsi="Times New Roman"/>
          <w:bCs/>
          <w:color w:val="000000"/>
          <w:sz w:val="24"/>
          <w:szCs w:val="24"/>
        </w:rPr>
        <w:t xml:space="preserve"> 2024 г. № </w:t>
      </w:r>
      <w:r>
        <w:rPr>
          <w:rFonts w:ascii="Times New Roman" w:eastAsia="Times New Roman" w:hAnsi="Times New Roman"/>
          <w:bCs/>
          <w:color w:val="000000"/>
          <w:sz w:val="24"/>
          <w:szCs w:val="24"/>
        </w:rPr>
        <w:t>229</w:t>
      </w:r>
      <w:r w:rsidR="0029427B" w:rsidRPr="006D6352">
        <w:rPr>
          <w:rFonts w:ascii="Times New Roman" w:eastAsia="Times New Roman" w:hAnsi="Times New Roman"/>
          <w:b/>
          <w:bCs/>
          <w:color w:val="000000"/>
          <w:sz w:val="24"/>
          <w:szCs w:val="24"/>
        </w:rPr>
        <w:t> </w:t>
      </w:r>
    </w:p>
    <w:p w:rsidR="0029427B" w:rsidRDefault="0029427B" w:rsidP="003C2776">
      <w:pPr>
        <w:pStyle w:val="a3"/>
        <w:spacing w:line="331" w:lineRule="exact"/>
        <w:ind w:left="931" w:right="897"/>
        <w:jc w:val="center"/>
        <w:rPr>
          <w:rFonts w:ascii="Arial" w:hAnsi="Arial" w:cs="Arial"/>
          <w:b/>
          <w:bCs/>
          <w:sz w:val="32"/>
          <w:szCs w:val="32"/>
          <w:lang w:eastAsia="en-US"/>
        </w:rPr>
      </w:pPr>
    </w:p>
    <w:p w:rsidR="00A53160" w:rsidRPr="0029427B" w:rsidRDefault="00A53160" w:rsidP="0029427B">
      <w:pPr>
        <w:pStyle w:val="a3"/>
        <w:spacing w:line="331" w:lineRule="exact"/>
        <w:ind w:right="897"/>
        <w:rPr>
          <w:bCs/>
          <w:lang w:eastAsia="en-US"/>
        </w:rPr>
      </w:pPr>
      <w:r w:rsidRPr="0029427B">
        <w:rPr>
          <w:bCs/>
          <w:lang w:eastAsia="en-US"/>
        </w:rPr>
        <w:t xml:space="preserve">Об утверждении Положения "О порядке </w:t>
      </w:r>
      <w:r w:rsidR="003C2776" w:rsidRPr="0029427B">
        <w:rPr>
          <w:bCs/>
          <w:lang w:eastAsia="en-US"/>
        </w:rPr>
        <w:t xml:space="preserve"> </w:t>
      </w:r>
      <w:r w:rsidRPr="0029427B">
        <w:rPr>
          <w:bCs/>
          <w:lang w:eastAsia="en-US"/>
        </w:rPr>
        <w:t>назначения</w:t>
      </w:r>
      <w:r w:rsidR="003C2776" w:rsidRPr="0029427B">
        <w:rPr>
          <w:bCs/>
          <w:lang w:eastAsia="en-US"/>
        </w:rPr>
        <w:t xml:space="preserve"> </w:t>
      </w:r>
      <w:r w:rsidRPr="0029427B">
        <w:rPr>
          <w:bCs/>
          <w:lang w:eastAsia="en-US"/>
        </w:rPr>
        <w:t>и проведения собраний и конференций граждан (собраний</w:t>
      </w:r>
      <w:r w:rsidR="003C2776" w:rsidRPr="0029427B">
        <w:rPr>
          <w:bCs/>
          <w:lang w:eastAsia="en-US"/>
        </w:rPr>
        <w:t xml:space="preserve"> </w:t>
      </w:r>
      <w:r w:rsidRPr="0029427B">
        <w:rPr>
          <w:bCs/>
          <w:lang w:eastAsia="en-US"/>
        </w:rPr>
        <w:t>делегатов) на территории муниципального образования</w:t>
      </w:r>
      <w:r w:rsidR="003C2776" w:rsidRPr="0029427B">
        <w:rPr>
          <w:bCs/>
          <w:lang w:eastAsia="en-US"/>
        </w:rPr>
        <w:t xml:space="preserve"> </w:t>
      </w:r>
      <w:r w:rsidR="0029427B" w:rsidRPr="0029427B">
        <w:rPr>
          <w:bCs/>
          <w:lang w:eastAsia="en-US"/>
        </w:rPr>
        <w:t>Серебрянское сельское поселение Лужского муниципального района Ленингадской области</w:t>
      </w:r>
      <w:r w:rsidRPr="0029427B">
        <w:rPr>
          <w:bCs/>
          <w:lang w:eastAsia="en-US"/>
        </w:rPr>
        <w:t>"</w:t>
      </w:r>
    </w:p>
    <w:p w:rsidR="008C4B12" w:rsidRPr="003C2776" w:rsidRDefault="008C4B12" w:rsidP="003C2776">
      <w:pPr>
        <w:pStyle w:val="a3"/>
        <w:spacing w:line="331" w:lineRule="exact"/>
        <w:ind w:left="931" w:right="897"/>
        <w:jc w:val="center"/>
        <w:rPr>
          <w:rFonts w:ascii="Arial" w:hAnsi="Arial" w:cs="Arial"/>
          <w:b/>
          <w:bCs/>
          <w:sz w:val="32"/>
          <w:szCs w:val="32"/>
          <w:lang w:eastAsia="en-US"/>
        </w:rPr>
      </w:pPr>
    </w:p>
    <w:p w:rsidR="00A53160" w:rsidRPr="00722495" w:rsidRDefault="00A53160">
      <w:pPr>
        <w:pStyle w:val="ConsPlusNormal"/>
        <w:jc w:val="both"/>
        <w:rPr>
          <w:rFonts w:ascii="Arial" w:hAnsi="Arial" w:cs="Arial"/>
          <w:sz w:val="24"/>
          <w:szCs w:val="24"/>
        </w:rPr>
      </w:pPr>
    </w:p>
    <w:p w:rsidR="001221F3" w:rsidRPr="00256233" w:rsidRDefault="00C0002B" w:rsidP="00C0002B">
      <w:pPr>
        <w:pStyle w:val="ConsPlusNormal"/>
        <w:ind w:firstLine="426"/>
        <w:jc w:val="both"/>
        <w:rPr>
          <w:rFonts w:ascii="Times New Roman" w:hAnsi="Times New Roman" w:cs="Times New Roman"/>
          <w:color w:val="000000"/>
          <w:sz w:val="24"/>
          <w:szCs w:val="24"/>
        </w:rPr>
      </w:pPr>
      <w:r w:rsidRPr="00256233">
        <w:rPr>
          <w:rFonts w:ascii="Times New Roman" w:hAnsi="Times New Roman" w:cs="Times New Roman"/>
          <w:sz w:val="24"/>
          <w:szCs w:val="24"/>
          <w:lang w:eastAsia="en-US"/>
        </w:rPr>
        <w:t xml:space="preserve">    </w:t>
      </w:r>
      <w:r w:rsidR="00A53160" w:rsidRPr="00256233">
        <w:rPr>
          <w:rFonts w:ascii="Times New Roman" w:hAnsi="Times New Roman" w:cs="Times New Roman"/>
          <w:sz w:val="24"/>
          <w:szCs w:val="24"/>
          <w:lang w:eastAsia="en-US"/>
        </w:rPr>
        <w:t xml:space="preserve">В соответствии со </w:t>
      </w:r>
      <w:hyperlink r:id="rId9" w:history="1">
        <w:r w:rsidR="00A53160" w:rsidRPr="00256233">
          <w:rPr>
            <w:rFonts w:ascii="Times New Roman" w:hAnsi="Times New Roman" w:cs="Times New Roman"/>
            <w:sz w:val="24"/>
            <w:szCs w:val="24"/>
            <w:lang w:eastAsia="en-US"/>
          </w:rPr>
          <w:t>ст. 12</w:t>
        </w:r>
      </w:hyperlink>
      <w:r w:rsidR="00A53160" w:rsidRPr="00256233">
        <w:rPr>
          <w:rFonts w:ascii="Times New Roman" w:hAnsi="Times New Roman" w:cs="Times New Roman"/>
          <w:sz w:val="24"/>
          <w:szCs w:val="24"/>
          <w:lang w:eastAsia="en-US"/>
        </w:rPr>
        <w:t xml:space="preserve">, </w:t>
      </w:r>
      <w:hyperlink r:id="rId10" w:history="1">
        <w:r w:rsidR="00A53160" w:rsidRPr="00256233">
          <w:rPr>
            <w:rFonts w:ascii="Times New Roman" w:hAnsi="Times New Roman" w:cs="Times New Roman"/>
            <w:sz w:val="24"/>
            <w:szCs w:val="24"/>
            <w:lang w:eastAsia="en-US"/>
          </w:rPr>
          <w:t>132</w:t>
        </w:r>
      </w:hyperlink>
      <w:r w:rsidR="00A53160" w:rsidRPr="00256233">
        <w:rPr>
          <w:rFonts w:ascii="Times New Roman" w:hAnsi="Times New Roman" w:cs="Times New Roman"/>
          <w:sz w:val="24"/>
          <w:szCs w:val="24"/>
          <w:lang w:eastAsia="en-US"/>
        </w:rPr>
        <w:t xml:space="preserve"> Ко</w:t>
      </w:r>
      <w:r w:rsidR="00CA631F" w:rsidRPr="00256233">
        <w:rPr>
          <w:rFonts w:ascii="Times New Roman" w:hAnsi="Times New Roman" w:cs="Times New Roman"/>
          <w:sz w:val="24"/>
          <w:szCs w:val="24"/>
          <w:lang w:eastAsia="en-US"/>
        </w:rPr>
        <w:t xml:space="preserve">нституции Российской Федерации 27 </w:t>
      </w:r>
      <w:hyperlink r:id="rId11" w:history="1"/>
      <w:r w:rsidR="00A53160" w:rsidRPr="00256233">
        <w:rPr>
          <w:rFonts w:ascii="Times New Roman" w:hAnsi="Times New Roman" w:cs="Times New Roman"/>
          <w:sz w:val="24"/>
          <w:szCs w:val="24"/>
          <w:lang w:eastAsia="en-US"/>
        </w:rPr>
        <w:t xml:space="preserve">Федерального закона от 06.10.2003 N 131-ФЗ "Об общих принципах организации местного самоуправления в Российской Федерации", </w:t>
      </w:r>
      <w:hyperlink r:id="rId12" w:history="1">
        <w:r w:rsidR="00A53160" w:rsidRPr="00256233">
          <w:rPr>
            <w:rFonts w:ascii="Times New Roman" w:hAnsi="Times New Roman" w:cs="Times New Roman"/>
            <w:sz w:val="24"/>
            <w:szCs w:val="24"/>
            <w:lang w:eastAsia="en-US"/>
          </w:rPr>
          <w:t>Уставом</w:t>
        </w:r>
      </w:hyperlink>
      <w:r w:rsidR="00A53160" w:rsidRPr="00256233">
        <w:rPr>
          <w:rFonts w:ascii="Times New Roman" w:hAnsi="Times New Roman" w:cs="Times New Roman"/>
          <w:sz w:val="24"/>
          <w:szCs w:val="24"/>
          <w:lang w:eastAsia="en-US"/>
        </w:rPr>
        <w:t xml:space="preserve"> муниципального образования </w:t>
      </w:r>
      <w:r w:rsidR="0029427B" w:rsidRPr="00256233">
        <w:rPr>
          <w:rFonts w:ascii="Times New Roman" w:hAnsi="Times New Roman" w:cs="Times New Roman"/>
          <w:bCs/>
          <w:sz w:val="24"/>
          <w:szCs w:val="24"/>
          <w:lang w:eastAsia="en-US"/>
        </w:rPr>
        <w:t>Серебрянское сельское поселение</w:t>
      </w:r>
      <w:r w:rsidR="00A53160" w:rsidRPr="00256233">
        <w:rPr>
          <w:rFonts w:ascii="Times New Roman" w:hAnsi="Times New Roman" w:cs="Times New Roman"/>
          <w:sz w:val="24"/>
          <w:szCs w:val="24"/>
          <w:lang w:eastAsia="en-US"/>
        </w:rPr>
        <w:t xml:space="preserve">, </w:t>
      </w:r>
      <w:r w:rsidR="001221F3" w:rsidRPr="00256233">
        <w:rPr>
          <w:rFonts w:ascii="Times New Roman" w:hAnsi="Times New Roman" w:cs="Times New Roman"/>
          <w:color w:val="000000"/>
          <w:sz w:val="24"/>
          <w:szCs w:val="24"/>
        </w:rPr>
        <w:t xml:space="preserve">Совет депутатов муниципального образования </w:t>
      </w:r>
      <w:r w:rsidR="0029427B" w:rsidRPr="00256233">
        <w:rPr>
          <w:rFonts w:ascii="Times New Roman" w:hAnsi="Times New Roman" w:cs="Times New Roman"/>
          <w:bCs/>
          <w:sz w:val="24"/>
          <w:szCs w:val="24"/>
          <w:lang w:eastAsia="en-US"/>
        </w:rPr>
        <w:t xml:space="preserve">Серебрянское сельское поселение </w:t>
      </w:r>
      <w:r w:rsidR="001221F3" w:rsidRPr="00256233">
        <w:rPr>
          <w:rFonts w:ascii="Times New Roman" w:hAnsi="Times New Roman" w:cs="Times New Roman"/>
          <w:color w:val="000000"/>
          <w:sz w:val="24"/>
          <w:szCs w:val="24"/>
        </w:rPr>
        <w:t>РЕШИЛ:</w:t>
      </w:r>
    </w:p>
    <w:p w:rsidR="0029427B" w:rsidRPr="00256233" w:rsidRDefault="00A53160" w:rsidP="0029427B">
      <w:pPr>
        <w:pStyle w:val="ConsPlusNormal"/>
        <w:widowControl/>
        <w:numPr>
          <w:ilvl w:val="0"/>
          <w:numId w:val="9"/>
        </w:numPr>
        <w:jc w:val="both"/>
        <w:rPr>
          <w:rFonts w:ascii="Times New Roman" w:hAnsi="Times New Roman" w:cs="Times New Roman"/>
          <w:sz w:val="24"/>
          <w:szCs w:val="24"/>
          <w:lang w:eastAsia="en-US"/>
        </w:rPr>
      </w:pPr>
      <w:r w:rsidRPr="00256233">
        <w:rPr>
          <w:rFonts w:ascii="Times New Roman" w:hAnsi="Times New Roman" w:cs="Times New Roman"/>
          <w:sz w:val="24"/>
          <w:szCs w:val="24"/>
          <w:lang w:eastAsia="en-US"/>
        </w:rPr>
        <w:t xml:space="preserve">Утвердить </w:t>
      </w:r>
      <w:hyperlink w:anchor="P47" w:history="1">
        <w:r w:rsidRPr="00256233">
          <w:rPr>
            <w:rFonts w:ascii="Times New Roman" w:hAnsi="Times New Roman" w:cs="Times New Roman"/>
            <w:sz w:val="24"/>
            <w:szCs w:val="24"/>
            <w:lang w:eastAsia="en-US"/>
          </w:rPr>
          <w:t>Положение</w:t>
        </w:r>
      </w:hyperlink>
      <w:r w:rsidRPr="00256233">
        <w:rPr>
          <w:rFonts w:ascii="Times New Roman" w:hAnsi="Times New Roman" w:cs="Times New Roman"/>
          <w:sz w:val="24"/>
          <w:szCs w:val="24"/>
          <w:lang w:eastAsia="en-US"/>
        </w:rPr>
        <w:t xml:space="preserve"> "О порядке назначения и проведения собраний и конференций граждан (собраний делегатов) на территории муниципального образования </w:t>
      </w:r>
      <w:r w:rsidR="0029427B" w:rsidRPr="00256233">
        <w:rPr>
          <w:rFonts w:ascii="Times New Roman" w:hAnsi="Times New Roman" w:cs="Times New Roman"/>
          <w:bCs/>
          <w:sz w:val="24"/>
          <w:szCs w:val="24"/>
          <w:lang w:eastAsia="en-US"/>
        </w:rPr>
        <w:t>Серебрянское сельское поселение Лужского муниципального района Ленингадской области</w:t>
      </w:r>
      <w:r w:rsidR="0029427B" w:rsidRPr="00256233">
        <w:rPr>
          <w:rFonts w:ascii="Times New Roman" w:hAnsi="Times New Roman" w:cs="Times New Roman"/>
          <w:sz w:val="24"/>
          <w:szCs w:val="24"/>
          <w:lang w:eastAsia="en-US"/>
        </w:rPr>
        <w:t xml:space="preserve"> </w:t>
      </w:r>
      <w:r w:rsidRPr="00256233">
        <w:rPr>
          <w:rFonts w:ascii="Times New Roman" w:hAnsi="Times New Roman" w:cs="Times New Roman"/>
          <w:sz w:val="24"/>
          <w:szCs w:val="24"/>
          <w:lang w:eastAsia="en-US"/>
        </w:rPr>
        <w:t>", согласно приложению.</w:t>
      </w:r>
    </w:p>
    <w:p w:rsidR="0029427B" w:rsidRPr="00256233" w:rsidRDefault="0029427B" w:rsidP="0029427B">
      <w:pPr>
        <w:pStyle w:val="ConsPlusNormal"/>
        <w:widowControl/>
        <w:numPr>
          <w:ilvl w:val="0"/>
          <w:numId w:val="9"/>
        </w:numPr>
        <w:jc w:val="both"/>
        <w:rPr>
          <w:rFonts w:ascii="Times New Roman" w:hAnsi="Times New Roman" w:cs="Times New Roman"/>
          <w:sz w:val="24"/>
          <w:szCs w:val="24"/>
          <w:lang w:eastAsia="en-US"/>
        </w:rPr>
      </w:pPr>
      <w:r w:rsidRPr="00256233">
        <w:rPr>
          <w:rFonts w:ascii="Times New Roman" w:hAnsi="Times New Roman" w:cs="Times New Roman"/>
          <w:sz w:val="24"/>
          <w:szCs w:val="24"/>
        </w:rPr>
        <w:t xml:space="preserve">Опубликовать настоящее решение на официальном сайте </w:t>
      </w:r>
      <w:r w:rsidRPr="00256233">
        <w:rPr>
          <w:rFonts w:ascii="Times New Roman" w:hAnsi="Times New Roman" w:cs="Times New Roman"/>
          <w:spacing w:val="-2"/>
          <w:sz w:val="24"/>
          <w:szCs w:val="24"/>
        </w:rPr>
        <w:t>Серебрянского сельского поселения</w:t>
      </w:r>
      <w:r w:rsidRPr="00256233">
        <w:rPr>
          <w:rFonts w:ascii="Times New Roman" w:hAnsi="Times New Roman" w:cs="Times New Roman"/>
          <w:sz w:val="24"/>
          <w:szCs w:val="24"/>
        </w:rPr>
        <w:t>.</w:t>
      </w:r>
    </w:p>
    <w:p w:rsidR="0029427B" w:rsidRPr="00256233" w:rsidRDefault="0029427B" w:rsidP="0029427B">
      <w:pPr>
        <w:pStyle w:val="ConsPlusNormal"/>
        <w:widowControl/>
        <w:numPr>
          <w:ilvl w:val="0"/>
          <w:numId w:val="9"/>
        </w:numPr>
        <w:jc w:val="both"/>
        <w:rPr>
          <w:rFonts w:ascii="Times New Roman" w:hAnsi="Times New Roman" w:cs="Times New Roman"/>
          <w:sz w:val="24"/>
          <w:szCs w:val="24"/>
          <w:lang w:eastAsia="en-US"/>
        </w:rPr>
      </w:pPr>
      <w:r w:rsidRPr="00256233">
        <w:rPr>
          <w:rFonts w:ascii="Times New Roman" w:hAnsi="Times New Roman" w:cs="Times New Roman"/>
          <w:sz w:val="24"/>
          <w:szCs w:val="24"/>
        </w:rPr>
        <w:t>Настоящее решение вступает в силу с момента официального опубликования.</w:t>
      </w:r>
    </w:p>
    <w:p w:rsidR="0029427B" w:rsidRPr="00256233" w:rsidRDefault="0029427B" w:rsidP="0029427B">
      <w:pPr>
        <w:pStyle w:val="ConsPlusNormal"/>
        <w:widowControl/>
        <w:numPr>
          <w:ilvl w:val="0"/>
          <w:numId w:val="9"/>
        </w:numPr>
        <w:jc w:val="both"/>
        <w:rPr>
          <w:rFonts w:ascii="Times New Roman" w:hAnsi="Times New Roman" w:cs="Times New Roman"/>
          <w:sz w:val="24"/>
          <w:szCs w:val="24"/>
          <w:lang w:eastAsia="en-US"/>
        </w:rPr>
      </w:pPr>
      <w:r w:rsidRPr="00256233">
        <w:rPr>
          <w:rFonts w:ascii="Times New Roman" w:hAnsi="Times New Roman" w:cs="Times New Roman"/>
          <w:bCs/>
          <w:sz w:val="24"/>
          <w:szCs w:val="24"/>
        </w:rPr>
        <w:t>Контроль за исполнением настоящего решения возложить на главу администрации Серебрянского сельского поселения Пальок Светлану Александровну.</w:t>
      </w:r>
    </w:p>
    <w:p w:rsidR="003C2776" w:rsidRPr="00256233" w:rsidRDefault="003C2776" w:rsidP="0029427B">
      <w:pPr>
        <w:pStyle w:val="aa"/>
        <w:ind w:firstLine="709"/>
        <w:jc w:val="both"/>
        <w:rPr>
          <w:rFonts w:ascii="Times New Roman" w:hAnsi="Times New Roman"/>
          <w:sz w:val="24"/>
          <w:szCs w:val="24"/>
        </w:rPr>
      </w:pPr>
    </w:p>
    <w:p w:rsidR="0029427B" w:rsidRPr="00256233" w:rsidRDefault="0029427B" w:rsidP="0029427B">
      <w:pPr>
        <w:spacing w:after="0" w:line="240" w:lineRule="auto"/>
        <w:rPr>
          <w:rFonts w:ascii="Times New Roman" w:hAnsi="Times New Roman"/>
          <w:sz w:val="24"/>
          <w:szCs w:val="24"/>
          <w:lang w:eastAsia="en-US"/>
        </w:rPr>
      </w:pPr>
    </w:p>
    <w:p w:rsidR="0029427B" w:rsidRPr="00256233" w:rsidRDefault="0029427B" w:rsidP="0029427B">
      <w:pPr>
        <w:spacing w:after="0" w:line="240" w:lineRule="auto"/>
        <w:rPr>
          <w:rFonts w:ascii="Times New Roman" w:hAnsi="Times New Roman"/>
          <w:sz w:val="24"/>
          <w:szCs w:val="24"/>
          <w:lang w:eastAsia="en-US"/>
        </w:rPr>
      </w:pPr>
    </w:p>
    <w:p w:rsidR="0029427B" w:rsidRPr="00256233" w:rsidRDefault="0029427B" w:rsidP="0029427B">
      <w:pPr>
        <w:spacing w:after="0" w:line="240" w:lineRule="auto"/>
        <w:rPr>
          <w:rFonts w:ascii="Times New Roman" w:hAnsi="Times New Roman"/>
          <w:sz w:val="24"/>
          <w:szCs w:val="24"/>
          <w:lang w:eastAsia="en-US"/>
        </w:rPr>
      </w:pPr>
    </w:p>
    <w:p w:rsidR="0029427B" w:rsidRPr="00256233" w:rsidRDefault="0029427B" w:rsidP="0029427B">
      <w:pPr>
        <w:spacing w:after="0" w:line="240" w:lineRule="auto"/>
        <w:rPr>
          <w:rFonts w:ascii="Times New Roman" w:hAnsi="Times New Roman"/>
          <w:sz w:val="24"/>
          <w:szCs w:val="24"/>
          <w:lang w:eastAsia="en-US"/>
        </w:rPr>
      </w:pPr>
    </w:p>
    <w:p w:rsidR="0029427B" w:rsidRPr="00256233" w:rsidRDefault="0029427B" w:rsidP="0029427B">
      <w:pPr>
        <w:spacing w:after="0" w:line="240" w:lineRule="auto"/>
        <w:rPr>
          <w:rFonts w:ascii="Times New Roman" w:hAnsi="Times New Roman"/>
          <w:sz w:val="24"/>
          <w:szCs w:val="24"/>
          <w:lang w:eastAsia="en-US"/>
        </w:rPr>
      </w:pPr>
    </w:p>
    <w:p w:rsidR="0029427B" w:rsidRPr="00256233" w:rsidRDefault="0029427B" w:rsidP="0029427B">
      <w:pPr>
        <w:spacing w:after="0" w:line="240" w:lineRule="auto"/>
        <w:rPr>
          <w:rFonts w:ascii="Times New Roman" w:hAnsi="Times New Roman"/>
          <w:sz w:val="24"/>
          <w:szCs w:val="24"/>
          <w:lang w:eastAsia="en-US"/>
        </w:rPr>
      </w:pPr>
    </w:p>
    <w:p w:rsidR="0029427B" w:rsidRPr="00256233" w:rsidRDefault="0029427B" w:rsidP="0029427B">
      <w:pPr>
        <w:spacing w:after="0" w:line="240" w:lineRule="auto"/>
        <w:rPr>
          <w:rFonts w:ascii="Times New Roman" w:hAnsi="Times New Roman"/>
          <w:sz w:val="24"/>
          <w:szCs w:val="24"/>
          <w:lang w:eastAsia="en-US"/>
        </w:rPr>
      </w:pPr>
    </w:p>
    <w:p w:rsidR="0029427B" w:rsidRPr="00256233" w:rsidRDefault="0029427B" w:rsidP="0029427B">
      <w:pPr>
        <w:spacing w:after="0" w:line="240" w:lineRule="auto"/>
        <w:rPr>
          <w:rFonts w:ascii="Times New Roman" w:hAnsi="Times New Roman"/>
          <w:sz w:val="24"/>
          <w:szCs w:val="24"/>
        </w:rPr>
      </w:pPr>
      <w:r w:rsidRPr="00256233">
        <w:rPr>
          <w:rFonts w:ascii="Times New Roman" w:hAnsi="Times New Roman"/>
          <w:sz w:val="24"/>
          <w:szCs w:val="24"/>
        </w:rPr>
        <w:t>Глава Серебрянского сельского поселения,</w:t>
      </w:r>
    </w:p>
    <w:p w:rsidR="0029427B" w:rsidRPr="00256233" w:rsidRDefault="0029427B" w:rsidP="0029427B">
      <w:pPr>
        <w:spacing w:after="0" w:line="240" w:lineRule="auto"/>
        <w:rPr>
          <w:rFonts w:ascii="Times New Roman" w:hAnsi="Times New Roman"/>
          <w:sz w:val="24"/>
          <w:szCs w:val="24"/>
        </w:rPr>
      </w:pPr>
      <w:r w:rsidRPr="00256233">
        <w:rPr>
          <w:rFonts w:ascii="Times New Roman" w:hAnsi="Times New Roman"/>
          <w:sz w:val="24"/>
          <w:szCs w:val="24"/>
        </w:rPr>
        <w:t>исполняющий полномочия председателя</w:t>
      </w:r>
    </w:p>
    <w:p w:rsidR="0029427B" w:rsidRPr="00256233" w:rsidRDefault="0029427B" w:rsidP="0029427B">
      <w:pPr>
        <w:tabs>
          <w:tab w:val="left" w:pos="7878"/>
        </w:tabs>
        <w:spacing w:after="0" w:line="240" w:lineRule="auto"/>
        <w:rPr>
          <w:rFonts w:ascii="Times New Roman" w:hAnsi="Times New Roman"/>
          <w:sz w:val="24"/>
          <w:szCs w:val="24"/>
        </w:rPr>
      </w:pPr>
      <w:r w:rsidRPr="00256233">
        <w:rPr>
          <w:rFonts w:ascii="Times New Roman" w:hAnsi="Times New Roman"/>
          <w:sz w:val="24"/>
          <w:szCs w:val="24"/>
        </w:rPr>
        <w:t>совета  депутатов                                                                                            А.В. Александрова</w:t>
      </w:r>
    </w:p>
    <w:p w:rsidR="003C2776" w:rsidRDefault="003C2776">
      <w:pPr>
        <w:pStyle w:val="ConsPlusNormal"/>
        <w:jc w:val="right"/>
      </w:pPr>
    </w:p>
    <w:p w:rsidR="003C2776" w:rsidRDefault="003C2776">
      <w:pPr>
        <w:pStyle w:val="ConsPlusNormal"/>
        <w:jc w:val="right"/>
      </w:pPr>
    </w:p>
    <w:p w:rsidR="00AE2727" w:rsidRDefault="00AE2727" w:rsidP="004B4A24">
      <w:pPr>
        <w:spacing w:after="0" w:line="240" w:lineRule="auto"/>
        <w:ind w:firstLine="851"/>
        <w:jc w:val="right"/>
        <w:rPr>
          <w:rFonts w:ascii="Arial" w:hAnsi="Arial" w:cs="Arial"/>
          <w:sz w:val="24"/>
          <w:szCs w:val="24"/>
          <w:lang w:eastAsia="en-US"/>
        </w:rPr>
      </w:pPr>
    </w:p>
    <w:p w:rsidR="00722495" w:rsidRDefault="00722495" w:rsidP="004B4A24">
      <w:pPr>
        <w:spacing w:after="0" w:line="240" w:lineRule="auto"/>
        <w:ind w:firstLine="851"/>
        <w:jc w:val="right"/>
        <w:rPr>
          <w:rFonts w:ascii="Arial" w:hAnsi="Arial" w:cs="Arial"/>
          <w:sz w:val="24"/>
          <w:szCs w:val="24"/>
          <w:lang w:eastAsia="en-US"/>
        </w:rPr>
      </w:pPr>
    </w:p>
    <w:p w:rsidR="00722495" w:rsidRDefault="00722495" w:rsidP="00256233">
      <w:pPr>
        <w:spacing w:after="0" w:line="240" w:lineRule="auto"/>
        <w:rPr>
          <w:rFonts w:ascii="Arial" w:hAnsi="Arial" w:cs="Arial"/>
          <w:sz w:val="24"/>
          <w:szCs w:val="24"/>
          <w:lang w:eastAsia="en-US"/>
        </w:rPr>
      </w:pPr>
    </w:p>
    <w:p w:rsidR="008C4B12" w:rsidRPr="005263F4" w:rsidRDefault="008C4B12" w:rsidP="00B826E9">
      <w:pPr>
        <w:autoSpaceDE w:val="0"/>
        <w:autoSpaceDN w:val="0"/>
        <w:spacing w:after="0" w:line="240" w:lineRule="auto"/>
        <w:ind w:left="1416"/>
        <w:jc w:val="both"/>
        <w:rPr>
          <w:rFonts w:ascii="Times New Roman" w:eastAsia="Times New Roman" w:hAnsi="Times New Roman"/>
          <w:sz w:val="24"/>
          <w:szCs w:val="24"/>
        </w:rPr>
      </w:pPr>
      <w:r w:rsidRPr="005263F4">
        <w:rPr>
          <w:rFonts w:ascii="Times New Roman" w:eastAsia="Times New Roman" w:hAnsi="Times New Roman"/>
          <w:sz w:val="24"/>
          <w:szCs w:val="24"/>
        </w:rPr>
        <w:lastRenderedPageBreak/>
        <w:t xml:space="preserve">                                                              Приложение                                                                                                                                                       </w:t>
      </w:r>
    </w:p>
    <w:p w:rsidR="008C4B12" w:rsidRPr="005263F4" w:rsidRDefault="008C4B12" w:rsidP="00B826E9">
      <w:pPr>
        <w:autoSpaceDE w:val="0"/>
        <w:autoSpaceDN w:val="0"/>
        <w:spacing w:after="0" w:line="240" w:lineRule="auto"/>
        <w:ind w:left="1416"/>
        <w:jc w:val="both"/>
        <w:rPr>
          <w:rFonts w:ascii="Times New Roman" w:eastAsia="Times New Roman" w:hAnsi="Times New Roman"/>
          <w:sz w:val="24"/>
          <w:szCs w:val="24"/>
        </w:rPr>
      </w:pPr>
      <w:r w:rsidRPr="005263F4">
        <w:rPr>
          <w:rFonts w:ascii="Times New Roman" w:eastAsia="Times New Roman" w:hAnsi="Times New Roman"/>
          <w:sz w:val="24"/>
          <w:szCs w:val="24"/>
        </w:rPr>
        <w:t xml:space="preserve">                                                              к решению Совета депутатов </w:t>
      </w:r>
    </w:p>
    <w:p w:rsidR="008C4B12" w:rsidRPr="005263F4" w:rsidRDefault="008C4B12" w:rsidP="00B826E9">
      <w:pPr>
        <w:autoSpaceDE w:val="0"/>
        <w:autoSpaceDN w:val="0"/>
        <w:spacing w:after="0" w:line="240" w:lineRule="auto"/>
        <w:ind w:left="1416"/>
        <w:jc w:val="both"/>
        <w:rPr>
          <w:rFonts w:ascii="Times New Roman" w:eastAsia="Times New Roman" w:hAnsi="Times New Roman"/>
          <w:sz w:val="24"/>
          <w:szCs w:val="24"/>
        </w:rPr>
      </w:pPr>
      <w:r w:rsidRPr="005263F4">
        <w:rPr>
          <w:rFonts w:ascii="Times New Roman" w:eastAsia="Times New Roman" w:hAnsi="Times New Roman"/>
          <w:sz w:val="24"/>
          <w:szCs w:val="24"/>
        </w:rPr>
        <w:t xml:space="preserve">                                                              </w:t>
      </w:r>
      <w:r w:rsidR="0029427B" w:rsidRPr="005263F4">
        <w:rPr>
          <w:rFonts w:ascii="Times New Roman" w:hAnsi="Times New Roman"/>
          <w:sz w:val="24"/>
          <w:szCs w:val="24"/>
        </w:rPr>
        <w:t>Серебрянского сельского поселения</w:t>
      </w:r>
    </w:p>
    <w:p w:rsidR="008C4B12" w:rsidRPr="005263F4" w:rsidRDefault="00B826E9" w:rsidP="00B826E9">
      <w:pPr>
        <w:spacing w:after="0" w:line="240" w:lineRule="auto"/>
        <w:ind w:left="1416"/>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8C4B12" w:rsidRPr="005263F4">
        <w:rPr>
          <w:rFonts w:ascii="Times New Roman" w:eastAsia="Times New Roman" w:hAnsi="Times New Roman"/>
          <w:sz w:val="24"/>
          <w:szCs w:val="24"/>
        </w:rPr>
        <w:t xml:space="preserve"> </w:t>
      </w:r>
      <w:r>
        <w:rPr>
          <w:rFonts w:ascii="Times New Roman" w:eastAsia="Times New Roman" w:hAnsi="Times New Roman"/>
          <w:sz w:val="24"/>
          <w:szCs w:val="24"/>
        </w:rPr>
        <w:t xml:space="preserve">                      о</w:t>
      </w:r>
      <w:r w:rsidR="008C4B12" w:rsidRPr="005263F4">
        <w:rPr>
          <w:rFonts w:ascii="Times New Roman" w:eastAsia="Times New Roman" w:hAnsi="Times New Roman"/>
          <w:sz w:val="24"/>
          <w:szCs w:val="24"/>
        </w:rPr>
        <w:t>т</w:t>
      </w:r>
      <w:r>
        <w:rPr>
          <w:rFonts w:ascii="Times New Roman" w:eastAsia="Times New Roman" w:hAnsi="Times New Roman"/>
          <w:sz w:val="24"/>
          <w:szCs w:val="24"/>
        </w:rPr>
        <w:t xml:space="preserve"> 16.04.2024г.</w:t>
      </w:r>
      <w:r w:rsidR="0029427B" w:rsidRPr="005263F4">
        <w:rPr>
          <w:rFonts w:ascii="Times New Roman" w:eastAsia="Times New Roman" w:hAnsi="Times New Roman"/>
          <w:sz w:val="24"/>
          <w:szCs w:val="24"/>
        </w:rPr>
        <w:t xml:space="preserve"> </w:t>
      </w:r>
      <w:r w:rsidR="008C4B12" w:rsidRPr="005263F4">
        <w:rPr>
          <w:rFonts w:ascii="Times New Roman" w:eastAsia="Times New Roman" w:hAnsi="Times New Roman"/>
          <w:sz w:val="24"/>
          <w:szCs w:val="24"/>
        </w:rPr>
        <w:t xml:space="preserve">  </w:t>
      </w:r>
      <w:r w:rsidR="008C4B12" w:rsidRPr="005263F4">
        <w:rPr>
          <w:rFonts w:ascii="Times New Roman" w:hAnsi="Times New Roman"/>
          <w:sz w:val="24"/>
          <w:szCs w:val="24"/>
        </w:rPr>
        <w:t>№</w:t>
      </w:r>
      <w:r>
        <w:rPr>
          <w:rFonts w:ascii="Times New Roman" w:hAnsi="Times New Roman"/>
          <w:sz w:val="24"/>
          <w:szCs w:val="24"/>
        </w:rPr>
        <w:t xml:space="preserve"> 229</w:t>
      </w:r>
      <w:r w:rsidR="008C4B12" w:rsidRPr="005263F4">
        <w:rPr>
          <w:rFonts w:ascii="Times New Roman" w:hAnsi="Times New Roman"/>
          <w:sz w:val="24"/>
          <w:szCs w:val="24"/>
        </w:rPr>
        <w:t xml:space="preserve">  </w:t>
      </w:r>
    </w:p>
    <w:p w:rsidR="004B4A24" w:rsidRPr="005263F4" w:rsidRDefault="00B55177" w:rsidP="004B4A24">
      <w:pPr>
        <w:spacing w:after="0" w:line="240" w:lineRule="auto"/>
        <w:ind w:firstLine="851"/>
        <w:jc w:val="right"/>
        <w:rPr>
          <w:rFonts w:ascii="Times New Roman" w:hAnsi="Times New Roman"/>
          <w:sz w:val="24"/>
          <w:szCs w:val="24"/>
          <w:lang w:eastAsia="en-US"/>
        </w:rPr>
      </w:pPr>
      <w:r w:rsidRPr="005263F4">
        <w:rPr>
          <w:rFonts w:ascii="Times New Roman" w:hAnsi="Times New Roman"/>
          <w:sz w:val="24"/>
          <w:szCs w:val="24"/>
          <w:lang w:eastAsia="en-US"/>
        </w:rPr>
        <w:t xml:space="preserve"> </w:t>
      </w:r>
    </w:p>
    <w:p w:rsidR="00A53160" w:rsidRPr="005263F4" w:rsidRDefault="00207E77" w:rsidP="003C2776">
      <w:pPr>
        <w:pStyle w:val="a3"/>
        <w:spacing w:line="331" w:lineRule="exact"/>
        <w:ind w:left="931" w:right="897"/>
        <w:jc w:val="center"/>
        <w:rPr>
          <w:b/>
          <w:bCs/>
          <w:lang w:eastAsia="en-US"/>
        </w:rPr>
      </w:pPr>
      <w:bookmarkStart w:id="0" w:name="P47"/>
      <w:bookmarkEnd w:id="0"/>
      <w:r w:rsidRPr="005263F4">
        <w:rPr>
          <w:b/>
          <w:bCs/>
          <w:lang w:eastAsia="en-US"/>
        </w:rPr>
        <w:t>Положение</w:t>
      </w:r>
    </w:p>
    <w:p w:rsidR="00A53160" w:rsidRPr="005263F4" w:rsidRDefault="00207E77" w:rsidP="00AD78A6">
      <w:pPr>
        <w:pStyle w:val="a3"/>
        <w:spacing w:line="331" w:lineRule="exact"/>
        <w:ind w:left="931" w:right="897"/>
        <w:jc w:val="center"/>
        <w:rPr>
          <w:b/>
          <w:bCs/>
          <w:lang w:eastAsia="en-US"/>
        </w:rPr>
      </w:pPr>
      <w:r w:rsidRPr="005263F4">
        <w:rPr>
          <w:b/>
          <w:bCs/>
          <w:lang w:eastAsia="en-US"/>
        </w:rPr>
        <w:t>о порядке назначения и проведения собраний и конференций граждан</w:t>
      </w:r>
      <w:r w:rsidR="00041978" w:rsidRPr="005263F4">
        <w:rPr>
          <w:b/>
          <w:bCs/>
          <w:lang w:eastAsia="en-US"/>
        </w:rPr>
        <w:t xml:space="preserve"> </w:t>
      </w:r>
      <w:r w:rsidRPr="005263F4">
        <w:rPr>
          <w:b/>
          <w:bCs/>
          <w:lang w:eastAsia="en-US"/>
        </w:rPr>
        <w:t xml:space="preserve">(собраний делегатов) на территории муниципального образования </w:t>
      </w:r>
      <w:r w:rsidR="005263F4" w:rsidRPr="005263F4">
        <w:rPr>
          <w:b/>
          <w:bCs/>
          <w:lang w:eastAsia="en-US"/>
        </w:rPr>
        <w:t>Серебрянское сельское поселение</w:t>
      </w:r>
    </w:p>
    <w:p w:rsidR="005263F4" w:rsidRPr="005263F4" w:rsidRDefault="005263F4" w:rsidP="00AD78A6">
      <w:pPr>
        <w:pStyle w:val="a3"/>
        <w:spacing w:line="331" w:lineRule="exact"/>
        <w:ind w:left="931" w:right="897"/>
        <w:jc w:val="center"/>
        <w:rPr>
          <w:b/>
          <w:bCs/>
          <w:lang w:eastAsia="en-US"/>
        </w:rPr>
      </w:pPr>
      <w:r w:rsidRPr="005263F4">
        <w:rPr>
          <w:b/>
          <w:bCs/>
          <w:lang w:eastAsia="en-US"/>
        </w:rPr>
        <w:t>Лужскогомуниципального района</w:t>
      </w:r>
    </w:p>
    <w:p w:rsidR="00A53160" w:rsidRPr="005263F4" w:rsidRDefault="005263F4" w:rsidP="00AD78A6">
      <w:pPr>
        <w:pStyle w:val="a3"/>
        <w:spacing w:line="331" w:lineRule="exact"/>
        <w:ind w:left="931" w:right="897"/>
        <w:jc w:val="center"/>
        <w:rPr>
          <w:b/>
          <w:bCs/>
          <w:lang w:eastAsia="en-US"/>
        </w:rPr>
      </w:pPr>
      <w:r w:rsidRPr="005263F4">
        <w:rPr>
          <w:b/>
          <w:bCs/>
          <w:lang w:eastAsia="en-US"/>
        </w:rPr>
        <w:t>Ленинград</w:t>
      </w:r>
      <w:r w:rsidR="00041978" w:rsidRPr="005263F4">
        <w:rPr>
          <w:b/>
          <w:bCs/>
          <w:lang w:eastAsia="en-US"/>
        </w:rPr>
        <w:t xml:space="preserve">ской </w:t>
      </w:r>
      <w:r w:rsidR="00207E77" w:rsidRPr="005263F4">
        <w:rPr>
          <w:b/>
          <w:bCs/>
          <w:lang w:eastAsia="en-US"/>
        </w:rPr>
        <w:t>области</w:t>
      </w:r>
    </w:p>
    <w:p w:rsidR="00A53160" w:rsidRPr="005263F4" w:rsidRDefault="00A53160">
      <w:pPr>
        <w:pStyle w:val="ConsPlusNormal"/>
        <w:jc w:val="both"/>
        <w:rPr>
          <w:rFonts w:ascii="Times New Roman" w:hAnsi="Times New Roman" w:cs="Times New Roman"/>
          <w:sz w:val="24"/>
          <w:szCs w:val="24"/>
        </w:rPr>
      </w:pPr>
    </w:p>
    <w:p w:rsidR="00133026" w:rsidRPr="005263F4" w:rsidRDefault="00133026" w:rsidP="00133026">
      <w:pPr>
        <w:pStyle w:val="a3"/>
        <w:tabs>
          <w:tab w:val="left" w:pos="715"/>
          <w:tab w:val="left" w:pos="7982"/>
        </w:tabs>
        <w:jc w:val="center"/>
      </w:pPr>
    </w:p>
    <w:p w:rsidR="00A53160" w:rsidRPr="00256233" w:rsidRDefault="00A53160" w:rsidP="00256233">
      <w:pPr>
        <w:pStyle w:val="a3"/>
        <w:numPr>
          <w:ilvl w:val="0"/>
          <w:numId w:val="21"/>
        </w:numPr>
        <w:tabs>
          <w:tab w:val="left" w:pos="715"/>
          <w:tab w:val="left" w:pos="7982"/>
        </w:tabs>
        <w:jc w:val="center"/>
        <w:rPr>
          <w:b/>
        </w:rPr>
      </w:pPr>
      <w:r w:rsidRPr="00256233">
        <w:rPr>
          <w:b/>
        </w:rPr>
        <w:t>ОБЩИЕ ПОЛОЖЕНИЯ</w:t>
      </w:r>
    </w:p>
    <w:p w:rsidR="00A53160" w:rsidRPr="005263F4" w:rsidRDefault="00A53160" w:rsidP="003C2776">
      <w:pPr>
        <w:pStyle w:val="a3"/>
        <w:tabs>
          <w:tab w:val="left" w:pos="715"/>
          <w:tab w:val="left" w:pos="7982"/>
        </w:tabs>
        <w:jc w:val="both"/>
        <w:rPr>
          <w:lang w:eastAsia="en-US"/>
        </w:rPr>
      </w:pPr>
    </w:p>
    <w:p w:rsidR="00A53160" w:rsidRDefault="00A53160" w:rsidP="005263F4">
      <w:pPr>
        <w:pStyle w:val="a3"/>
        <w:numPr>
          <w:ilvl w:val="0"/>
          <w:numId w:val="10"/>
        </w:numPr>
        <w:tabs>
          <w:tab w:val="left" w:pos="715"/>
          <w:tab w:val="left" w:pos="7982"/>
        </w:tabs>
        <w:jc w:val="both"/>
        <w:rPr>
          <w:lang w:eastAsia="en-US"/>
        </w:rPr>
      </w:pPr>
      <w:r w:rsidRPr="005263F4">
        <w:rPr>
          <w:lang w:eastAsia="en-US"/>
        </w:rPr>
        <w:t xml:space="preserve">Настоящее Положение определяет порядок назначения, подготовки и проведения в пределах территории муниципального образования </w:t>
      </w:r>
      <w:r w:rsidR="005263F4" w:rsidRPr="005263F4">
        <w:rPr>
          <w:lang w:eastAsia="en-US"/>
        </w:rPr>
        <w:t>Серебрянское сельское поселение</w:t>
      </w:r>
      <w:r w:rsidRPr="005263F4">
        <w:rPr>
          <w:lang w:eastAsia="en-US"/>
        </w:rPr>
        <w:t xml:space="preserve"> собраний граждан, конференций граждан (собраний делегатов).</w:t>
      </w:r>
    </w:p>
    <w:p w:rsidR="00A53160" w:rsidRPr="005263F4" w:rsidRDefault="00A53160" w:rsidP="003C2776">
      <w:pPr>
        <w:pStyle w:val="a3"/>
        <w:numPr>
          <w:ilvl w:val="0"/>
          <w:numId w:val="10"/>
        </w:numPr>
        <w:tabs>
          <w:tab w:val="left" w:pos="715"/>
          <w:tab w:val="left" w:pos="7982"/>
        </w:tabs>
        <w:jc w:val="both"/>
        <w:rPr>
          <w:lang w:eastAsia="en-US"/>
        </w:rPr>
      </w:pPr>
      <w:r w:rsidRPr="005263F4">
        <w:rPr>
          <w:lang w:eastAsia="en-US"/>
        </w:rPr>
        <w:t xml:space="preserve"> Настоящее Положение разработано в соответствии с</w:t>
      </w:r>
      <w:r w:rsidR="005263F4" w:rsidRPr="005263F4">
        <w:rPr>
          <w:lang w:eastAsia="en-US"/>
        </w:rPr>
        <w:t xml:space="preserve">     </w:t>
      </w:r>
      <w:hyperlink r:id="rId13" w:history="1">
        <w:r w:rsidRPr="005263F4">
          <w:rPr>
            <w:lang w:eastAsia="en-US"/>
          </w:rPr>
          <w:t>Конституцией</w:t>
        </w:r>
      </w:hyperlink>
      <w:r w:rsidR="005263F4">
        <w:rPr>
          <w:lang w:eastAsia="en-US"/>
        </w:rPr>
        <w:t xml:space="preserve"> </w:t>
      </w:r>
      <w:r w:rsidRPr="005263F4">
        <w:rPr>
          <w:lang w:eastAsia="en-US"/>
        </w:rPr>
        <w:t xml:space="preserve">Российской Федерации, Федеральным </w:t>
      </w:r>
      <w:hyperlink r:id="rId14" w:history="1">
        <w:r w:rsidRPr="005263F4">
          <w:rPr>
            <w:lang w:eastAsia="en-US"/>
          </w:rPr>
          <w:t>законом</w:t>
        </w:r>
      </w:hyperlink>
      <w:r w:rsidRPr="005263F4">
        <w:rPr>
          <w:lang w:eastAsia="en-US"/>
        </w:rPr>
        <w:t xml:space="preserve"> </w:t>
      </w:r>
      <w:hyperlink r:id="rId15" w:history="1">
        <w:r w:rsidR="00792877" w:rsidRPr="005263F4">
          <w:rPr>
            <w:lang w:eastAsia="en-US"/>
          </w:rPr>
          <w:t>№</w:t>
        </w:r>
        <w:r w:rsidRPr="005263F4">
          <w:rPr>
            <w:lang w:eastAsia="en-US"/>
          </w:rPr>
          <w:t xml:space="preserve"> 131-ФЗ</w:t>
        </w:r>
      </w:hyperlink>
      <w:r w:rsidR="00792877" w:rsidRPr="005263F4">
        <w:rPr>
          <w:lang w:eastAsia="en-US"/>
        </w:rPr>
        <w:t xml:space="preserve"> от</w:t>
      </w:r>
      <w:r w:rsidR="005263F4" w:rsidRPr="005263F4">
        <w:rPr>
          <w:lang w:eastAsia="en-US"/>
        </w:rPr>
        <w:t xml:space="preserve">    </w:t>
      </w:r>
      <w:r w:rsidR="00792877" w:rsidRPr="005263F4">
        <w:rPr>
          <w:lang w:eastAsia="en-US"/>
        </w:rPr>
        <w:t xml:space="preserve"> 06.10.2003 «</w:t>
      </w:r>
      <w:r w:rsidRPr="005263F4">
        <w:rPr>
          <w:lang w:eastAsia="en-US"/>
        </w:rPr>
        <w:t xml:space="preserve">Об общих принципах организации местного самоуправления в Российской Федерации", </w:t>
      </w:r>
      <w:hyperlink r:id="rId16" w:history="1">
        <w:r w:rsidRPr="005263F4">
          <w:rPr>
            <w:lang w:eastAsia="en-US"/>
          </w:rPr>
          <w:t>Уставом</w:t>
        </w:r>
      </w:hyperlink>
      <w:r w:rsidRPr="005263F4">
        <w:rPr>
          <w:lang w:eastAsia="en-US"/>
        </w:rPr>
        <w:t xml:space="preserve"> муниципального образования </w:t>
      </w:r>
      <w:r w:rsidR="005263F4" w:rsidRPr="005263F4">
        <w:rPr>
          <w:bCs/>
          <w:lang w:eastAsia="en-US"/>
        </w:rPr>
        <w:t>Серебрянское сельское поселение</w:t>
      </w:r>
      <w:r w:rsidR="005263F4" w:rsidRPr="005263F4">
        <w:rPr>
          <w:lang w:eastAsia="en-US"/>
        </w:rPr>
        <w:t xml:space="preserve"> </w:t>
      </w:r>
      <w:r w:rsidR="005263F4" w:rsidRPr="005263F4">
        <w:rPr>
          <w:bCs/>
          <w:lang w:eastAsia="en-US"/>
        </w:rPr>
        <w:t>Лужскогомуниципального района</w:t>
      </w:r>
      <w:r w:rsidR="005263F4" w:rsidRPr="005263F4">
        <w:rPr>
          <w:lang w:eastAsia="en-US"/>
        </w:rPr>
        <w:t xml:space="preserve"> </w:t>
      </w:r>
      <w:r w:rsidR="005263F4" w:rsidRPr="005263F4">
        <w:rPr>
          <w:bCs/>
          <w:lang w:eastAsia="en-US"/>
        </w:rPr>
        <w:t>Ленинградской области</w:t>
      </w:r>
      <w:r w:rsidRPr="005263F4">
        <w:rPr>
          <w:rFonts w:ascii="Arial" w:hAnsi="Arial" w:cs="Arial"/>
          <w:lang w:eastAsia="en-US"/>
        </w:rPr>
        <w:t>.</w:t>
      </w:r>
    </w:p>
    <w:p w:rsidR="00A53160" w:rsidRDefault="00A53160" w:rsidP="003C2776">
      <w:pPr>
        <w:pStyle w:val="a3"/>
        <w:numPr>
          <w:ilvl w:val="0"/>
          <w:numId w:val="10"/>
        </w:numPr>
        <w:tabs>
          <w:tab w:val="left" w:pos="715"/>
          <w:tab w:val="left" w:pos="7982"/>
        </w:tabs>
        <w:jc w:val="both"/>
        <w:rPr>
          <w:lang w:eastAsia="en-US"/>
        </w:rPr>
      </w:pPr>
      <w:r w:rsidRPr="005263F4">
        <w:rPr>
          <w:lang w:eastAsia="en-US"/>
        </w:rPr>
        <w:t xml:space="preserve">Собрание граждан, конференция граждан (собрание делегатов) </w:t>
      </w:r>
      <w:r w:rsidR="00207E77" w:rsidRPr="005263F4">
        <w:rPr>
          <w:lang w:eastAsia="en-US"/>
        </w:rPr>
        <w:t xml:space="preserve"> </w:t>
      </w:r>
      <w:r w:rsidRPr="005263F4">
        <w:rPr>
          <w:lang w:eastAsia="en-US"/>
        </w:rPr>
        <w:t xml:space="preserve"> являются формой участия населения в осуществлении местного самоуправления посредством проведения совместного заседания представителей (делегатов), избранных в установленном настоящим Положением порядке собраниями граждан по месту жительства,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p>
    <w:p w:rsidR="00207E77" w:rsidRDefault="00207E77" w:rsidP="005263F4">
      <w:pPr>
        <w:pStyle w:val="a3"/>
        <w:numPr>
          <w:ilvl w:val="1"/>
          <w:numId w:val="10"/>
        </w:numPr>
        <w:tabs>
          <w:tab w:val="left" w:pos="715"/>
          <w:tab w:val="left" w:pos="7982"/>
        </w:tabs>
        <w:jc w:val="both"/>
        <w:rPr>
          <w:lang w:eastAsia="en-US"/>
        </w:rPr>
      </w:pPr>
      <w:r w:rsidRPr="005263F4">
        <w:rPr>
          <w:lang w:eastAsia="en-US"/>
        </w:rPr>
        <w:t xml:space="preserve">Для обсуждения вопросов  местного значения,  информирования населения о деятельности органов и должностных лиц местного самоуправления </w:t>
      </w:r>
      <w:r w:rsidR="005263F4" w:rsidRPr="005263F4">
        <w:rPr>
          <w:lang w:eastAsia="en-US"/>
        </w:rPr>
        <w:t>Серебрянское сельское поселение</w:t>
      </w:r>
      <w:r w:rsidRPr="005263F4">
        <w:rPr>
          <w:lang w:eastAsia="en-US"/>
        </w:rPr>
        <w:t xml:space="preserve">, осуществления территориального общественного самоуправления на части территории </w:t>
      </w:r>
      <w:r w:rsidR="005263F4" w:rsidRPr="005263F4">
        <w:rPr>
          <w:lang w:eastAsia="en-US"/>
        </w:rPr>
        <w:t>Серебрянское сельское поселение</w:t>
      </w:r>
      <w:r w:rsidRPr="005263F4">
        <w:rPr>
          <w:lang w:eastAsia="en-US"/>
        </w:rPr>
        <w:t xml:space="preserve"> проводятся собрания граждан.</w:t>
      </w:r>
    </w:p>
    <w:p w:rsidR="00207E77" w:rsidRPr="005263F4" w:rsidRDefault="00207E77" w:rsidP="003C2776">
      <w:pPr>
        <w:pStyle w:val="a3"/>
        <w:numPr>
          <w:ilvl w:val="1"/>
          <w:numId w:val="10"/>
        </w:numPr>
        <w:tabs>
          <w:tab w:val="left" w:pos="715"/>
          <w:tab w:val="left" w:pos="7982"/>
        </w:tabs>
        <w:jc w:val="both"/>
        <w:rPr>
          <w:lang w:eastAsia="en-US"/>
        </w:rPr>
      </w:pPr>
      <w:r w:rsidRPr="005263F4">
        <w:rPr>
          <w:lang w:eastAsia="en-US"/>
        </w:rPr>
        <w:t xml:space="preserve">Для обсуждения вопросов местного значения, информирования населения о деятельности органов и  должностных лиц местного самоуправления </w:t>
      </w:r>
      <w:r w:rsidR="005263F4" w:rsidRPr="005263F4">
        <w:rPr>
          <w:lang w:eastAsia="en-US"/>
        </w:rPr>
        <w:t>Серебрянское сельское поселение</w:t>
      </w:r>
      <w:r w:rsidRPr="005263F4">
        <w:rPr>
          <w:lang w:eastAsia="en-US"/>
        </w:rPr>
        <w:t xml:space="preserve">, осуществления территориального общественного самоуправления на всей территории </w:t>
      </w:r>
      <w:r w:rsidR="005263F4" w:rsidRPr="005263F4">
        <w:rPr>
          <w:lang w:eastAsia="en-US"/>
        </w:rPr>
        <w:t>Серебрянское сельское поселение</w:t>
      </w:r>
      <w:r w:rsidRPr="005263F4">
        <w:rPr>
          <w:lang w:eastAsia="en-US"/>
        </w:rPr>
        <w:t xml:space="preserve"> проводятся конференция граждан</w:t>
      </w:r>
      <w:r w:rsidR="00041978" w:rsidRPr="005263F4">
        <w:rPr>
          <w:lang w:eastAsia="en-US"/>
        </w:rPr>
        <w:t xml:space="preserve">   (собрание делегатов)  </w:t>
      </w:r>
    </w:p>
    <w:p w:rsidR="00133026" w:rsidRPr="005263F4" w:rsidRDefault="00041978" w:rsidP="00133026">
      <w:pPr>
        <w:pStyle w:val="a3"/>
        <w:tabs>
          <w:tab w:val="left" w:pos="715"/>
          <w:tab w:val="left" w:pos="7982"/>
        </w:tabs>
        <w:jc w:val="both"/>
        <w:rPr>
          <w:lang w:eastAsia="en-US"/>
        </w:rPr>
      </w:pPr>
      <w:r>
        <w:rPr>
          <w:rFonts w:ascii="Arial" w:hAnsi="Arial" w:cs="Arial"/>
          <w:lang w:eastAsia="en-US"/>
        </w:rPr>
        <w:t xml:space="preserve"> </w:t>
      </w:r>
    </w:p>
    <w:p w:rsidR="00AE2727" w:rsidRPr="00256233" w:rsidRDefault="00A53160" w:rsidP="00256233">
      <w:pPr>
        <w:pStyle w:val="a3"/>
        <w:numPr>
          <w:ilvl w:val="0"/>
          <w:numId w:val="21"/>
        </w:numPr>
        <w:tabs>
          <w:tab w:val="left" w:pos="715"/>
          <w:tab w:val="left" w:pos="7982"/>
        </w:tabs>
        <w:rPr>
          <w:b/>
        </w:rPr>
      </w:pPr>
      <w:r w:rsidRPr="00256233">
        <w:rPr>
          <w:b/>
        </w:rPr>
        <w:t>ПОРЯДОК НАЗНАЧЕНИЯ СОБРАНИЯ, КОНФЕРЕНЦИИ ГРАЖДАН</w:t>
      </w:r>
      <w:r w:rsidR="00AE2727" w:rsidRPr="00256233">
        <w:rPr>
          <w:b/>
        </w:rPr>
        <w:t xml:space="preserve"> </w:t>
      </w:r>
    </w:p>
    <w:p w:rsidR="00A53160" w:rsidRPr="00256233" w:rsidRDefault="00AE2727" w:rsidP="00133026">
      <w:pPr>
        <w:pStyle w:val="a3"/>
        <w:tabs>
          <w:tab w:val="left" w:pos="715"/>
          <w:tab w:val="left" w:pos="7982"/>
        </w:tabs>
        <w:jc w:val="center"/>
        <w:rPr>
          <w:b/>
        </w:rPr>
      </w:pPr>
      <w:r w:rsidRPr="00256233">
        <w:rPr>
          <w:b/>
        </w:rPr>
        <w:t>СОБРАНИЙ ДЕЛЕГАТОВ</w:t>
      </w:r>
    </w:p>
    <w:p w:rsidR="00A53160" w:rsidRPr="005263F4" w:rsidRDefault="00A53160">
      <w:pPr>
        <w:pStyle w:val="ConsPlusNormal"/>
        <w:jc w:val="both"/>
        <w:rPr>
          <w:rFonts w:ascii="Times New Roman" w:hAnsi="Times New Roman" w:cs="Times New Roman"/>
        </w:rPr>
      </w:pPr>
    </w:p>
    <w:p w:rsidR="00A53160" w:rsidRPr="005263F4" w:rsidRDefault="00A53160" w:rsidP="005263F4">
      <w:pPr>
        <w:pStyle w:val="a3"/>
        <w:numPr>
          <w:ilvl w:val="0"/>
          <w:numId w:val="11"/>
        </w:numPr>
        <w:tabs>
          <w:tab w:val="left" w:pos="715"/>
          <w:tab w:val="left" w:pos="7982"/>
        </w:tabs>
        <w:jc w:val="both"/>
        <w:rPr>
          <w:lang w:eastAsia="en-US"/>
        </w:rPr>
      </w:pPr>
      <w:r w:rsidRPr="005263F4">
        <w:rPr>
          <w:lang w:eastAsia="en-US"/>
        </w:rPr>
        <w:t>Собрание граждан, конференция граждан проводятся по инициативе:</w:t>
      </w:r>
    </w:p>
    <w:p w:rsidR="00A53160" w:rsidRPr="005263F4" w:rsidRDefault="00A53160" w:rsidP="003C2776">
      <w:pPr>
        <w:pStyle w:val="a3"/>
        <w:tabs>
          <w:tab w:val="left" w:pos="715"/>
          <w:tab w:val="left" w:pos="7982"/>
        </w:tabs>
        <w:jc w:val="both"/>
        <w:rPr>
          <w:lang w:eastAsia="en-US"/>
        </w:rPr>
      </w:pPr>
      <w:r w:rsidRPr="005263F4">
        <w:rPr>
          <w:lang w:eastAsia="en-US"/>
        </w:rPr>
        <w:t>1) населения;</w:t>
      </w:r>
    </w:p>
    <w:p w:rsidR="00A53160" w:rsidRPr="005263F4" w:rsidRDefault="00A53160" w:rsidP="003C2776">
      <w:pPr>
        <w:pStyle w:val="a3"/>
        <w:tabs>
          <w:tab w:val="left" w:pos="715"/>
          <w:tab w:val="left" w:pos="7982"/>
        </w:tabs>
        <w:jc w:val="both"/>
        <w:rPr>
          <w:lang w:eastAsia="en-US"/>
        </w:rPr>
      </w:pPr>
      <w:r w:rsidRPr="005263F4">
        <w:rPr>
          <w:lang w:eastAsia="en-US"/>
        </w:rPr>
        <w:t>2) представительного органа муниципального образования;</w:t>
      </w:r>
    </w:p>
    <w:p w:rsidR="00A53160" w:rsidRPr="005263F4" w:rsidRDefault="00A53160" w:rsidP="003C2776">
      <w:pPr>
        <w:pStyle w:val="a3"/>
        <w:tabs>
          <w:tab w:val="left" w:pos="715"/>
          <w:tab w:val="left" w:pos="7982"/>
        </w:tabs>
        <w:jc w:val="both"/>
        <w:rPr>
          <w:lang w:eastAsia="en-US"/>
        </w:rPr>
      </w:pPr>
      <w:r w:rsidRPr="005263F4">
        <w:rPr>
          <w:lang w:eastAsia="en-US"/>
        </w:rPr>
        <w:t>3) главы муниципального образования.</w:t>
      </w:r>
    </w:p>
    <w:p w:rsidR="00A53160" w:rsidRPr="005263F4" w:rsidRDefault="003C2776" w:rsidP="003C2776">
      <w:pPr>
        <w:pStyle w:val="a3"/>
        <w:tabs>
          <w:tab w:val="left" w:pos="715"/>
          <w:tab w:val="left" w:pos="7982"/>
        </w:tabs>
        <w:jc w:val="both"/>
        <w:rPr>
          <w:lang w:eastAsia="en-US"/>
        </w:rPr>
      </w:pPr>
      <w:r w:rsidRPr="005263F4">
        <w:rPr>
          <w:lang w:eastAsia="en-US"/>
        </w:rPr>
        <w:tab/>
      </w:r>
      <w:r w:rsidR="00A53160" w:rsidRPr="005263F4">
        <w:rPr>
          <w:lang w:eastAsia="en-US"/>
        </w:rPr>
        <w:t>Конференция граждан может быть проведена также по инициативе собрания граждан, в котором приняло участие не менее 5 процентов от числа жителей территории, на которой предполагается проведение конференции.</w:t>
      </w:r>
    </w:p>
    <w:p w:rsidR="00A53160" w:rsidRDefault="00A53160" w:rsidP="005263F4">
      <w:pPr>
        <w:pStyle w:val="a3"/>
        <w:numPr>
          <w:ilvl w:val="0"/>
          <w:numId w:val="11"/>
        </w:numPr>
        <w:tabs>
          <w:tab w:val="left" w:pos="715"/>
          <w:tab w:val="left" w:pos="7982"/>
        </w:tabs>
        <w:jc w:val="both"/>
        <w:rPr>
          <w:lang w:eastAsia="en-US"/>
        </w:rPr>
      </w:pPr>
      <w:r w:rsidRPr="005263F4">
        <w:rPr>
          <w:lang w:eastAsia="en-US"/>
        </w:rPr>
        <w:t xml:space="preserve">Собрания граждан, </w:t>
      </w:r>
      <w:r w:rsidR="00041978" w:rsidRPr="005263F4">
        <w:rPr>
          <w:lang w:eastAsia="en-US"/>
        </w:rPr>
        <w:t>конференции граждан (собрание делегатов)</w:t>
      </w:r>
      <w:r w:rsidRPr="005263F4">
        <w:rPr>
          <w:lang w:eastAsia="en-US"/>
        </w:rPr>
        <w:t>, проводимые по инициативе представительного органа муниципального образования или главы муниципального образования, назначаются соответственно представительным органом муниципального образования или главой муниципального образования.</w:t>
      </w:r>
    </w:p>
    <w:p w:rsidR="00A53160" w:rsidRDefault="00A53160" w:rsidP="003C2776">
      <w:pPr>
        <w:pStyle w:val="a3"/>
        <w:numPr>
          <w:ilvl w:val="0"/>
          <w:numId w:val="11"/>
        </w:numPr>
        <w:tabs>
          <w:tab w:val="left" w:pos="715"/>
          <w:tab w:val="left" w:pos="7982"/>
        </w:tabs>
        <w:jc w:val="both"/>
        <w:rPr>
          <w:lang w:eastAsia="en-US"/>
        </w:rPr>
      </w:pPr>
      <w:r w:rsidRPr="005263F4">
        <w:rPr>
          <w:lang w:eastAsia="en-US"/>
        </w:rPr>
        <w:t xml:space="preserve">Собрания граждан, </w:t>
      </w:r>
      <w:r w:rsidR="00041978" w:rsidRPr="005263F4">
        <w:rPr>
          <w:lang w:eastAsia="en-US"/>
        </w:rPr>
        <w:t>конференции граждан (собрание делегатов)</w:t>
      </w:r>
      <w:r w:rsidRPr="005263F4">
        <w:rPr>
          <w:lang w:eastAsia="en-US"/>
        </w:rPr>
        <w:t xml:space="preserve">, проводимые по инициативе населения, назначаются представительным органом муниципального образования. Условием назначения конференции,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Право сбора подписей принадлежит каждому жителю соответствующей территории, обладающему избирательным правом. Подписи могут собираться только среди жителей территории, на которой предполагается проведение </w:t>
      </w:r>
      <w:r w:rsidR="00041978" w:rsidRPr="005263F4">
        <w:rPr>
          <w:lang w:eastAsia="en-US"/>
        </w:rPr>
        <w:t>конференции граждан (собрание делегатов)</w:t>
      </w:r>
      <w:r w:rsidRPr="005263F4">
        <w:rPr>
          <w:lang w:eastAsia="en-US"/>
        </w:rPr>
        <w:t>.</w:t>
      </w:r>
    </w:p>
    <w:p w:rsidR="00A53160" w:rsidRPr="005263F4" w:rsidRDefault="00A53160" w:rsidP="003C2776">
      <w:pPr>
        <w:pStyle w:val="a3"/>
        <w:numPr>
          <w:ilvl w:val="0"/>
          <w:numId w:val="11"/>
        </w:numPr>
        <w:tabs>
          <w:tab w:val="left" w:pos="715"/>
          <w:tab w:val="left" w:pos="7982"/>
        </w:tabs>
        <w:jc w:val="both"/>
        <w:rPr>
          <w:lang w:eastAsia="en-US"/>
        </w:rPr>
      </w:pPr>
      <w:bookmarkStart w:id="1" w:name="P69"/>
      <w:bookmarkEnd w:id="1"/>
      <w:r w:rsidRPr="005263F4">
        <w:rPr>
          <w:lang w:eastAsia="en-US"/>
        </w:rPr>
        <w:t xml:space="preserve">Подписи жителей соответствующей территории вносятся в подписные </w:t>
      </w:r>
      <w:hyperlink w:anchor="P172" w:history="1">
        <w:r w:rsidRPr="005263F4">
          <w:rPr>
            <w:lang w:eastAsia="en-US"/>
          </w:rPr>
          <w:t>листы</w:t>
        </w:r>
      </w:hyperlink>
      <w:r w:rsidRPr="005263F4">
        <w:rPr>
          <w:lang w:eastAsia="en-US"/>
        </w:rPr>
        <w:t xml:space="preserve"> (приложение 1), в которых указываются следующие сведения:</w:t>
      </w:r>
    </w:p>
    <w:p w:rsidR="00A53160" w:rsidRPr="005263F4" w:rsidRDefault="003C2776" w:rsidP="005263F4">
      <w:pPr>
        <w:pStyle w:val="a3"/>
        <w:tabs>
          <w:tab w:val="left" w:pos="715"/>
          <w:tab w:val="left" w:pos="7982"/>
        </w:tabs>
        <w:ind w:left="360"/>
        <w:jc w:val="both"/>
        <w:rPr>
          <w:lang w:eastAsia="en-US"/>
        </w:rPr>
      </w:pPr>
      <w:r w:rsidRPr="005263F4">
        <w:rPr>
          <w:lang w:eastAsia="en-US"/>
        </w:rPr>
        <w:tab/>
      </w:r>
      <w:r w:rsidR="00A53160" w:rsidRPr="005263F4">
        <w:rPr>
          <w:lang w:eastAsia="en-US"/>
        </w:rPr>
        <w:t xml:space="preserve">1) границы территории, на которой предполагается проведение собрания граждан, </w:t>
      </w:r>
      <w:r w:rsidR="00041978" w:rsidRPr="005263F4">
        <w:rPr>
          <w:lang w:eastAsia="en-US"/>
        </w:rPr>
        <w:t>конференции граждан (собрание делегатов)</w:t>
      </w:r>
      <w:r w:rsidR="00A53160" w:rsidRPr="005263F4">
        <w:rPr>
          <w:lang w:eastAsia="en-US"/>
        </w:rPr>
        <w:t>;</w:t>
      </w:r>
    </w:p>
    <w:p w:rsidR="00A53160" w:rsidRPr="005263F4" w:rsidRDefault="003C2776" w:rsidP="005263F4">
      <w:pPr>
        <w:pStyle w:val="a3"/>
        <w:tabs>
          <w:tab w:val="left" w:pos="715"/>
          <w:tab w:val="left" w:pos="7982"/>
        </w:tabs>
        <w:ind w:left="360"/>
        <w:jc w:val="both"/>
        <w:rPr>
          <w:lang w:eastAsia="en-US"/>
        </w:rPr>
      </w:pPr>
      <w:r w:rsidRPr="005263F4">
        <w:rPr>
          <w:lang w:eastAsia="en-US"/>
        </w:rPr>
        <w:tab/>
      </w:r>
      <w:r w:rsidR="00A53160" w:rsidRPr="005263F4">
        <w:rPr>
          <w:lang w:eastAsia="en-US"/>
        </w:rPr>
        <w:t>2) вопросы, выносимые на собрание граждан, конференцию граждан;</w:t>
      </w:r>
    </w:p>
    <w:p w:rsidR="00A53160" w:rsidRPr="005263F4" w:rsidRDefault="003C2776" w:rsidP="005263F4">
      <w:pPr>
        <w:pStyle w:val="a3"/>
        <w:tabs>
          <w:tab w:val="left" w:pos="715"/>
          <w:tab w:val="left" w:pos="7982"/>
        </w:tabs>
        <w:ind w:left="360"/>
        <w:jc w:val="both"/>
        <w:rPr>
          <w:lang w:eastAsia="en-US"/>
        </w:rPr>
      </w:pPr>
      <w:r w:rsidRPr="005263F4">
        <w:rPr>
          <w:lang w:eastAsia="en-US"/>
        </w:rPr>
        <w:tab/>
      </w:r>
      <w:r w:rsidR="00A53160" w:rsidRPr="005263F4">
        <w:rPr>
          <w:lang w:eastAsia="en-US"/>
        </w:rPr>
        <w:t xml:space="preserve">3) фамилия, имя, отчество, дата рождения, серия и номер паспорта или заменяющего его документа, адрес места жительства каждого гражданина, поддерживающего инициативу проведения </w:t>
      </w:r>
      <w:r w:rsidR="00041978" w:rsidRPr="005263F4">
        <w:rPr>
          <w:lang w:eastAsia="en-US"/>
        </w:rPr>
        <w:t>конференции граждан (собрание делегатов)</w:t>
      </w:r>
      <w:r w:rsidR="00A53160" w:rsidRPr="005263F4">
        <w:rPr>
          <w:lang w:eastAsia="en-US"/>
        </w:rPr>
        <w:t>;</w:t>
      </w:r>
    </w:p>
    <w:p w:rsidR="00A53160" w:rsidRPr="005263F4" w:rsidRDefault="003C2776" w:rsidP="005263F4">
      <w:pPr>
        <w:pStyle w:val="a3"/>
        <w:tabs>
          <w:tab w:val="left" w:pos="715"/>
          <w:tab w:val="left" w:pos="7982"/>
        </w:tabs>
        <w:ind w:left="360"/>
        <w:jc w:val="both"/>
        <w:rPr>
          <w:lang w:eastAsia="en-US"/>
        </w:rPr>
      </w:pPr>
      <w:r w:rsidRPr="005263F4">
        <w:rPr>
          <w:lang w:eastAsia="en-US"/>
        </w:rPr>
        <w:tab/>
      </w:r>
      <w:r w:rsidR="00A53160" w:rsidRPr="005263F4">
        <w:rPr>
          <w:lang w:eastAsia="en-US"/>
        </w:rPr>
        <w:t xml:space="preserve">4) подпись каждого гражданина, поддерживающего инициативу проведения собрания граждан, </w:t>
      </w:r>
      <w:r w:rsidR="00041978" w:rsidRPr="005263F4">
        <w:rPr>
          <w:lang w:eastAsia="en-US"/>
        </w:rPr>
        <w:t>конференции граждан (собрание делегатов)</w:t>
      </w:r>
      <w:r w:rsidR="00A53160" w:rsidRPr="005263F4">
        <w:rPr>
          <w:lang w:eastAsia="en-US"/>
        </w:rPr>
        <w:t>, и дата ее внесения. Подпись и дата ее внесения ставятся только самим гражданином.</w:t>
      </w:r>
    </w:p>
    <w:p w:rsidR="00A53160" w:rsidRDefault="003C2776" w:rsidP="005263F4">
      <w:pPr>
        <w:pStyle w:val="a3"/>
        <w:tabs>
          <w:tab w:val="left" w:pos="715"/>
          <w:tab w:val="left" w:pos="7982"/>
        </w:tabs>
        <w:ind w:left="360"/>
        <w:jc w:val="both"/>
        <w:rPr>
          <w:lang w:eastAsia="en-US"/>
        </w:rPr>
      </w:pPr>
      <w:r w:rsidRPr="005263F4">
        <w:rPr>
          <w:lang w:eastAsia="en-US"/>
        </w:rPr>
        <w:tab/>
      </w:r>
      <w:r w:rsidR="00A53160" w:rsidRPr="005263F4">
        <w:rPr>
          <w:lang w:eastAsia="en-US"/>
        </w:rPr>
        <w:t>Подписные листы заверяются лицом, осуществлявшим сбор подписей, которое собственноручно указывает свои фамилию, имя, отчество, дату рождения, адрес места жительства, серию и номер паспорта или заменяющего его документа, ставит свою подпись и дату ее внесения. Заверенные подписные листы направляются в представительный орган муниципального образования.</w:t>
      </w:r>
    </w:p>
    <w:p w:rsidR="00A53160" w:rsidRDefault="00A53160" w:rsidP="002301ED">
      <w:pPr>
        <w:pStyle w:val="a3"/>
        <w:numPr>
          <w:ilvl w:val="0"/>
          <w:numId w:val="11"/>
        </w:numPr>
        <w:tabs>
          <w:tab w:val="left" w:pos="715"/>
          <w:tab w:val="left" w:pos="7982"/>
        </w:tabs>
        <w:jc w:val="both"/>
        <w:rPr>
          <w:lang w:eastAsia="en-US"/>
        </w:rPr>
      </w:pPr>
      <w:r w:rsidRPr="005263F4">
        <w:rPr>
          <w:lang w:eastAsia="en-US"/>
        </w:rPr>
        <w:t>Представительный орган муниципального образования организует проверку представленных подписных листов, для чего из числа депутатов и (или) работников своего аппарата формирует комиссию по проверке подписных листов в количестве не менее трех человек.</w:t>
      </w:r>
    </w:p>
    <w:p w:rsidR="00A53160" w:rsidRPr="002301ED" w:rsidRDefault="00A53160" w:rsidP="003C2776">
      <w:pPr>
        <w:pStyle w:val="a3"/>
        <w:numPr>
          <w:ilvl w:val="0"/>
          <w:numId w:val="11"/>
        </w:numPr>
        <w:tabs>
          <w:tab w:val="left" w:pos="715"/>
          <w:tab w:val="left" w:pos="7982"/>
        </w:tabs>
        <w:jc w:val="both"/>
        <w:rPr>
          <w:lang w:eastAsia="en-US"/>
        </w:rPr>
      </w:pPr>
      <w:r w:rsidRPr="002301ED">
        <w:rPr>
          <w:lang w:eastAsia="en-US"/>
        </w:rPr>
        <w:t>Комиссия по проверке подписных листов в срок, установленный представительным органом муниципального образования, осуществляет проверку подписей, внесенных в подписные листы.</w:t>
      </w:r>
    </w:p>
    <w:p w:rsidR="00A53160" w:rsidRPr="002301ED" w:rsidRDefault="003C2776" w:rsidP="003C2776">
      <w:pPr>
        <w:pStyle w:val="a3"/>
        <w:tabs>
          <w:tab w:val="left" w:pos="715"/>
          <w:tab w:val="left" w:pos="7982"/>
        </w:tabs>
        <w:jc w:val="both"/>
        <w:rPr>
          <w:lang w:eastAsia="en-US"/>
        </w:rPr>
      </w:pPr>
      <w:r w:rsidRPr="002301ED">
        <w:rPr>
          <w:lang w:eastAsia="en-US"/>
        </w:rPr>
        <w:tab/>
      </w:r>
      <w:r w:rsidR="00A53160" w:rsidRPr="002301ED">
        <w:rPr>
          <w:lang w:eastAsia="en-US"/>
        </w:rPr>
        <w:t>Комиссия исключает из подписных листов:</w:t>
      </w:r>
    </w:p>
    <w:p w:rsidR="00A53160" w:rsidRPr="002301ED" w:rsidRDefault="003C2776" w:rsidP="002301ED">
      <w:pPr>
        <w:pStyle w:val="a3"/>
        <w:tabs>
          <w:tab w:val="left" w:pos="715"/>
          <w:tab w:val="left" w:pos="7982"/>
        </w:tabs>
        <w:ind w:left="708"/>
        <w:jc w:val="both"/>
        <w:rPr>
          <w:lang w:eastAsia="en-US"/>
        </w:rPr>
      </w:pPr>
      <w:r w:rsidRPr="002301ED">
        <w:rPr>
          <w:lang w:eastAsia="en-US"/>
        </w:rPr>
        <w:tab/>
      </w:r>
      <w:r w:rsidR="00A53160" w:rsidRPr="002301ED">
        <w:rPr>
          <w:lang w:eastAsia="en-US"/>
        </w:rPr>
        <w:t>1) подписи, выполненные от имени одного лица другим лицом;</w:t>
      </w:r>
    </w:p>
    <w:p w:rsidR="00A53160" w:rsidRPr="002301ED" w:rsidRDefault="003C2776" w:rsidP="002301ED">
      <w:pPr>
        <w:pStyle w:val="a3"/>
        <w:tabs>
          <w:tab w:val="left" w:pos="715"/>
          <w:tab w:val="left" w:pos="7982"/>
        </w:tabs>
        <w:ind w:left="708"/>
        <w:jc w:val="both"/>
        <w:rPr>
          <w:lang w:eastAsia="en-US"/>
        </w:rPr>
      </w:pPr>
      <w:r w:rsidRPr="002301ED">
        <w:rPr>
          <w:lang w:eastAsia="en-US"/>
        </w:rPr>
        <w:tab/>
      </w:r>
      <w:r w:rsidR="00A53160" w:rsidRPr="002301ED">
        <w:rPr>
          <w:lang w:eastAsia="en-US"/>
        </w:rPr>
        <w:t xml:space="preserve">2) подписи граждан, проживающих за пределами территории проведения </w:t>
      </w:r>
      <w:r w:rsidR="00041978" w:rsidRPr="002301ED">
        <w:rPr>
          <w:lang w:eastAsia="en-US"/>
        </w:rPr>
        <w:t>конференции граждан (собрание делегатов)</w:t>
      </w:r>
      <w:r w:rsidR="00A53160" w:rsidRPr="002301ED">
        <w:rPr>
          <w:lang w:eastAsia="en-US"/>
        </w:rPr>
        <w:t>;</w:t>
      </w:r>
    </w:p>
    <w:p w:rsidR="00A53160" w:rsidRPr="002301ED" w:rsidRDefault="003C2776" w:rsidP="002301ED">
      <w:pPr>
        <w:pStyle w:val="a3"/>
        <w:tabs>
          <w:tab w:val="left" w:pos="715"/>
          <w:tab w:val="left" w:pos="7982"/>
        </w:tabs>
        <w:ind w:left="708"/>
        <w:jc w:val="both"/>
        <w:rPr>
          <w:lang w:eastAsia="en-US"/>
        </w:rPr>
      </w:pPr>
      <w:r w:rsidRPr="002301ED">
        <w:rPr>
          <w:lang w:eastAsia="en-US"/>
        </w:rPr>
        <w:tab/>
      </w:r>
      <w:r w:rsidR="00A53160" w:rsidRPr="002301ED">
        <w:rPr>
          <w:lang w:eastAsia="en-US"/>
        </w:rPr>
        <w:t xml:space="preserve">3) подписи граждан, не обладавших на момент ее внесения правом участвовать в собрании, </w:t>
      </w:r>
      <w:r w:rsidR="00041978" w:rsidRPr="002301ED">
        <w:rPr>
          <w:lang w:eastAsia="en-US"/>
        </w:rPr>
        <w:t>конференции граждан (собрание делегатов)</w:t>
      </w:r>
      <w:r w:rsidR="00A53160" w:rsidRPr="002301ED">
        <w:rPr>
          <w:lang w:eastAsia="en-US"/>
        </w:rPr>
        <w:t>;</w:t>
      </w:r>
    </w:p>
    <w:p w:rsidR="00A53160" w:rsidRPr="002301ED" w:rsidRDefault="003C2776" w:rsidP="002301ED">
      <w:pPr>
        <w:pStyle w:val="a3"/>
        <w:tabs>
          <w:tab w:val="left" w:pos="715"/>
          <w:tab w:val="left" w:pos="7982"/>
        </w:tabs>
        <w:ind w:left="708"/>
        <w:jc w:val="both"/>
        <w:rPr>
          <w:lang w:eastAsia="en-US"/>
        </w:rPr>
      </w:pPr>
      <w:r w:rsidRPr="002301ED">
        <w:rPr>
          <w:lang w:eastAsia="en-US"/>
        </w:rPr>
        <w:tab/>
      </w:r>
      <w:r w:rsidR="00A53160" w:rsidRPr="002301ED">
        <w:rPr>
          <w:lang w:eastAsia="en-US"/>
        </w:rPr>
        <w:t>4) подписи граждан без указания каких-либо из требуемых сведений либо без указания даты внесения подписи;</w:t>
      </w:r>
    </w:p>
    <w:p w:rsidR="00A53160" w:rsidRPr="002301ED" w:rsidRDefault="003C2776" w:rsidP="002301ED">
      <w:pPr>
        <w:pStyle w:val="a3"/>
        <w:tabs>
          <w:tab w:val="left" w:pos="715"/>
          <w:tab w:val="left" w:pos="7982"/>
        </w:tabs>
        <w:ind w:left="708"/>
        <w:jc w:val="both"/>
        <w:rPr>
          <w:lang w:eastAsia="en-US"/>
        </w:rPr>
      </w:pPr>
      <w:r w:rsidRPr="002301ED">
        <w:rPr>
          <w:lang w:eastAsia="en-US"/>
        </w:rPr>
        <w:tab/>
      </w:r>
      <w:r w:rsidR="00A53160" w:rsidRPr="002301ED">
        <w:rPr>
          <w:lang w:eastAsia="en-US"/>
        </w:rPr>
        <w:t>5) подписи граждан, даты внесения которых проставлены не собственноручно;</w:t>
      </w:r>
    </w:p>
    <w:p w:rsidR="00A53160" w:rsidRPr="002301ED" w:rsidRDefault="003C2776" w:rsidP="002301ED">
      <w:pPr>
        <w:pStyle w:val="a3"/>
        <w:tabs>
          <w:tab w:val="left" w:pos="715"/>
          <w:tab w:val="left" w:pos="7982"/>
        </w:tabs>
        <w:ind w:left="708"/>
        <w:jc w:val="both"/>
        <w:rPr>
          <w:lang w:eastAsia="en-US"/>
        </w:rPr>
      </w:pPr>
      <w:r w:rsidRPr="002301ED">
        <w:rPr>
          <w:lang w:eastAsia="en-US"/>
        </w:rPr>
        <w:tab/>
      </w:r>
      <w:r w:rsidR="00A53160" w:rsidRPr="002301ED">
        <w:rPr>
          <w:lang w:eastAsia="en-US"/>
        </w:rPr>
        <w:t>6) подписи граждан, о которых указаны неверные данные в подписных листах;</w:t>
      </w:r>
    </w:p>
    <w:p w:rsidR="00A53160" w:rsidRPr="002301ED" w:rsidRDefault="003C2776" w:rsidP="002301ED">
      <w:pPr>
        <w:pStyle w:val="a3"/>
        <w:tabs>
          <w:tab w:val="left" w:pos="715"/>
          <w:tab w:val="left" w:pos="7982"/>
        </w:tabs>
        <w:ind w:left="708"/>
        <w:jc w:val="both"/>
        <w:rPr>
          <w:lang w:eastAsia="en-US"/>
        </w:rPr>
      </w:pPr>
      <w:r w:rsidRPr="002301ED">
        <w:rPr>
          <w:lang w:eastAsia="en-US"/>
        </w:rPr>
        <w:tab/>
      </w:r>
      <w:r w:rsidR="00A53160" w:rsidRPr="002301ED">
        <w:rPr>
          <w:lang w:eastAsia="en-US"/>
        </w:rPr>
        <w:t>7) все подписи в подписном листе в случае, если подписной лист не заверен или заверен с нарушением порядка, установленного настоящим Положением;</w:t>
      </w:r>
    </w:p>
    <w:p w:rsidR="00A53160" w:rsidRPr="002301ED" w:rsidRDefault="003C2776" w:rsidP="002301ED">
      <w:pPr>
        <w:pStyle w:val="a3"/>
        <w:tabs>
          <w:tab w:val="left" w:pos="715"/>
          <w:tab w:val="left" w:pos="7982"/>
        </w:tabs>
        <w:ind w:left="708"/>
        <w:jc w:val="both"/>
        <w:rPr>
          <w:lang w:eastAsia="en-US"/>
        </w:rPr>
      </w:pPr>
      <w:r w:rsidRPr="002301ED">
        <w:rPr>
          <w:lang w:eastAsia="en-US"/>
        </w:rPr>
        <w:tab/>
      </w:r>
      <w:r w:rsidR="00A53160" w:rsidRPr="002301ED">
        <w:rPr>
          <w:lang w:eastAsia="en-US"/>
        </w:rPr>
        <w:t xml:space="preserve">8) все подписи в подписном листе, если в нем отсутствуют какие-либо сведения, которые должны быть в нем указаны в соответствии с </w:t>
      </w:r>
      <w:hyperlink w:anchor="P69" w:history="1">
        <w:r w:rsidR="00A53160" w:rsidRPr="002301ED">
          <w:rPr>
            <w:lang w:eastAsia="en-US"/>
          </w:rPr>
          <w:t>пунктом 8</w:t>
        </w:r>
      </w:hyperlink>
      <w:r w:rsidR="00A53160" w:rsidRPr="002301ED">
        <w:rPr>
          <w:lang w:eastAsia="en-US"/>
        </w:rPr>
        <w:t xml:space="preserve"> настоящего Положения.</w:t>
      </w:r>
    </w:p>
    <w:p w:rsidR="00A53160" w:rsidRDefault="0003464A" w:rsidP="002301ED">
      <w:pPr>
        <w:pStyle w:val="a3"/>
        <w:tabs>
          <w:tab w:val="left" w:pos="715"/>
          <w:tab w:val="left" w:pos="7982"/>
        </w:tabs>
        <w:ind w:left="708"/>
        <w:jc w:val="both"/>
        <w:rPr>
          <w:lang w:eastAsia="en-US"/>
        </w:rPr>
      </w:pPr>
      <w:r w:rsidRPr="002301ED">
        <w:rPr>
          <w:lang w:eastAsia="en-US"/>
        </w:rPr>
        <w:tab/>
      </w:r>
      <w:r w:rsidR="00A53160" w:rsidRPr="002301ED">
        <w:rPr>
          <w:lang w:eastAsia="en-US"/>
        </w:rPr>
        <w:t>По результатам проверки комиссия составляет протокол и представляет его на рассмотрение представительному органу муниципального образования.</w:t>
      </w:r>
    </w:p>
    <w:p w:rsidR="00A53160" w:rsidRPr="002301ED" w:rsidRDefault="00A53160" w:rsidP="002301ED">
      <w:pPr>
        <w:pStyle w:val="a3"/>
        <w:numPr>
          <w:ilvl w:val="0"/>
          <w:numId w:val="11"/>
        </w:numPr>
        <w:tabs>
          <w:tab w:val="left" w:pos="715"/>
          <w:tab w:val="left" w:pos="7982"/>
        </w:tabs>
        <w:jc w:val="both"/>
        <w:rPr>
          <w:lang w:eastAsia="en-US"/>
        </w:rPr>
      </w:pPr>
      <w:r w:rsidRPr="002301ED">
        <w:rPr>
          <w:lang w:eastAsia="en-US"/>
        </w:rPr>
        <w:t>Представительный орган муниципального образования на основании протокола комиссии по проверке подписных листов принимает решение об отказе в проведении конференции, собрания граждан в следующих случаях:</w:t>
      </w:r>
    </w:p>
    <w:p w:rsidR="00A53160" w:rsidRPr="002301ED" w:rsidRDefault="0003464A" w:rsidP="002301ED">
      <w:pPr>
        <w:pStyle w:val="a3"/>
        <w:tabs>
          <w:tab w:val="left" w:pos="715"/>
          <w:tab w:val="left" w:pos="7982"/>
        </w:tabs>
        <w:ind w:left="708"/>
        <w:jc w:val="both"/>
        <w:rPr>
          <w:lang w:eastAsia="en-US"/>
        </w:rPr>
      </w:pPr>
      <w:r w:rsidRPr="002301ED">
        <w:rPr>
          <w:lang w:eastAsia="en-US"/>
        </w:rPr>
        <w:tab/>
      </w:r>
      <w:r w:rsidR="00A53160" w:rsidRPr="002301ED">
        <w:rPr>
          <w:lang w:eastAsia="en-US"/>
        </w:rPr>
        <w:t>1) если в результате исключения комиссией подписей из подписных листов общее количество действительных подписей составило менее 5 процентов от числа жителей соответствующей территории;</w:t>
      </w:r>
    </w:p>
    <w:p w:rsidR="00A53160" w:rsidRPr="002301ED" w:rsidRDefault="0003464A" w:rsidP="002301ED">
      <w:pPr>
        <w:pStyle w:val="a3"/>
        <w:tabs>
          <w:tab w:val="left" w:pos="715"/>
          <w:tab w:val="left" w:pos="7982"/>
        </w:tabs>
        <w:ind w:left="708"/>
        <w:jc w:val="both"/>
        <w:rPr>
          <w:lang w:eastAsia="en-US"/>
        </w:rPr>
      </w:pPr>
      <w:r w:rsidRPr="002301ED">
        <w:rPr>
          <w:lang w:eastAsia="en-US"/>
        </w:rPr>
        <w:tab/>
      </w:r>
      <w:r w:rsidR="00A53160" w:rsidRPr="002301ED">
        <w:rPr>
          <w:lang w:eastAsia="en-US"/>
        </w:rPr>
        <w:t xml:space="preserve">2) если цель проведения собрания граждан, </w:t>
      </w:r>
      <w:r w:rsidR="00041978" w:rsidRPr="002301ED">
        <w:rPr>
          <w:lang w:eastAsia="en-US"/>
        </w:rPr>
        <w:t>конференции граждан (собрание делегатов)</w:t>
      </w:r>
      <w:r w:rsidR="00A53160" w:rsidRPr="002301ED">
        <w:rPr>
          <w:lang w:eastAsia="en-US"/>
        </w:rPr>
        <w:t xml:space="preserve"> не соответствует федеральному законодательству, законодател</w:t>
      </w:r>
      <w:r w:rsidR="002301ED" w:rsidRPr="002301ED">
        <w:rPr>
          <w:lang w:eastAsia="en-US"/>
        </w:rPr>
        <w:t>ьству Ленинградской</w:t>
      </w:r>
      <w:r w:rsidR="00A53160" w:rsidRPr="002301ED">
        <w:rPr>
          <w:lang w:eastAsia="en-US"/>
        </w:rPr>
        <w:t xml:space="preserve"> области и (или) </w:t>
      </w:r>
      <w:hyperlink r:id="rId17" w:history="1">
        <w:r w:rsidR="00A53160" w:rsidRPr="002301ED">
          <w:rPr>
            <w:lang w:eastAsia="en-US"/>
          </w:rPr>
          <w:t>Уставу</w:t>
        </w:r>
      </w:hyperlink>
      <w:r w:rsidR="00A53160" w:rsidRPr="002301ED">
        <w:rPr>
          <w:lang w:eastAsia="en-US"/>
        </w:rPr>
        <w:t xml:space="preserve"> муниципального образования.</w:t>
      </w:r>
    </w:p>
    <w:p w:rsidR="00A53160" w:rsidRDefault="0003464A" w:rsidP="002301ED">
      <w:pPr>
        <w:pStyle w:val="a3"/>
        <w:tabs>
          <w:tab w:val="left" w:pos="715"/>
          <w:tab w:val="left" w:pos="7982"/>
        </w:tabs>
        <w:ind w:left="708"/>
        <w:jc w:val="both"/>
        <w:rPr>
          <w:lang w:eastAsia="en-US"/>
        </w:rPr>
      </w:pPr>
      <w:r w:rsidRPr="002301ED">
        <w:rPr>
          <w:lang w:eastAsia="en-US"/>
        </w:rPr>
        <w:tab/>
      </w:r>
      <w:r w:rsidR="00A53160" w:rsidRPr="002301ED">
        <w:rPr>
          <w:lang w:eastAsia="en-US"/>
        </w:rPr>
        <w:t xml:space="preserve">Отказ в проведении собрания граждан, </w:t>
      </w:r>
      <w:r w:rsidR="00041978" w:rsidRPr="002301ED">
        <w:rPr>
          <w:lang w:eastAsia="en-US"/>
        </w:rPr>
        <w:t>конференции граждан (собрание делегатов)</w:t>
      </w:r>
      <w:r w:rsidR="00A53160" w:rsidRPr="002301ED">
        <w:rPr>
          <w:lang w:eastAsia="en-US"/>
        </w:rPr>
        <w:t xml:space="preserve"> может быть обжалован в суд.</w:t>
      </w:r>
    </w:p>
    <w:p w:rsidR="00A53160" w:rsidRDefault="00A53160" w:rsidP="002301ED">
      <w:pPr>
        <w:pStyle w:val="a3"/>
        <w:numPr>
          <w:ilvl w:val="0"/>
          <w:numId w:val="11"/>
        </w:numPr>
        <w:tabs>
          <w:tab w:val="left" w:pos="715"/>
          <w:tab w:val="left" w:pos="7982"/>
        </w:tabs>
        <w:jc w:val="both"/>
        <w:rPr>
          <w:lang w:eastAsia="en-US"/>
        </w:rPr>
      </w:pPr>
      <w:r w:rsidRPr="002301ED">
        <w:rPr>
          <w:lang w:eastAsia="en-US"/>
        </w:rPr>
        <w:t xml:space="preserve">В случае, если основания для отказа в проведении собрания граждан, </w:t>
      </w:r>
      <w:r w:rsidR="00041978" w:rsidRPr="002301ED">
        <w:rPr>
          <w:lang w:eastAsia="en-US"/>
        </w:rPr>
        <w:t>конференции граждан (собрание делегатов)</w:t>
      </w:r>
      <w:r w:rsidRPr="002301ED">
        <w:rPr>
          <w:lang w:eastAsia="en-US"/>
        </w:rPr>
        <w:t xml:space="preserve"> отсутствуют, представительный орган муниципального образования принимает решение о назначении собрания граждан, </w:t>
      </w:r>
      <w:r w:rsidR="00041978" w:rsidRPr="002301ED">
        <w:rPr>
          <w:lang w:eastAsia="en-US"/>
        </w:rPr>
        <w:t>конференции граждан (собрание делегатов)</w:t>
      </w:r>
      <w:r w:rsidRPr="002301ED">
        <w:rPr>
          <w:lang w:eastAsia="en-US"/>
        </w:rPr>
        <w:t xml:space="preserve">. Представительный орган муниципального образования обязан назначить собрание граждан, конференцию граждан в течение 10 дней со дня поступления в представительный орган муниципального образования подписных листов в поддержку инициативы проведения </w:t>
      </w:r>
      <w:r w:rsidR="00041978" w:rsidRPr="002301ED">
        <w:rPr>
          <w:lang w:eastAsia="en-US"/>
        </w:rPr>
        <w:t>конференции граждан (собрание делегатов)</w:t>
      </w:r>
      <w:r w:rsidRPr="002301ED">
        <w:rPr>
          <w:lang w:eastAsia="en-US"/>
        </w:rPr>
        <w:t>.</w:t>
      </w:r>
    </w:p>
    <w:p w:rsidR="00A53160" w:rsidRPr="002301ED" w:rsidRDefault="00A53160" w:rsidP="003C2776">
      <w:pPr>
        <w:pStyle w:val="a3"/>
        <w:numPr>
          <w:ilvl w:val="0"/>
          <w:numId w:val="11"/>
        </w:numPr>
        <w:tabs>
          <w:tab w:val="left" w:pos="715"/>
          <w:tab w:val="left" w:pos="7982"/>
        </w:tabs>
        <w:jc w:val="both"/>
        <w:rPr>
          <w:lang w:eastAsia="en-US"/>
        </w:rPr>
      </w:pPr>
      <w:r w:rsidRPr="002301ED">
        <w:rPr>
          <w:lang w:eastAsia="en-US"/>
        </w:rPr>
        <w:t xml:space="preserve">В решении о назначении собрания граждан, </w:t>
      </w:r>
      <w:r w:rsidR="00041978" w:rsidRPr="002301ED">
        <w:rPr>
          <w:lang w:eastAsia="en-US"/>
        </w:rPr>
        <w:t>конференции граждан (собрание делегатов)</w:t>
      </w:r>
      <w:r w:rsidRPr="002301ED">
        <w:rPr>
          <w:lang w:eastAsia="en-US"/>
        </w:rPr>
        <w:t xml:space="preserve"> указываются:</w:t>
      </w:r>
    </w:p>
    <w:p w:rsidR="00A53160" w:rsidRPr="002301ED" w:rsidRDefault="0003464A" w:rsidP="002301ED">
      <w:pPr>
        <w:pStyle w:val="a3"/>
        <w:tabs>
          <w:tab w:val="left" w:pos="715"/>
          <w:tab w:val="left" w:pos="7982"/>
        </w:tabs>
        <w:ind w:left="360"/>
        <w:jc w:val="both"/>
        <w:rPr>
          <w:lang w:eastAsia="en-US"/>
        </w:rPr>
      </w:pPr>
      <w:r w:rsidRPr="002301ED">
        <w:rPr>
          <w:lang w:eastAsia="en-US"/>
        </w:rPr>
        <w:tab/>
      </w:r>
      <w:r w:rsidR="00A53160" w:rsidRPr="002301ED">
        <w:rPr>
          <w:lang w:eastAsia="en-US"/>
        </w:rPr>
        <w:t xml:space="preserve">1) территория проведения собрания граждан, </w:t>
      </w:r>
      <w:r w:rsidR="00041978" w:rsidRPr="002301ED">
        <w:rPr>
          <w:lang w:eastAsia="en-US"/>
        </w:rPr>
        <w:t>конференции граждан (собрание делегатов)</w:t>
      </w:r>
      <w:r w:rsidR="00A53160" w:rsidRPr="002301ED">
        <w:rPr>
          <w:lang w:eastAsia="en-US"/>
        </w:rPr>
        <w:t>;</w:t>
      </w:r>
    </w:p>
    <w:p w:rsidR="00A53160" w:rsidRPr="002301ED" w:rsidRDefault="0003464A" w:rsidP="002301ED">
      <w:pPr>
        <w:pStyle w:val="a3"/>
        <w:tabs>
          <w:tab w:val="left" w:pos="715"/>
          <w:tab w:val="left" w:pos="7982"/>
        </w:tabs>
        <w:ind w:left="360"/>
        <w:jc w:val="both"/>
        <w:rPr>
          <w:lang w:eastAsia="en-US"/>
        </w:rPr>
      </w:pPr>
      <w:r w:rsidRPr="002301ED">
        <w:rPr>
          <w:lang w:eastAsia="en-US"/>
        </w:rPr>
        <w:tab/>
      </w:r>
      <w:r w:rsidR="00A53160" w:rsidRPr="002301ED">
        <w:rPr>
          <w:lang w:eastAsia="en-US"/>
        </w:rPr>
        <w:t xml:space="preserve">2) дата и время проведения собрания граждан, </w:t>
      </w:r>
      <w:r w:rsidR="00041978" w:rsidRPr="002301ED">
        <w:rPr>
          <w:lang w:eastAsia="en-US"/>
        </w:rPr>
        <w:t>конференции граждан (собрание делегатов)</w:t>
      </w:r>
      <w:r w:rsidR="00A53160" w:rsidRPr="002301ED">
        <w:rPr>
          <w:lang w:eastAsia="en-US"/>
        </w:rPr>
        <w:t>;</w:t>
      </w:r>
    </w:p>
    <w:p w:rsidR="00A53160" w:rsidRPr="002301ED" w:rsidRDefault="0003464A" w:rsidP="002301ED">
      <w:pPr>
        <w:pStyle w:val="a3"/>
        <w:tabs>
          <w:tab w:val="left" w:pos="715"/>
          <w:tab w:val="left" w:pos="7982"/>
        </w:tabs>
        <w:ind w:left="360"/>
        <w:jc w:val="both"/>
        <w:rPr>
          <w:lang w:eastAsia="en-US"/>
        </w:rPr>
      </w:pPr>
      <w:r w:rsidRPr="002301ED">
        <w:rPr>
          <w:lang w:eastAsia="en-US"/>
        </w:rPr>
        <w:tab/>
      </w:r>
      <w:r w:rsidR="00A53160" w:rsidRPr="002301ED">
        <w:rPr>
          <w:lang w:eastAsia="en-US"/>
        </w:rPr>
        <w:t xml:space="preserve">3) место проведения собрания граждан, </w:t>
      </w:r>
      <w:r w:rsidR="00041978" w:rsidRPr="002301ED">
        <w:rPr>
          <w:lang w:eastAsia="en-US"/>
        </w:rPr>
        <w:t>конференции граждан (собрание делегатов)</w:t>
      </w:r>
      <w:r w:rsidR="00A53160" w:rsidRPr="002301ED">
        <w:rPr>
          <w:lang w:eastAsia="en-US"/>
        </w:rPr>
        <w:t>;</w:t>
      </w:r>
    </w:p>
    <w:p w:rsidR="00A53160" w:rsidRPr="002301ED" w:rsidRDefault="0003464A" w:rsidP="002301ED">
      <w:pPr>
        <w:pStyle w:val="a3"/>
        <w:tabs>
          <w:tab w:val="left" w:pos="715"/>
          <w:tab w:val="left" w:pos="7982"/>
        </w:tabs>
        <w:ind w:left="360"/>
        <w:jc w:val="both"/>
        <w:rPr>
          <w:lang w:eastAsia="en-US"/>
        </w:rPr>
      </w:pPr>
      <w:r w:rsidRPr="002301ED">
        <w:rPr>
          <w:lang w:eastAsia="en-US"/>
        </w:rPr>
        <w:tab/>
      </w:r>
      <w:r w:rsidR="00A53160" w:rsidRPr="002301ED">
        <w:rPr>
          <w:lang w:eastAsia="en-US"/>
        </w:rPr>
        <w:t xml:space="preserve">4) время для регистрации участников собрания граждан, </w:t>
      </w:r>
      <w:r w:rsidR="00041978" w:rsidRPr="002301ED">
        <w:rPr>
          <w:lang w:eastAsia="en-US"/>
        </w:rPr>
        <w:t>конференции граждан (собрание делегатов)</w:t>
      </w:r>
      <w:r w:rsidR="00A53160" w:rsidRPr="002301ED">
        <w:rPr>
          <w:lang w:eastAsia="en-US"/>
        </w:rPr>
        <w:t>;</w:t>
      </w:r>
    </w:p>
    <w:p w:rsidR="00A53160" w:rsidRPr="002301ED" w:rsidRDefault="0003464A" w:rsidP="002301ED">
      <w:pPr>
        <w:pStyle w:val="a3"/>
        <w:tabs>
          <w:tab w:val="left" w:pos="715"/>
          <w:tab w:val="left" w:pos="7982"/>
        </w:tabs>
        <w:ind w:left="360"/>
        <w:jc w:val="both"/>
        <w:rPr>
          <w:lang w:eastAsia="en-US"/>
        </w:rPr>
      </w:pPr>
      <w:r w:rsidRPr="002301ED">
        <w:rPr>
          <w:lang w:eastAsia="en-US"/>
        </w:rPr>
        <w:tab/>
      </w:r>
      <w:r w:rsidR="00A53160" w:rsidRPr="002301ED">
        <w:rPr>
          <w:lang w:eastAsia="en-US"/>
        </w:rPr>
        <w:t xml:space="preserve">5) цель проведения собрания граждан, </w:t>
      </w:r>
      <w:r w:rsidR="00041978" w:rsidRPr="002301ED">
        <w:rPr>
          <w:lang w:eastAsia="en-US"/>
        </w:rPr>
        <w:t>конференции граждан (собрание делегатов)</w:t>
      </w:r>
      <w:r w:rsidR="00A53160" w:rsidRPr="002301ED">
        <w:rPr>
          <w:lang w:eastAsia="en-US"/>
        </w:rPr>
        <w:t xml:space="preserve"> (повестка дня);</w:t>
      </w:r>
    </w:p>
    <w:p w:rsidR="00A53160" w:rsidRPr="002301ED" w:rsidRDefault="0003464A" w:rsidP="002301ED">
      <w:pPr>
        <w:pStyle w:val="a3"/>
        <w:tabs>
          <w:tab w:val="left" w:pos="715"/>
          <w:tab w:val="left" w:pos="7982"/>
        </w:tabs>
        <w:ind w:left="360"/>
        <w:jc w:val="both"/>
        <w:rPr>
          <w:lang w:eastAsia="en-US"/>
        </w:rPr>
      </w:pPr>
      <w:r w:rsidRPr="002301ED">
        <w:rPr>
          <w:lang w:eastAsia="en-US"/>
        </w:rPr>
        <w:tab/>
      </w:r>
      <w:r w:rsidR="00A53160" w:rsidRPr="002301ED">
        <w:rPr>
          <w:lang w:eastAsia="en-US"/>
        </w:rPr>
        <w:t xml:space="preserve">6) инициатор проведения собрания граждан, </w:t>
      </w:r>
      <w:r w:rsidR="00041978" w:rsidRPr="002301ED">
        <w:rPr>
          <w:lang w:eastAsia="en-US"/>
        </w:rPr>
        <w:t>конференции граждан (собрание делегатов)</w:t>
      </w:r>
      <w:r w:rsidR="00A53160" w:rsidRPr="002301ED">
        <w:rPr>
          <w:lang w:eastAsia="en-US"/>
        </w:rPr>
        <w:t>;</w:t>
      </w:r>
    </w:p>
    <w:p w:rsidR="00A53160" w:rsidRPr="002301ED" w:rsidRDefault="0003464A" w:rsidP="002301ED">
      <w:pPr>
        <w:pStyle w:val="a3"/>
        <w:tabs>
          <w:tab w:val="left" w:pos="715"/>
          <w:tab w:val="left" w:pos="7982"/>
        </w:tabs>
        <w:ind w:left="360"/>
        <w:jc w:val="both"/>
        <w:rPr>
          <w:lang w:eastAsia="en-US"/>
        </w:rPr>
      </w:pPr>
      <w:r w:rsidRPr="002301ED">
        <w:rPr>
          <w:lang w:eastAsia="en-US"/>
        </w:rPr>
        <w:tab/>
      </w:r>
      <w:r w:rsidR="00A53160" w:rsidRPr="002301ED">
        <w:rPr>
          <w:lang w:eastAsia="en-US"/>
        </w:rPr>
        <w:t xml:space="preserve">7) представитель инициатора, уполномоченный открыть собрание граждан, конференцию граждан и председательствовать на нем. Если собрание, конференция граждан проводятся по инициативе населения, то представительный орган муниципального образования при принятии решения о назначении собрания граждан, </w:t>
      </w:r>
      <w:r w:rsidR="00041978" w:rsidRPr="002301ED">
        <w:rPr>
          <w:lang w:eastAsia="en-US"/>
        </w:rPr>
        <w:t>конференции граждан (собрание делегатов)</w:t>
      </w:r>
      <w:r w:rsidR="00A53160" w:rsidRPr="002301ED">
        <w:rPr>
          <w:lang w:eastAsia="en-US"/>
        </w:rPr>
        <w:t xml:space="preserve"> определяет лицо, уполномоченное на открытие собрания граждан, </w:t>
      </w:r>
      <w:r w:rsidR="00041978" w:rsidRPr="002301ED">
        <w:rPr>
          <w:lang w:eastAsia="en-US"/>
        </w:rPr>
        <w:t>конференции граждан (собрание делегатов)</w:t>
      </w:r>
      <w:r w:rsidR="00A53160" w:rsidRPr="002301ED">
        <w:rPr>
          <w:lang w:eastAsia="en-US"/>
        </w:rPr>
        <w:t>.</w:t>
      </w:r>
    </w:p>
    <w:p w:rsidR="00A53160" w:rsidRPr="002301ED" w:rsidRDefault="00792877" w:rsidP="002301ED">
      <w:pPr>
        <w:pStyle w:val="a3"/>
        <w:tabs>
          <w:tab w:val="left" w:pos="715"/>
          <w:tab w:val="left" w:pos="7982"/>
        </w:tabs>
        <w:ind w:left="360"/>
        <w:jc w:val="both"/>
        <w:rPr>
          <w:lang w:eastAsia="en-US"/>
        </w:rPr>
      </w:pPr>
      <w:r w:rsidRPr="002301ED">
        <w:rPr>
          <w:lang w:eastAsia="en-US"/>
        </w:rPr>
        <w:tab/>
      </w:r>
      <w:r w:rsidR="00A53160" w:rsidRPr="002301ED">
        <w:rPr>
          <w:lang w:eastAsia="en-US"/>
        </w:rPr>
        <w:t xml:space="preserve">Решение о назначении собрания граждан, </w:t>
      </w:r>
      <w:r w:rsidR="00041978" w:rsidRPr="002301ED">
        <w:rPr>
          <w:lang w:eastAsia="en-US"/>
        </w:rPr>
        <w:t>конференции граждан (собрание делегатов)</w:t>
      </w:r>
      <w:r w:rsidR="00A53160" w:rsidRPr="002301ED">
        <w:rPr>
          <w:lang w:eastAsia="en-US"/>
        </w:rPr>
        <w:t xml:space="preserve"> подлежит официальному опубликованию и (или) обнародованию не позднее пяти дней со дня его принятия.</w:t>
      </w:r>
    </w:p>
    <w:p w:rsidR="00A53160" w:rsidRPr="002301ED" w:rsidRDefault="0003464A" w:rsidP="002301ED">
      <w:pPr>
        <w:pStyle w:val="a3"/>
        <w:tabs>
          <w:tab w:val="left" w:pos="715"/>
          <w:tab w:val="left" w:pos="7982"/>
        </w:tabs>
        <w:ind w:left="360"/>
        <w:jc w:val="both"/>
        <w:rPr>
          <w:lang w:eastAsia="en-US"/>
        </w:rPr>
      </w:pPr>
      <w:r w:rsidRPr="002301ED">
        <w:rPr>
          <w:lang w:eastAsia="en-US"/>
        </w:rPr>
        <w:tab/>
      </w:r>
      <w:r w:rsidR="00A53160" w:rsidRPr="002301ED">
        <w:rPr>
          <w:lang w:eastAsia="en-US"/>
        </w:rPr>
        <w:t>Собрание граждан, конференция граждан могут быть назначены не ранее чем на 10 день и не позднее чем на 20 день со дня принятия решения об их назначении.</w:t>
      </w:r>
    </w:p>
    <w:p w:rsidR="00A53160" w:rsidRPr="00256233" w:rsidRDefault="00A53160">
      <w:pPr>
        <w:pStyle w:val="ConsPlusNormal"/>
        <w:jc w:val="both"/>
        <w:rPr>
          <w:b/>
        </w:rPr>
      </w:pPr>
    </w:p>
    <w:p w:rsidR="00A53160" w:rsidRPr="00256233" w:rsidRDefault="00A53160" w:rsidP="00256233">
      <w:pPr>
        <w:pStyle w:val="a3"/>
        <w:numPr>
          <w:ilvl w:val="0"/>
          <w:numId w:val="21"/>
        </w:numPr>
        <w:tabs>
          <w:tab w:val="left" w:pos="715"/>
          <w:tab w:val="left" w:pos="7982"/>
        </w:tabs>
        <w:jc w:val="center"/>
        <w:rPr>
          <w:b/>
        </w:rPr>
      </w:pPr>
      <w:r w:rsidRPr="00256233">
        <w:rPr>
          <w:b/>
        </w:rPr>
        <w:t>ПОРЯДОК ПОДГОТОВКИ К ПРОВЕДЕНИЮ</w:t>
      </w:r>
    </w:p>
    <w:p w:rsidR="00A53160" w:rsidRPr="00256233" w:rsidRDefault="00A53160" w:rsidP="006B6BC1">
      <w:pPr>
        <w:pStyle w:val="ConsPlusNormal"/>
        <w:jc w:val="center"/>
        <w:outlineLvl w:val="1"/>
        <w:rPr>
          <w:rFonts w:ascii="Times New Roman" w:hAnsi="Times New Roman" w:cs="Times New Roman"/>
          <w:b/>
          <w:sz w:val="24"/>
          <w:szCs w:val="24"/>
        </w:rPr>
      </w:pPr>
      <w:r w:rsidRPr="00256233">
        <w:rPr>
          <w:rFonts w:ascii="Times New Roman" w:hAnsi="Times New Roman" w:cs="Times New Roman"/>
          <w:b/>
          <w:sz w:val="24"/>
          <w:szCs w:val="24"/>
        </w:rPr>
        <w:t xml:space="preserve">СОБРАНИЯ ГРАЖДАН, </w:t>
      </w:r>
      <w:r w:rsidR="00041978" w:rsidRPr="00256233">
        <w:rPr>
          <w:rFonts w:ascii="Times New Roman" w:hAnsi="Times New Roman" w:cs="Times New Roman"/>
          <w:b/>
          <w:sz w:val="24"/>
          <w:szCs w:val="24"/>
        </w:rPr>
        <w:t>КОНФЕРЕНЦИИ ГРАЖДАН (СОБРАНИЕ ДЕЛЕГАТОВ)</w:t>
      </w:r>
    </w:p>
    <w:p w:rsidR="00A53160" w:rsidRPr="0003464A" w:rsidRDefault="00A53160" w:rsidP="0003464A">
      <w:pPr>
        <w:pStyle w:val="a3"/>
        <w:tabs>
          <w:tab w:val="left" w:pos="715"/>
          <w:tab w:val="left" w:pos="7982"/>
        </w:tabs>
        <w:jc w:val="both"/>
        <w:rPr>
          <w:rFonts w:ascii="Arial" w:hAnsi="Arial" w:cs="Arial"/>
          <w:lang w:eastAsia="en-US"/>
        </w:rPr>
      </w:pPr>
    </w:p>
    <w:p w:rsidR="00A53160" w:rsidRPr="002301ED" w:rsidRDefault="00A53160" w:rsidP="002301ED">
      <w:pPr>
        <w:pStyle w:val="a3"/>
        <w:numPr>
          <w:ilvl w:val="0"/>
          <w:numId w:val="13"/>
        </w:numPr>
        <w:tabs>
          <w:tab w:val="left" w:pos="715"/>
          <w:tab w:val="left" w:pos="7982"/>
        </w:tabs>
        <w:jc w:val="both"/>
        <w:rPr>
          <w:lang w:eastAsia="en-US"/>
        </w:rPr>
      </w:pPr>
      <w:r w:rsidRPr="002301ED">
        <w:rPr>
          <w:lang w:eastAsia="en-US"/>
        </w:rPr>
        <w:t xml:space="preserve">Глава муниципального образования или уполномоченное им лицо организует и осуществляет подготовку к проведению собрания граждан, </w:t>
      </w:r>
      <w:r w:rsidR="00041978" w:rsidRPr="002301ED">
        <w:rPr>
          <w:lang w:eastAsia="en-US"/>
        </w:rPr>
        <w:t>конференции граждан (собрание делегатов)</w:t>
      </w:r>
      <w:r w:rsidRPr="002301ED">
        <w:rPr>
          <w:lang w:eastAsia="en-US"/>
        </w:rPr>
        <w:t>, которая включает в себя:</w:t>
      </w:r>
    </w:p>
    <w:p w:rsidR="00A53160" w:rsidRPr="002301ED" w:rsidRDefault="0003464A" w:rsidP="002301ED">
      <w:pPr>
        <w:pStyle w:val="a3"/>
        <w:tabs>
          <w:tab w:val="left" w:pos="715"/>
          <w:tab w:val="left" w:pos="7982"/>
        </w:tabs>
        <w:ind w:left="360"/>
        <w:jc w:val="both"/>
        <w:rPr>
          <w:lang w:eastAsia="en-US"/>
        </w:rPr>
      </w:pPr>
      <w:r w:rsidRPr="002301ED">
        <w:rPr>
          <w:lang w:eastAsia="en-US"/>
        </w:rPr>
        <w:tab/>
      </w:r>
      <w:r w:rsidR="00A53160" w:rsidRPr="002301ED">
        <w:rPr>
          <w:lang w:eastAsia="en-US"/>
        </w:rPr>
        <w:t>1) составление списка делегатов;</w:t>
      </w:r>
    </w:p>
    <w:p w:rsidR="00A53160" w:rsidRPr="002301ED" w:rsidRDefault="0003464A" w:rsidP="002301ED">
      <w:pPr>
        <w:pStyle w:val="a3"/>
        <w:tabs>
          <w:tab w:val="left" w:pos="715"/>
          <w:tab w:val="left" w:pos="7982"/>
        </w:tabs>
        <w:ind w:left="360"/>
        <w:jc w:val="both"/>
        <w:rPr>
          <w:lang w:eastAsia="en-US"/>
        </w:rPr>
      </w:pPr>
      <w:r w:rsidRPr="002301ED">
        <w:rPr>
          <w:lang w:eastAsia="en-US"/>
        </w:rPr>
        <w:tab/>
      </w:r>
      <w:r w:rsidR="00A53160" w:rsidRPr="002301ED">
        <w:rPr>
          <w:lang w:eastAsia="en-US"/>
        </w:rPr>
        <w:t xml:space="preserve">2) назначение лиц, ответственных за регистрацию участников собрания граждан, </w:t>
      </w:r>
      <w:r w:rsidR="00041978" w:rsidRPr="002301ED">
        <w:rPr>
          <w:lang w:eastAsia="en-US"/>
        </w:rPr>
        <w:t>конференции граждан (собрание делегатов)</w:t>
      </w:r>
      <w:r w:rsidR="00A53160" w:rsidRPr="002301ED">
        <w:rPr>
          <w:lang w:eastAsia="en-US"/>
        </w:rPr>
        <w:t>;</w:t>
      </w:r>
    </w:p>
    <w:p w:rsidR="00A53160" w:rsidRPr="002301ED" w:rsidRDefault="0003464A" w:rsidP="002301ED">
      <w:pPr>
        <w:pStyle w:val="a3"/>
        <w:tabs>
          <w:tab w:val="left" w:pos="715"/>
          <w:tab w:val="left" w:pos="7982"/>
        </w:tabs>
        <w:ind w:left="360"/>
        <w:jc w:val="both"/>
        <w:rPr>
          <w:lang w:eastAsia="en-US"/>
        </w:rPr>
      </w:pPr>
      <w:r w:rsidRPr="002301ED">
        <w:rPr>
          <w:lang w:eastAsia="en-US"/>
        </w:rPr>
        <w:tab/>
      </w:r>
      <w:r w:rsidR="00A53160" w:rsidRPr="002301ED">
        <w:rPr>
          <w:lang w:eastAsia="en-US"/>
        </w:rPr>
        <w:t xml:space="preserve">3) подготовку помещения или территории для проведения собрания граждан, </w:t>
      </w:r>
      <w:r w:rsidR="00041978" w:rsidRPr="002301ED">
        <w:rPr>
          <w:lang w:eastAsia="en-US"/>
        </w:rPr>
        <w:t>конференции граждан (собрание делегатов)</w:t>
      </w:r>
      <w:r w:rsidR="00A53160" w:rsidRPr="002301ED">
        <w:rPr>
          <w:lang w:eastAsia="en-US"/>
        </w:rPr>
        <w:t>;</w:t>
      </w:r>
    </w:p>
    <w:p w:rsidR="00A53160" w:rsidRPr="002301ED" w:rsidRDefault="0003464A" w:rsidP="002301ED">
      <w:pPr>
        <w:pStyle w:val="a3"/>
        <w:tabs>
          <w:tab w:val="left" w:pos="715"/>
          <w:tab w:val="left" w:pos="7982"/>
        </w:tabs>
        <w:ind w:left="360"/>
        <w:jc w:val="both"/>
        <w:rPr>
          <w:lang w:eastAsia="en-US"/>
        </w:rPr>
      </w:pPr>
      <w:r w:rsidRPr="002301ED">
        <w:rPr>
          <w:lang w:eastAsia="en-US"/>
        </w:rPr>
        <w:tab/>
      </w:r>
      <w:r w:rsidR="00A53160" w:rsidRPr="002301ED">
        <w:rPr>
          <w:lang w:eastAsia="en-US"/>
        </w:rPr>
        <w:t>4) обеспечивает проведение собраний граждан, конференций граждан по месту жительства по выборам делегатов.</w:t>
      </w:r>
    </w:p>
    <w:p w:rsidR="00A53160" w:rsidRDefault="00792877" w:rsidP="002301ED">
      <w:pPr>
        <w:pStyle w:val="a3"/>
        <w:tabs>
          <w:tab w:val="left" w:pos="715"/>
          <w:tab w:val="left" w:pos="7982"/>
        </w:tabs>
        <w:ind w:left="360"/>
        <w:jc w:val="both"/>
        <w:rPr>
          <w:lang w:eastAsia="en-US"/>
        </w:rPr>
      </w:pPr>
      <w:r w:rsidRPr="002301ED">
        <w:rPr>
          <w:lang w:eastAsia="en-US"/>
        </w:rPr>
        <w:tab/>
      </w:r>
      <w:r w:rsidR="00A53160" w:rsidRPr="002301ED">
        <w:rPr>
          <w:lang w:eastAsia="en-US"/>
        </w:rPr>
        <w:t xml:space="preserve">При назначении собрания граждан для избрания делегатов глава муниципального образования или уполномоченное им лицо после проведения собраний граждан по выборам делегатов составляет </w:t>
      </w:r>
      <w:hyperlink w:anchor="P278" w:history="1">
        <w:r w:rsidR="00A53160" w:rsidRPr="002301ED">
          <w:rPr>
            <w:lang w:eastAsia="en-US"/>
          </w:rPr>
          <w:t>список</w:t>
        </w:r>
      </w:hyperlink>
      <w:r w:rsidR="00A53160" w:rsidRPr="002301ED">
        <w:rPr>
          <w:lang w:eastAsia="en-US"/>
        </w:rPr>
        <w:t xml:space="preserve"> делегатов (приложение 2).</w:t>
      </w:r>
    </w:p>
    <w:p w:rsidR="00A53160" w:rsidRDefault="00A53160" w:rsidP="002301ED">
      <w:pPr>
        <w:pStyle w:val="a3"/>
        <w:numPr>
          <w:ilvl w:val="0"/>
          <w:numId w:val="13"/>
        </w:numPr>
        <w:tabs>
          <w:tab w:val="left" w:pos="715"/>
          <w:tab w:val="left" w:pos="7982"/>
        </w:tabs>
        <w:jc w:val="both"/>
        <w:rPr>
          <w:lang w:eastAsia="en-US"/>
        </w:rPr>
      </w:pPr>
      <w:r w:rsidRPr="002301ED">
        <w:rPr>
          <w:lang w:eastAsia="en-US"/>
        </w:rPr>
        <w:t xml:space="preserve">Для регистрации участников собрания граждан, </w:t>
      </w:r>
      <w:r w:rsidR="00041978" w:rsidRPr="002301ED">
        <w:rPr>
          <w:lang w:eastAsia="en-US"/>
        </w:rPr>
        <w:t>конференции граждан (собрание делегатов)</w:t>
      </w:r>
      <w:r w:rsidRPr="002301ED">
        <w:rPr>
          <w:lang w:eastAsia="en-US"/>
        </w:rPr>
        <w:t xml:space="preserve"> главой муниципального образования из числа муниципальных служащих назначаются ответственные лица, которым в день проведения собрания граждан, </w:t>
      </w:r>
      <w:r w:rsidR="00041978" w:rsidRPr="002301ED">
        <w:rPr>
          <w:lang w:eastAsia="en-US"/>
        </w:rPr>
        <w:t>конференции граждан (собрание делегатов)</w:t>
      </w:r>
      <w:r w:rsidRPr="002301ED">
        <w:rPr>
          <w:lang w:eastAsia="en-US"/>
        </w:rPr>
        <w:t xml:space="preserve"> передаются списки делегатов. Количество таких ответственных лиц определяется главой муниципального образования.</w:t>
      </w:r>
    </w:p>
    <w:p w:rsidR="00A53160" w:rsidRPr="00F32511" w:rsidRDefault="00A53160" w:rsidP="0003464A">
      <w:pPr>
        <w:pStyle w:val="a3"/>
        <w:numPr>
          <w:ilvl w:val="0"/>
          <w:numId w:val="13"/>
        </w:numPr>
        <w:tabs>
          <w:tab w:val="left" w:pos="715"/>
          <w:tab w:val="left" w:pos="7982"/>
        </w:tabs>
        <w:jc w:val="both"/>
        <w:rPr>
          <w:lang w:eastAsia="en-US"/>
        </w:rPr>
      </w:pPr>
      <w:r w:rsidRPr="00F32511">
        <w:rPr>
          <w:lang w:eastAsia="en-US"/>
        </w:rPr>
        <w:t xml:space="preserve">Глава муниципального образования или уполномоченное им лицо обеспечивает подготовку помещения или территории для проведения собрания граждан, </w:t>
      </w:r>
      <w:r w:rsidR="00041978" w:rsidRPr="00F32511">
        <w:rPr>
          <w:lang w:eastAsia="en-US"/>
        </w:rPr>
        <w:t>конференции граждан (собрание делегатов)</w:t>
      </w:r>
      <w:r w:rsidRPr="00F32511">
        <w:rPr>
          <w:lang w:eastAsia="en-US"/>
        </w:rPr>
        <w:t>. В помещении должны быть сидячие места для размещения участников, стол для регистрации участников, стол для работы счетной комиссии, трибуна для выступлений.</w:t>
      </w:r>
    </w:p>
    <w:p w:rsidR="00A53160" w:rsidRPr="00F32511" w:rsidRDefault="00A53160" w:rsidP="0003464A">
      <w:pPr>
        <w:pStyle w:val="a3"/>
        <w:numPr>
          <w:ilvl w:val="0"/>
          <w:numId w:val="13"/>
        </w:numPr>
        <w:tabs>
          <w:tab w:val="left" w:pos="715"/>
          <w:tab w:val="left" w:pos="7982"/>
        </w:tabs>
        <w:jc w:val="both"/>
        <w:rPr>
          <w:lang w:eastAsia="en-US"/>
        </w:rPr>
      </w:pPr>
      <w:r w:rsidRPr="00F32511">
        <w:rPr>
          <w:lang w:eastAsia="en-US"/>
        </w:rPr>
        <w:t xml:space="preserve">Глава муниципального образования или уполномоченное им лицо при подготовке к проведению собрания граждан, </w:t>
      </w:r>
      <w:r w:rsidR="00041978" w:rsidRPr="00F32511">
        <w:rPr>
          <w:lang w:eastAsia="en-US"/>
        </w:rPr>
        <w:t>конференции граждан (собрание делегатов)</w:t>
      </w:r>
      <w:r w:rsidRPr="00F32511">
        <w:rPr>
          <w:lang w:eastAsia="en-US"/>
        </w:rPr>
        <w:t xml:space="preserve"> обеспечивает проведение собраний граждан, конференций граждан по месту жительства по выборам делегатов. Такие собрания должны быть проведены на всей территории проведения собраний, </w:t>
      </w:r>
      <w:r w:rsidR="00041978" w:rsidRPr="00F32511">
        <w:rPr>
          <w:lang w:eastAsia="en-US"/>
        </w:rPr>
        <w:t>конференции граждан (собрание делегатов)</w:t>
      </w:r>
      <w:r w:rsidRPr="00F32511">
        <w:rPr>
          <w:lang w:eastAsia="en-US"/>
        </w:rPr>
        <w:t>. Собрания граждан по выборам делегатов проводятся в порядке, установленном настоящим Положением.</w:t>
      </w:r>
    </w:p>
    <w:p w:rsidR="00A53160" w:rsidRDefault="00A53160">
      <w:pPr>
        <w:pStyle w:val="ConsPlusNormal"/>
        <w:jc w:val="both"/>
      </w:pPr>
    </w:p>
    <w:p w:rsidR="00A53160" w:rsidRPr="00256233" w:rsidRDefault="00A53160" w:rsidP="00256233">
      <w:pPr>
        <w:pStyle w:val="ConsPlusNormal"/>
        <w:numPr>
          <w:ilvl w:val="0"/>
          <w:numId w:val="21"/>
        </w:numPr>
        <w:jc w:val="center"/>
        <w:outlineLvl w:val="1"/>
        <w:rPr>
          <w:rFonts w:ascii="Times New Roman" w:hAnsi="Times New Roman" w:cs="Times New Roman"/>
          <w:b/>
          <w:sz w:val="24"/>
          <w:szCs w:val="24"/>
        </w:rPr>
      </w:pPr>
      <w:r w:rsidRPr="00256233">
        <w:rPr>
          <w:rFonts w:ascii="Times New Roman" w:hAnsi="Times New Roman" w:cs="Times New Roman"/>
          <w:b/>
          <w:sz w:val="24"/>
          <w:szCs w:val="24"/>
        </w:rPr>
        <w:t xml:space="preserve">УЧАСТНИКИ СОБРАНИЯ ГРАЖДАН, </w:t>
      </w:r>
      <w:r w:rsidR="00041978" w:rsidRPr="00256233">
        <w:rPr>
          <w:rFonts w:ascii="Times New Roman" w:hAnsi="Times New Roman" w:cs="Times New Roman"/>
          <w:b/>
          <w:sz w:val="24"/>
          <w:szCs w:val="24"/>
        </w:rPr>
        <w:t>КОНФЕРЕНЦИИ ГРАЖДАН (СОБРАНИЕ ДЕЛЕГАТОВ)</w:t>
      </w:r>
    </w:p>
    <w:p w:rsidR="00A53160" w:rsidRPr="00F32511" w:rsidRDefault="00A53160" w:rsidP="0003464A">
      <w:pPr>
        <w:pStyle w:val="a3"/>
        <w:tabs>
          <w:tab w:val="left" w:pos="715"/>
          <w:tab w:val="left" w:pos="7982"/>
        </w:tabs>
        <w:jc w:val="both"/>
        <w:rPr>
          <w:lang w:eastAsia="en-US"/>
        </w:rPr>
      </w:pPr>
    </w:p>
    <w:p w:rsidR="00A53160" w:rsidRPr="00F32511" w:rsidRDefault="00A53160" w:rsidP="00F32511">
      <w:pPr>
        <w:pStyle w:val="a3"/>
        <w:numPr>
          <w:ilvl w:val="0"/>
          <w:numId w:val="14"/>
        </w:numPr>
        <w:tabs>
          <w:tab w:val="left" w:pos="715"/>
          <w:tab w:val="left" w:pos="7982"/>
        </w:tabs>
        <w:jc w:val="both"/>
        <w:rPr>
          <w:lang w:eastAsia="en-US"/>
        </w:rPr>
      </w:pPr>
      <w:r w:rsidRPr="00F32511">
        <w:rPr>
          <w:lang w:eastAsia="en-US"/>
        </w:rPr>
        <w:t xml:space="preserve">В собрании граждан вправе принимать участие граждане, проживающие на соответствующей территории, достигшие 18-летнего возраста. В </w:t>
      </w:r>
      <w:r w:rsidR="00041978" w:rsidRPr="00F32511">
        <w:rPr>
          <w:lang w:eastAsia="en-US"/>
        </w:rPr>
        <w:t>конференции граждан (собрание делегатов)</w:t>
      </w:r>
      <w:r w:rsidRPr="00F32511">
        <w:rPr>
          <w:lang w:eastAsia="en-US"/>
        </w:rPr>
        <w:t xml:space="preserve"> вправе принимать участие делегаты, избранные на собраниях граждан.</w:t>
      </w:r>
    </w:p>
    <w:p w:rsidR="00A53160" w:rsidRPr="00F32511" w:rsidRDefault="00A53160" w:rsidP="0003464A">
      <w:pPr>
        <w:pStyle w:val="a3"/>
        <w:numPr>
          <w:ilvl w:val="0"/>
          <w:numId w:val="14"/>
        </w:numPr>
        <w:tabs>
          <w:tab w:val="left" w:pos="715"/>
          <w:tab w:val="left" w:pos="7982"/>
        </w:tabs>
        <w:jc w:val="both"/>
        <w:rPr>
          <w:lang w:eastAsia="en-US"/>
        </w:rPr>
      </w:pPr>
      <w:r w:rsidRPr="00F32511">
        <w:rPr>
          <w:lang w:eastAsia="en-US"/>
        </w:rPr>
        <w:t xml:space="preserve">Не имеют право участвовать в собрании, </w:t>
      </w:r>
      <w:r w:rsidR="00041978" w:rsidRPr="00F32511">
        <w:rPr>
          <w:lang w:eastAsia="en-US"/>
        </w:rPr>
        <w:t>конференции граждан (собрание делегатов)</w:t>
      </w:r>
      <w:r w:rsidRPr="00F32511">
        <w:rPr>
          <w:lang w:eastAsia="en-US"/>
        </w:rPr>
        <w:t xml:space="preserve"> граждане, признанные судом недееспособными или содержащиеся в местах лишения свободы по приговору суда.</w:t>
      </w:r>
    </w:p>
    <w:p w:rsidR="00A53160" w:rsidRPr="00F32511" w:rsidRDefault="00A53160" w:rsidP="0003464A">
      <w:pPr>
        <w:pStyle w:val="a3"/>
        <w:numPr>
          <w:ilvl w:val="0"/>
          <w:numId w:val="14"/>
        </w:numPr>
        <w:tabs>
          <w:tab w:val="left" w:pos="715"/>
          <w:tab w:val="left" w:pos="7982"/>
        </w:tabs>
        <w:jc w:val="both"/>
        <w:rPr>
          <w:lang w:eastAsia="en-US"/>
        </w:rPr>
      </w:pPr>
      <w:r w:rsidRPr="00F32511">
        <w:rPr>
          <w:lang w:eastAsia="en-US"/>
        </w:rPr>
        <w:t xml:space="preserve">Для участия в собрании, </w:t>
      </w:r>
      <w:r w:rsidR="00041978" w:rsidRPr="00F32511">
        <w:rPr>
          <w:lang w:eastAsia="en-US"/>
        </w:rPr>
        <w:t>конференции граждан (собрание делегатов)</w:t>
      </w:r>
      <w:r w:rsidRPr="00F32511">
        <w:rPr>
          <w:lang w:eastAsia="en-US"/>
        </w:rPr>
        <w:t xml:space="preserve"> могут приглашаться депутаты представительного органа муниципального образования, должностные лица местного самоуправления. Данные лица не вправе принимать участие в голосовании, за исключением случая, если они проживают на территории проведения собрания, </w:t>
      </w:r>
      <w:r w:rsidR="00041978" w:rsidRPr="00F32511">
        <w:rPr>
          <w:lang w:eastAsia="en-US"/>
        </w:rPr>
        <w:t>конференции граждан (собрание делегатов)</w:t>
      </w:r>
      <w:r w:rsidRPr="00F32511">
        <w:rPr>
          <w:lang w:eastAsia="en-US"/>
        </w:rPr>
        <w:t>.</w:t>
      </w:r>
    </w:p>
    <w:p w:rsidR="00A53160" w:rsidRPr="00F32511" w:rsidRDefault="0003464A" w:rsidP="00F32511">
      <w:pPr>
        <w:pStyle w:val="a3"/>
        <w:tabs>
          <w:tab w:val="left" w:pos="715"/>
          <w:tab w:val="left" w:pos="7982"/>
        </w:tabs>
        <w:ind w:left="360"/>
        <w:jc w:val="both"/>
        <w:rPr>
          <w:lang w:eastAsia="en-US"/>
        </w:rPr>
      </w:pPr>
      <w:r w:rsidRPr="00F32511">
        <w:rPr>
          <w:lang w:eastAsia="en-US"/>
        </w:rPr>
        <w:tab/>
      </w:r>
      <w:r w:rsidR="00A53160" w:rsidRPr="00F32511">
        <w:rPr>
          <w:lang w:eastAsia="en-US"/>
        </w:rPr>
        <w:t>Делегаты на конференцию избираются на собраниях граждан по месту жительства по норме представительства 1 делегат от 30 жителей, имеющих право на участие в конференции.</w:t>
      </w:r>
    </w:p>
    <w:p w:rsidR="00133026" w:rsidRPr="00F32511" w:rsidRDefault="00A53160" w:rsidP="00F32511">
      <w:pPr>
        <w:pStyle w:val="a3"/>
        <w:numPr>
          <w:ilvl w:val="0"/>
          <w:numId w:val="14"/>
        </w:numPr>
        <w:tabs>
          <w:tab w:val="left" w:pos="715"/>
          <w:tab w:val="left" w:pos="7982"/>
        </w:tabs>
        <w:jc w:val="both"/>
        <w:rPr>
          <w:lang w:eastAsia="en-US"/>
        </w:rPr>
      </w:pPr>
      <w:r w:rsidRPr="00F32511">
        <w:rPr>
          <w:lang w:eastAsia="en-US"/>
        </w:rPr>
        <w:t>Собрание граждан по выборам делегатов избирает делегатов в соответствии с нормой представительства в количестве, пропорциональном количеству граждан, имеющих право участвовать в данном собрании граждан.</w:t>
      </w:r>
    </w:p>
    <w:p w:rsidR="00133026" w:rsidRPr="00256233" w:rsidRDefault="00133026" w:rsidP="00133026">
      <w:pPr>
        <w:pStyle w:val="a3"/>
        <w:tabs>
          <w:tab w:val="left" w:pos="715"/>
          <w:tab w:val="left" w:pos="7982"/>
        </w:tabs>
        <w:jc w:val="both"/>
        <w:rPr>
          <w:b/>
          <w:lang w:eastAsia="en-US"/>
        </w:rPr>
      </w:pPr>
    </w:p>
    <w:p w:rsidR="00A53160" w:rsidRPr="00256233" w:rsidRDefault="00A53160" w:rsidP="00256233">
      <w:pPr>
        <w:pStyle w:val="a3"/>
        <w:numPr>
          <w:ilvl w:val="0"/>
          <w:numId w:val="21"/>
        </w:numPr>
        <w:tabs>
          <w:tab w:val="left" w:pos="715"/>
          <w:tab w:val="left" w:pos="7982"/>
        </w:tabs>
        <w:jc w:val="center"/>
        <w:rPr>
          <w:b/>
          <w:lang w:eastAsia="en-US"/>
        </w:rPr>
      </w:pPr>
      <w:r w:rsidRPr="00256233">
        <w:rPr>
          <w:b/>
        </w:rPr>
        <w:t xml:space="preserve">ПОРЯДОК ПРОВЕДЕНИЯ СОБРАНИЯ, </w:t>
      </w:r>
      <w:r w:rsidR="00041978" w:rsidRPr="00256233">
        <w:rPr>
          <w:b/>
        </w:rPr>
        <w:t>КОНФЕРЕНЦИИ ГРАЖДАН (СОБРАНИЕ ДЕЛЕГАТОВ)</w:t>
      </w:r>
    </w:p>
    <w:p w:rsidR="00A53160" w:rsidRPr="00256233" w:rsidRDefault="00A53160">
      <w:pPr>
        <w:pStyle w:val="ConsPlusNormal"/>
        <w:jc w:val="both"/>
        <w:rPr>
          <w:rFonts w:ascii="Times New Roman" w:hAnsi="Times New Roman" w:cs="Times New Roman"/>
        </w:rPr>
      </w:pPr>
    </w:p>
    <w:p w:rsidR="00A53160" w:rsidRPr="00256233" w:rsidRDefault="00A53160" w:rsidP="00F32511">
      <w:pPr>
        <w:pStyle w:val="a3"/>
        <w:numPr>
          <w:ilvl w:val="0"/>
          <w:numId w:val="16"/>
        </w:numPr>
        <w:tabs>
          <w:tab w:val="left" w:pos="715"/>
          <w:tab w:val="left" w:pos="7982"/>
        </w:tabs>
        <w:jc w:val="both"/>
        <w:rPr>
          <w:lang w:eastAsia="en-US"/>
        </w:rPr>
      </w:pPr>
      <w:r w:rsidRPr="00256233">
        <w:rPr>
          <w:lang w:eastAsia="en-US"/>
        </w:rPr>
        <w:t>Собрание, конференция граждан проводятся в день, указанный в решении о его назначении.</w:t>
      </w:r>
    </w:p>
    <w:p w:rsidR="00A53160" w:rsidRPr="00256233" w:rsidRDefault="00A53160" w:rsidP="0003464A">
      <w:pPr>
        <w:pStyle w:val="a3"/>
        <w:numPr>
          <w:ilvl w:val="0"/>
          <w:numId w:val="16"/>
        </w:numPr>
        <w:tabs>
          <w:tab w:val="left" w:pos="715"/>
          <w:tab w:val="left" w:pos="7982"/>
        </w:tabs>
        <w:jc w:val="both"/>
        <w:rPr>
          <w:lang w:eastAsia="en-US"/>
        </w:rPr>
      </w:pPr>
      <w:r w:rsidRPr="00256233">
        <w:rPr>
          <w:lang w:eastAsia="en-US"/>
        </w:rPr>
        <w:t xml:space="preserve">За 30 минут до начала открытия собрания, </w:t>
      </w:r>
      <w:r w:rsidR="00041978" w:rsidRPr="00256233">
        <w:rPr>
          <w:lang w:eastAsia="en-US"/>
        </w:rPr>
        <w:t>конференции граждан (собрание делегатов)</w:t>
      </w:r>
      <w:r w:rsidRPr="00256233">
        <w:rPr>
          <w:lang w:eastAsia="en-US"/>
        </w:rPr>
        <w:t xml:space="preserve"> начинается регистрация его участников. Регистрация участника собрания, </w:t>
      </w:r>
      <w:r w:rsidR="00041978" w:rsidRPr="00256233">
        <w:rPr>
          <w:lang w:eastAsia="en-US"/>
        </w:rPr>
        <w:t>конференции граждан (собрание делегатов)</w:t>
      </w:r>
      <w:r w:rsidRPr="00256233">
        <w:rPr>
          <w:lang w:eastAsia="en-US"/>
        </w:rPr>
        <w:t xml:space="preserve"> производится на основании паспорта или иного заменяющего его документа. Регистрация участника собрания, </w:t>
      </w:r>
      <w:r w:rsidR="00041978" w:rsidRPr="00256233">
        <w:rPr>
          <w:lang w:eastAsia="en-US"/>
        </w:rPr>
        <w:t>конференции граждан (собрание делегатов)</w:t>
      </w:r>
      <w:r w:rsidRPr="00256233">
        <w:rPr>
          <w:lang w:eastAsia="en-US"/>
        </w:rPr>
        <w:t xml:space="preserve"> по чужому документу, а также регистрация на основании документа, предъявленного другим лицом, не допускаются.</w:t>
      </w:r>
    </w:p>
    <w:p w:rsidR="00A53160" w:rsidRPr="00256233" w:rsidRDefault="0003464A" w:rsidP="00F32511">
      <w:pPr>
        <w:pStyle w:val="a3"/>
        <w:tabs>
          <w:tab w:val="left" w:pos="715"/>
          <w:tab w:val="left" w:pos="7982"/>
        </w:tabs>
        <w:ind w:left="360"/>
        <w:jc w:val="both"/>
        <w:rPr>
          <w:lang w:eastAsia="en-US"/>
        </w:rPr>
      </w:pPr>
      <w:r w:rsidRPr="00256233">
        <w:rPr>
          <w:lang w:eastAsia="en-US"/>
        </w:rPr>
        <w:tab/>
      </w:r>
      <w:r w:rsidR="00A53160" w:rsidRPr="00256233">
        <w:rPr>
          <w:lang w:eastAsia="en-US"/>
        </w:rPr>
        <w:t xml:space="preserve">Участник собрания, </w:t>
      </w:r>
      <w:r w:rsidR="00041978" w:rsidRPr="00256233">
        <w:rPr>
          <w:lang w:eastAsia="en-US"/>
        </w:rPr>
        <w:t>конференции граждан (собрание делегатов)</w:t>
      </w:r>
      <w:r w:rsidR="00A53160" w:rsidRPr="00256233">
        <w:rPr>
          <w:lang w:eastAsia="en-US"/>
        </w:rPr>
        <w:t xml:space="preserve"> при регистрации ставит свою подпись в списке делегатов.</w:t>
      </w:r>
    </w:p>
    <w:p w:rsidR="00A53160" w:rsidRPr="00256233" w:rsidRDefault="0003464A" w:rsidP="00F32511">
      <w:pPr>
        <w:pStyle w:val="a3"/>
        <w:tabs>
          <w:tab w:val="left" w:pos="715"/>
          <w:tab w:val="left" w:pos="7982"/>
        </w:tabs>
        <w:ind w:left="360"/>
        <w:jc w:val="both"/>
        <w:rPr>
          <w:lang w:eastAsia="en-US"/>
        </w:rPr>
      </w:pPr>
      <w:r w:rsidRPr="00256233">
        <w:rPr>
          <w:lang w:eastAsia="en-US"/>
        </w:rPr>
        <w:tab/>
      </w:r>
      <w:r w:rsidR="00A53160" w:rsidRPr="00256233">
        <w:rPr>
          <w:lang w:eastAsia="en-US"/>
        </w:rPr>
        <w:t xml:space="preserve">Граждане, не прошедшие регистрацию в установленном настоящим пунктом порядке, не учитываются при определении правомочности собрания, </w:t>
      </w:r>
      <w:r w:rsidR="00041978" w:rsidRPr="00256233">
        <w:rPr>
          <w:lang w:eastAsia="en-US"/>
        </w:rPr>
        <w:t>конференции граждан (собрание делегатов)</w:t>
      </w:r>
      <w:r w:rsidR="00A53160" w:rsidRPr="00256233">
        <w:rPr>
          <w:lang w:eastAsia="en-US"/>
        </w:rPr>
        <w:t xml:space="preserve"> и не вправе принимать участие в голосовании.</w:t>
      </w:r>
    </w:p>
    <w:p w:rsidR="00792877" w:rsidRPr="00256233" w:rsidRDefault="00A53160" w:rsidP="00F32511">
      <w:pPr>
        <w:pStyle w:val="a3"/>
        <w:numPr>
          <w:ilvl w:val="0"/>
          <w:numId w:val="16"/>
        </w:numPr>
        <w:tabs>
          <w:tab w:val="left" w:pos="715"/>
          <w:tab w:val="left" w:pos="7982"/>
        </w:tabs>
        <w:jc w:val="both"/>
        <w:rPr>
          <w:lang w:eastAsia="en-US"/>
        </w:rPr>
      </w:pPr>
      <w:r w:rsidRPr="00256233">
        <w:rPr>
          <w:lang w:eastAsia="en-US"/>
        </w:rPr>
        <w:t xml:space="preserve">В установленное в решении о назначении собрания, </w:t>
      </w:r>
      <w:r w:rsidR="00041978" w:rsidRPr="00256233">
        <w:rPr>
          <w:lang w:eastAsia="en-US"/>
        </w:rPr>
        <w:t>конференции граждан (собрание делегатов)</w:t>
      </w:r>
      <w:r w:rsidRPr="00256233">
        <w:rPr>
          <w:lang w:eastAsia="en-US"/>
        </w:rPr>
        <w:t xml:space="preserve"> время представитель инициатора проведения собрания, </w:t>
      </w:r>
      <w:r w:rsidR="00041978" w:rsidRPr="00256233">
        <w:rPr>
          <w:lang w:eastAsia="en-US"/>
        </w:rPr>
        <w:t>конференции граждан (собрание делегатов)</w:t>
      </w:r>
      <w:r w:rsidRPr="00256233">
        <w:rPr>
          <w:lang w:eastAsia="en-US"/>
        </w:rPr>
        <w:t xml:space="preserve"> открывает собрание, конференцию граждан и председательствует на нем. </w:t>
      </w:r>
    </w:p>
    <w:p w:rsidR="00A53160" w:rsidRPr="00256233" w:rsidRDefault="00792877" w:rsidP="00F32511">
      <w:pPr>
        <w:pStyle w:val="a3"/>
        <w:tabs>
          <w:tab w:val="left" w:pos="715"/>
          <w:tab w:val="left" w:pos="7982"/>
        </w:tabs>
        <w:ind w:left="360"/>
        <w:jc w:val="both"/>
        <w:rPr>
          <w:lang w:eastAsia="en-US"/>
        </w:rPr>
      </w:pPr>
      <w:r w:rsidRPr="00256233">
        <w:rPr>
          <w:lang w:eastAsia="en-US"/>
        </w:rPr>
        <w:tab/>
      </w:r>
      <w:r w:rsidR="00A53160" w:rsidRPr="00256233">
        <w:rPr>
          <w:lang w:eastAsia="en-US"/>
        </w:rPr>
        <w:t xml:space="preserve">Если собрание, конференция граждан проводятся по инициативе населения, то открывает собрание, конференцию представитель представительного органа муниципального образования, после чего из числа участников собрания, </w:t>
      </w:r>
      <w:r w:rsidR="00041978" w:rsidRPr="00256233">
        <w:rPr>
          <w:lang w:eastAsia="en-US"/>
        </w:rPr>
        <w:t>конференции граждан (собрание делегатов)</w:t>
      </w:r>
      <w:r w:rsidR="00A53160" w:rsidRPr="00256233">
        <w:rPr>
          <w:lang w:eastAsia="en-US"/>
        </w:rPr>
        <w:t xml:space="preserve"> простым большинством избирается председательствующий.</w:t>
      </w:r>
    </w:p>
    <w:p w:rsidR="00A53160" w:rsidRPr="00256233" w:rsidRDefault="0003464A" w:rsidP="00F32511">
      <w:pPr>
        <w:pStyle w:val="a3"/>
        <w:tabs>
          <w:tab w:val="left" w:pos="715"/>
          <w:tab w:val="left" w:pos="7982"/>
        </w:tabs>
        <w:ind w:left="360"/>
        <w:jc w:val="both"/>
        <w:rPr>
          <w:lang w:eastAsia="en-US"/>
        </w:rPr>
      </w:pPr>
      <w:r w:rsidRPr="00256233">
        <w:rPr>
          <w:lang w:eastAsia="en-US"/>
        </w:rPr>
        <w:tab/>
      </w:r>
      <w:r w:rsidR="00A53160" w:rsidRPr="00256233">
        <w:rPr>
          <w:lang w:eastAsia="en-US"/>
        </w:rPr>
        <w:t xml:space="preserve">Председательствующий на собрании, конференции организует проведение собрания, </w:t>
      </w:r>
      <w:r w:rsidR="00041978" w:rsidRPr="00256233">
        <w:rPr>
          <w:lang w:eastAsia="en-US"/>
        </w:rPr>
        <w:t>конференции граждан (собрание делегатов)</w:t>
      </w:r>
      <w:r w:rsidR="00A53160" w:rsidRPr="00256233">
        <w:rPr>
          <w:lang w:eastAsia="en-US"/>
        </w:rPr>
        <w:t>, поддерживает порядок, координирует работу счетной комиссии, предоставляет слово для выступления по обсуждаемым вопросам, обеспечивает установленный порядок голосования.</w:t>
      </w:r>
    </w:p>
    <w:p w:rsidR="00A53160" w:rsidRPr="00256233" w:rsidRDefault="0003464A" w:rsidP="00F32511">
      <w:pPr>
        <w:pStyle w:val="a3"/>
        <w:tabs>
          <w:tab w:val="left" w:pos="715"/>
          <w:tab w:val="left" w:pos="7982"/>
        </w:tabs>
        <w:ind w:left="360"/>
        <w:jc w:val="both"/>
        <w:rPr>
          <w:lang w:eastAsia="en-US"/>
        </w:rPr>
      </w:pPr>
      <w:r w:rsidRPr="00256233">
        <w:rPr>
          <w:lang w:eastAsia="en-US"/>
        </w:rPr>
        <w:tab/>
      </w:r>
      <w:r w:rsidR="00A53160" w:rsidRPr="00256233">
        <w:rPr>
          <w:lang w:eastAsia="en-US"/>
        </w:rPr>
        <w:t xml:space="preserve">Председательствующий не вправе принимать участие в голосовании, за исключением случая, если он проживает на территории проведения собрания, </w:t>
      </w:r>
      <w:r w:rsidR="00041978" w:rsidRPr="00256233">
        <w:rPr>
          <w:lang w:eastAsia="en-US"/>
        </w:rPr>
        <w:t>конференции граждан (собрание делегатов)</w:t>
      </w:r>
      <w:r w:rsidR="00A53160" w:rsidRPr="00256233">
        <w:rPr>
          <w:lang w:eastAsia="en-US"/>
        </w:rPr>
        <w:t>.</w:t>
      </w:r>
    </w:p>
    <w:p w:rsidR="00A53160" w:rsidRPr="00256233" w:rsidRDefault="00A53160" w:rsidP="00F32511">
      <w:pPr>
        <w:pStyle w:val="a3"/>
        <w:numPr>
          <w:ilvl w:val="0"/>
          <w:numId w:val="16"/>
        </w:numPr>
        <w:tabs>
          <w:tab w:val="left" w:pos="715"/>
          <w:tab w:val="left" w:pos="7982"/>
        </w:tabs>
        <w:jc w:val="both"/>
        <w:rPr>
          <w:lang w:eastAsia="en-US"/>
        </w:rPr>
      </w:pPr>
      <w:r w:rsidRPr="00256233">
        <w:rPr>
          <w:lang w:eastAsia="en-US"/>
        </w:rPr>
        <w:t xml:space="preserve">Председательствующий на основании сведений о регистрации участников собрания, </w:t>
      </w:r>
      <w:r w:rsidR="00041978" w:rsidRPr="00256233">
        <w:rPr>
          <w:lang w:eastAsia="en-US"/>
        </w:rPr>
        <w:t>конференции граждан (собрание делегатов)</w:t>
      </w:r>
      <w:r w:rsidRPr="00256233">
        <w:rPr>
          <w:lang w:eastAsia="en-US"/>
        </w:rPr>
        <w:t xml:space="preserve"> устанавливает правомочность собрания, </w:t>
      </w:r>
      <w:r w:rsidR="00041978" w:rsidRPr="00256233">
        <w:rPr>
          <w:lang w:eastAsia="en-US"/>
        </w:rPr>
        <w:t>конференции граждан (собрание делегатов)</w:t>
      </w:r>
      <w:r w:rsidRPr="00256233">
        <w:rPr>
          <w:lang w:eastAsia="en-US"/>
        </w:rPr>
        <w:t>.</w:t>
      </w:r>
    </w:p>
    <w:p w:rsidR="00A53160" w:rsidRPr="00256233" w:rsidRDefault="0003464A" w:rsidP="00F32511">
      <w:pPr>
        <w:pStyle w:val="a3"/>
        <w:tabs>
          <w:tab w:val="left" w:pos="715"/>
          <w:tab w:val="left" w:pos="7982"/>
        </w:tabs>
        <w:ind w:left="360"/>
        <w:jc w:val="both"/>
        <w:rPr>
          <w:lang w:eastAsia="en-US"/>
        </w:rPr>
      </w:pPr>
      <w:r w:rsidRPr="00256233">
        <w:rPr>
          <w:lang w:eastAsia="en-US"/>
        </w:rPr>
        <w:tab/>
      </w:r>
      <w:r w:rsidR="00A53160" w:rsidRPr="00256233">
        <w:rPr>
          <w:lang w:eastAsia="en-US"/>
        </w:rPr>
        <w:t>Собрание граждан правомочно при участии в нем более половины жителей соответствующей территории. Конференция граждан правомочна при участии в ней более половины делегатов.</w:t>
      </w:r>
    </w:p>
    <w:p w:rsidR="00A53160" w:rsidRPr="00256233" w:rsidRDefault="0003464A" w:rsidP="00F32511">
      <w:pPr>
        <w:pStyle w:val="a3"/>
        <w:tabs>
          <w:tab w:val="left" w:pos="715"/>
          <w:tab w:val="left" w:pos="7982"/>
        </w:tabs>
        <w:ind w:left="360"/>
        <w:jc w:val="both"/>
        <w:rPr>
          <w:lang w:eastAsia="en-US"/>
        </w:rPr>
      </w:pPr>
      <w:r w:rsidRPr="00256233">
        <w:rPr>
          <w:lang w:eastAsia="en-US"/>
        </w:rPr>
        <w:tab/>
      </w:r>
      <w:r w:rsidR="00A53160" w:rsidRPr="00256233">
        <w:rPr>
          <w:lang w:eastAsia="en-US"/>
        </w:rPr>
        <w:t xml:space="preserve">При отсутствии кворума председательствующий объявляет собрание, конференцию граждан несостоявшимися. В этом случае представительный орган муниципального образования или глава муниципального образования, назначившее собрание, конференцию граждан, определяет новую дату проведения собрания, </w:t>
      </w:r>
      <w:r w:rsidR="00041978" w:rsidRPr="00256233">
        <w:rPr>
          <w:lang w:eastAsia="en-US"/>
        </w:rPr>
        <w:t>конференции граждан (собрание делегатов)</w:t>
      </w:r>
      <w:r w:rsidR="00A53160" w:rsidRPr="00256233">
        <w:rPr>
          <w:lang w:eastAsia="en-US"/>
        </w:rPr>
        <w:t>. Повторное собрание, конференция граждан должны быть проведены не позднее чем через две недели со дня, когда собрание, конференция граждан не состоялись.</w:t>
      </w:r>
    </w:p>
    <w:p w:rsidR="00A53160" w:rsidRPr="00256233" w:rsidRDefault="0003464A" w:rsidP="00F32511">
      <w:pPr>
        <w:pStyle w:val="a3"/>
        <w:tabs>
          <w:tab w:val="left" w:pos="715"/>
          <w:tab w:val="left" w:pos="7982"/>
        </w:tabs>
        <w:ind w:left="360"/>
        <w:jc w:val="both"/>
        <w:rPr>
          <w:lang w:eastAsia="en-US"/>
        </w:rPr>
      </w:pPr>
      <w:r w:rsidRPr="00256233">
        <w:rPr>
          <w:lang w:eastAsia="en-US"/>
        </w:rPr>
        <w:tab/>
      </w:r>
      <w:r w:rsidR="00A53160" w:rsidRPr="00256233">
        <w:rPr>
          <w:lang w:eastAsia="en-US"/>
        </w:rPr>
        <w:t xml:space="preserve">На территориях, от жителей которых на </w:t>
      </w:r>
      <w:r w:rsidR="00041978" w:rsidRPr="00256233">
        <w:rPr>
          <w:lang w:eastAsia="en-US"/>
        </w:rPr>
        <w:t>конференции граждан (собрание делегатов)</w:t>
      </w:r>
      <w:r w:rsidR="00A53160" w:rsidRPr="00256233">
        <w:rPr>
          <w:lang w:eastAsia="en-US"/>
        </w:rPr>
        <w:t xml:space="preserve"> отсутствовали делегаты, проводятся новые собрания граждан по выборам делегатов. После проведения этих собраний глава муниципального образования или уполномоченное им лицо составляет новый список делегатов.</w:t>
      </w:r>
    </w:p>
    <w:p w:rsidR="00A53160" w:rsidRPr="00256233" w:rsidRDefault="00A53160" w:rsidP="00F32511">
      <w:pPr>
        <w:pStyle w:val="a3"/>
        <w:numPr>
          <w:ilvl w:val="0"/>
          <w:numId w:val="16"/>
        </w:numPr>
        <w:tabs>
          <w:tab w:val="left" w:pos="715"/>
          <w:tab w:val="left" w:pos="7982"/>
        </w:tabs>
        <w:jc w:val="both"/>
        <w:rPr>
          <w:lang w:eastAsia="en-US"/>
        </w:rPr>
      </w:pPr>
      <w:r w:rsidRPr="00256233">
        <w:rPr>
          <w:lang w:eastAsia="en-US"/>
        </w:rPr>
        <w:t xml:space="preserve">После установления правомочности собрания, </w:t>
      </w:r>
      <w:r w:rsidR="00041978" w:rsidRPr="00256233">
        <w:rPr>
          <w:lang w:eastAsia="en-US"/>
        </w:rPr>
        <w:t>конференции граждан (собрание делегатов)</w:t>
      </w:r>
      <w:r w:rsidRPr="00256233">
        <w:rPr>
          <w:lang w:eastAsia="en-US"/>
        </w:rPr>
        <w:t xml:space="preserve"> председательствующий ставит вопрос об избрании секретаря, а затем счетной комиссии в количестве трех человек. Кандидатуры секретаря и членов счетной комиссии предлагаются участниками конференции. После определения круга кандидатур собрание, конференция граждан голосуют по каждой кандидатуре. Избранным секретарем считается гражданин, набравший наибольшее количество голосов участников собрания, конференции. Избранными членами счетной комиссии считаются трое граждан, набравших наибольшее количество голосов участников собрания, </w:t>
      </w:r>
      <w:r w:rsidR="00041978" w:rsidRPr="00256233">
        <w:rPr>
          <w:lang w:eastAsia="en-US"/>
        </w:rPr>
        <w:t>конференции граждан (собрание делегатов)</w:t>
      </w:r>
      <w:r w:rsidRPr="00256233">
        <w:rPr>
          <w:lang w:eastAsia="en-US"/>
        </w:rPr>
        <w:t>. Члены счетной комиссии избирают из своего состава председателя счетной комиссии. Голосование по вопросам, указанным в настоящем пункте, проводится открыто путем поднятия руки.</w:t>
      </w:r>
    </w:p>
    <w:p w:rsidR="00A53160" w:rsidRPr="00256233" w:rsidRDefault="00A53160" w:rsidP="0003464A">
      <w:pPr>
        <w:pStyle w:val="a3"/>
        <w:numPr>
          <w:ilvl w:val="0"/>
          <w:numId w:val="16"/>
        </w:numPr>
        <w:tabs>
          <w:tab w:val="left" w:pos="715"/>
          <w:tab w:val="left" w:pos="7982"/>
        </w:tabs>
        <w:jc w:val="both"/>
        <w:rPr>
          <w:lang w:eastAsia="en-US"/>
        </w:rPr>
      </w:pPr>
      <w:r w:rsidRPr="00256233">
        <w:rPr>
          <w:lang w:eastAsia="en-US"/>
        </w:rPr>
        <w:t xml:space="preserve">После избрания секретаря и счетной комиссии собрания, </w:t>
      </w:r>
      <w:r w:rsidR="00041978" w:rsidRPr="00256233">
        <w:rPr>
          <w:lang w:eastAsia="en-US"/>
        </w:rPr>
        <w:t>конференции граждан (собрание делегатов)</w:t>
      </w:r>
      <w:r w:rsidRPr="00256233">
        <w:rPr>
          <w:lang w:eastAsia="en-US"/>
        </w:rPr>
        <w:t xml:space="preserve"> приступают к рассмотрению вопросов, внесенных в повестку дня.</w:t>
      </w:r>
    </w:p>
    <w:p w:rsidR="00A53160" w:rsidRPr="00256233" w:rsidRDefault="0003464A" w:rsidP="00256233">
      <w:pPr>
        <w:pStyle w:val="a3"/>
        <w:tabs>
          <w:tab w:val="left" w:pos="715"/>
          <w:tab w:val="left" w:pos="7982"/>
        </w:tabs>
        <w:ind w:left="360"/>
        <w:jc w:val="both"/>
        <w:rPr>
          <w:lang w:eastAsia="en-US"/>
        </w:rPr>
      </w:pPr>
      <w:r w:rsidRPr="00256233">
        <w:rPr>
          <w:lang w:eastAsia="en-US"/>
        </w:rPr>
        <w:tab/>
      </w:r>
      <w:r w:rsidR="00A53160" w:rsidRPr="00256233">
        <w:rPr>
          <w:lang w:eastAsia="en-US"/>
        </w:rPr>
        <w:t xml:space="preserve">Рассмотрение вопроса начинается с доклада инициатора проведения собрания, </w:t>
      </w:r>
      <w:r w:rsidR="00041978" w:rsidRPr="00256233">
        <w:rPr>
          <w:lang w:eastAsia="en-US"/>
        </w:rPr>
        <w:t>конференции граждан (собрание делегатов)</w:t>
      </w:r>
      <w:r w:rsidR="00A53160" w:rsidRPr="00256233">
        <w:rPr>
          <w:lang w:eastAsia="en-US"/>
        </w:rPr>
        <w:t xml:space="preserve">. Продолжительность доклада не должна превышать 15 минут. После оглашения доклада открываются прения по рассматриваемому вопросу. Каждый участник собрания, </w:t>
      </w:r>
      <w:r w:rsidR="00041978" w:rsidRPr="00256233">
        <w:rPr>
          <w:lang w:eastAsia="en-US"/>
        </w:rPr>
        <w:t>конференции граждан (собрание делегатов)</w:t>
      </w:r>
      <w:r w:rsidR="00A53160" w:rsidRPr="00256233">
        <w:rPr>
          <w:lang w:eastAsia="en-US"/>
        </w:rPr>
        <w:t xml:space="preserve"> вправе выступить в прениях. Выступающему в прениях предоставляется до 10 минут, для повторных выступлений в прениях - до 5 минут.</w:t>
      </w:r>
    </w:p>
    <w:p w:rsidR="00A53160" w:rsidRPr="00256233" w:rsidRDefault="0003464A" w:rsidP="00256233">
      <w:pPr>
        <w:pStyle w:val="a3"/>
        <w:tabs>
          <w:tab w:val="left" w:pos="715"/>
          <w:tab w:val="left" w:pos="7982"/>
        </w:tabs>
        <w:ind w:left="360"/>
        <w:jc w:val="both"/>
        <w:rPr>
          <w:lang w:eastAsia="en-US"/>
        </w:rPr>
      </w:pPr>
      <w:r w:rsidRPr="00256233">
        <w:rPr>
          <w:lang w:eastAsia="en-US"/>
        </w:rPr>
        <w:tab/>
      </w:r>
      <w:r w:rsidR="00A53160" w:rsidRPr="00256233">
        <w:rPr>
          <w:lang w:eastAsia="en-US"/>
        </w:rPr>
        <w:t>После обсуждения вопроса председательствующий объявляет об окончании его рассмотрения и ставит вопрос на голосование. Голосование проводится открыто путем поднятия руки за соответствующий вариант ответа. Счетная комиссия осуществляет подсчет голосов. Председательствующий оглашает результаты голосования. После чего собрание, конференция граждан приступают к рассмотрению следующего вопроса повестки дня.</w:t>
      </w:r>
    </w:p>
    <w:p w:rsidR="00A53160" w:rsidRPr="00256233" w:rsidRDefault="00A53160" w:rsidP="00256233">
      <w:pPr>
        <w:pStyle w:val="a3"/>
        <w:numPr>
          <w:ilvl w:val="0"/>
          <w:numId w:val="16"/>
        </w:numPr>
        <w:tabs>
          <w:tab w:val="left" w:pos="715"/>
          <w:tab w:val="left" w:pos="7982"/>
        </w:tabs>
        <w:jc w:val="both"/>
        <w:rPr>
          <w:lang w:eastAsia="en-US"/>
        </w:rPr>
      </w:pPr>
      <w:r w:rsidRPr="00256233">
        <w:rPr>
          <w:lang w:eastAsia="en-US"/>
        </w:rPr>
        <w:t xml:space="preserve">На собрании, </w:t>
      </w:r>
      <w:r w:rsidR="00041978" w:rsidRPr="00256233">
        <w:rPr>
          <w:lang w:eastAsia="en-US"/>
        </w:rPr>
        <w:t>конференции граждан (собрание делегатов)</w:t>
      </w:r>
      <w:r w:rsidRPr="00256233">
        <w:rPr>
          <w:lang w:eastAsia="en-US"/>
        </w:rPr>
        <w:t xml:space="preserve"> ведется протокол. </w:t>
      </w:r>
      <w:hyperlink w:anchor="P333" w:history="1">
        <w:r w:rsidRPr="00256233">
          <w:rPr>
            <w:lang w:eastAsia="en-US"/>
          </w:rPr>
          <w:t>Протокол</w:t>
        </w:r>
      </w:hyperlink>
      <w:r w:rsidRPr="00256233">
        <w:rPr>
          <w:lang w:eastAsia="en-US"/>
        </w:rPr>
        <w:t xml:space="preserve"> ведет секретарь. В протоколе собрания, </w:t>
      </w:r>
      <w:r w:rsidR="00041978" w:rsidRPr="00256233">
        <w:rPr>
          <w:lang w:eastAsia="en-US"/>
        </w:rPr>
        <w:t>конференции граждан (собрание делегатов)</w:t>
      </w:r>
      <w:r w:rsidRPr="00256233">
        <w:rPr>
          <w:lang w:eastAsia="en-US"/>
        </w:rPr>
        <w:t xml:space="preserve"> указываются:</w:t>
      </w:r>
    </w:p>
    <w:p w:rsidR="00A53160" w:rsidRPr="00256233" w:rsidRDefault="0003464A" w:rsidP="00256233">
      <w:pPr>
        <w:pStyle w:val="a3"/>
        <w:tabs>
          <w:tab w:val="left" w:pos="715"/>
          <w:tab w:val="left" w:pos="7982"/>
        </w:tabs>
        <w:ind w:left="360"/>
        <w:jc w:val="both"/>
        <w:rPr>
          <w:lang w:eastAsia="en-US"/>
        </w:rPr>
      </w:pPr>
      <w:r w:rsidRPr="00256233">
        <w:rPr>
          <w:lang w:eastAsia="en-US"/>
        </w:rPr>
        <w:tab/>
      </w:r>
      <w:r w:rsidR="00A53160" w:rsidRPr="00256233">
        <w:rPr>
          <w:lang w:eastAsia="en-US"/>
        </w:rPr>
        <w:t xml:space="preserve">1) дата и место проведения собрания, </w:t>
      </w:r>
      <w:r w:rsidR="00041978" w:rsidRPr="00256233">
        <w:rPr>
          <w:lang w:eastAsia="en-US"/>
        </w:rPr>
        <w:t>конференции граждан (собрание делегатов)</w:t>
      </w:r>
      <w:r w:rsidR="00A53160" w:rsidRPr="00256233">
        <w:rPr>
          <w:lang w:eastAsia="en-US"/>
        </w:rPr>
        <w:t>;</w:t>
      </w:r>
    </w:p>
    <w:p w:rsidR="00A53160" w:rsidRPr="00256233" w:rsidRDefault="0003464A" w:rsidP="00256233">
      <w:pPr>
        <w:pStyle w:val="a3"/>
        <w:tabs>
          <w:tab w:val="left" w:pos="715"/>
          <w:tab w:val="left" w:pos="7982"/>
        </w:tabs>
        <w:ind w:left="360"/>
        <w:jc w:val="both"/>
        <w:rPr>
          <w:lang w:eastAsia="en-US"/>
        </w:rPr>
      </w:pPr>
      <w:r w:rsidRPr="00256233">
        <w:rPr>
          <w:lang w:eastAsia="en-US"/>
        </w:rPr>
        <w:tab/>
      </w:r>
      <w:r w:rsidR="00A53160" w:rsidRPr="00256233">
        <w:rPr>
          <w:lang w:eastAsia="en-US"/>
        </w:rPr>
        <w:t xml:space="preserve">2) количество участников собрания, </w:t>
      </w:r>
      <w:r w:rsidR="00041978" w:rsidRPr="00256233">
        <w:rPr>
          <w:lang w:eastAsia="en-US"/>
        </w:rPr>
        <w:t>конференции граждан (собрание делегатов)</w:t>
      </w:r>
      <w:r w:rsidR="00A53160" w:rsidRPr="00256233">
        <w:rPr>
          <w:lang w:eastAsia="en-US"/>
        </w:rPr>
        <w:t>;</w:t>
      </w:r>
    </w:p>
    <w:p w:rsidR="00A53160" w:rsidRPr="00256233" w:rsidRDefault="0003464A" w:rsidP="00256233">
      <w:pPr>
        <w:pStyle w:val="a3"/>
        <w:tabs>
          <w:tab w:val="left" w:pos="715"/>
          <w:tab w:val="left" w:pos="7982"/>
        </w:tabs>
        <w:ind w:left="360"/>
        <w:jc w:val="both"/>
        <w:rPr>
          <w:lang w:eastAsia="en-US"/>
        </w:rPr>
      </w:pPr>
      <w:r w:rsidRPr="00256233">
        <w:rPr>
          <w:lang w:eastAsia="en-US"/>
        </w:rPr>
        <w:tab/>
      </w:r>
      <w:r w:rsidR="00A53160" w:rsidRPr="00256233">
        <w:rPr>
          <w:lang w:eastAsia="en-US"/>
        </w:rPr>
        <w:t xml:space="preserve">3) фамилия, имя, отчество председательствующего на собрании, </w:t>
      </w:r>
      <w:r w:rsidR="00041978" w:rsidRPr="00256233">
        <w:rPr>
          <w:lang w:eastAsia="en-US"/>
        </w:rPr>
        <w:t>конференции граждан (собрание делегатов)</w:t>
      </w:r>
      <w:r w:rsidR="00A53160" w:rsidRPr="00256233">
        <w:rPr>
          <w:lang w:eastAsia="en-US"/>
        </w:rPr>
        <w:t xml:space="preserve">, секретаря и членов счетной комиссии собрания, </w:t>
      </w:r>
      <w:r w:rsidR="00041978" w:rsidRPr="00256233">
        <w:rPr>
          <w:lang w:eastAsia="en-US"/>
        </w:rPr>
        <w:t>конференции граждан (собрание делегатов)</w:t>
      </w:r>
      <w:r w:rsidR="00A53160" w:rsidRPr="00256233">
        <w:rPr>
          <w:lang w:eastAsia="en-US"/>
        </w:rPr>
        <w:t>;</w:t>
      </w:r>
    </w:p>
    <w:p w:rsidR="00A53160" w:rsidRPr="00256233" w:rsidRDefault="0003464A" w:rsidP="00256233">
      <w:pPr>
        <w:pStyle w:val="a3"/>
        <w:tabs>
          <w:tab w:val="left" w:pos="715"/>
          <w:tab w:val="left" w:pos="7982"/>
        </w:tabs>
        <w:ind w:left="360"/>
        <w:jc w:val="both"/>
        <w:rPr>
          <w:lang w:eastAsia="en-US"/>
        </w:rPr>
      </w:pPr>
      <w:r w:rsidRPr="00256233">
        <w:rPr>
          <w:lang w:eastAsia="en-US"/>
        </w:rPr>
        <w:tab/>
      </w:r>
      <w:r w:rsidR="00A53160" w:rsidRPr="00256233">
        <w:rPr>
          <w:lang w:eastAsia="en-US"/>
        </w:rPr>
        <w:t>4) повестка дня;</w:t>
      </w:r>
    </w:p>
    <w:p w:rsidR="00A53160" w:rsidRPr="00256233" w:rsidRDefault="0003464A" w:rsidP="00256233">
      <w:pPr>
        <w:pStyle w:val="a3"/>
        <w:tabs>
          <w:tab w:val="left" w:pos="715"/>
          <w:tab w:val="left" w:pos="7982"/>
        </w:tabs>
        <w:ind w:left="360"/>
        <w:jc w:val="both"/>
        <w:rPr>
          <w:lang w:eastAsia="en-US"/>
        </w:rPr>
      </w:pPr>
      <w:r w:rsidRPr="00256233">
        <w:rPr>
          <w:lang w:eastAsia="en-US"/>
        </w:rPr>
        <w:tab/>
      </w:r>
      <w:r w:rsidR="00A53160" w:rsidRPr="00256233">
        <w:rPr>
          <w:lang w:eastAsia="en-US"/>
        </w:rPr>
        <w:t>5) краткое содержание выступлений;</w:t>
      </w:r>
    </w:p>
    <w:p w:rsidR="00A53160" w:rsidRPr="00256233" w:rsidRDefault="0003464A" w:rsidP="00256233">
      <w:pPr>
        <w:pStyle w:val="a3"/>
        <w:tabs>
          <w:tab w:val="left" w:pos="715"/>
          <w:tab w:val="left" w:pos="7982"/>
        </w:tabs>
        <w:ind w:left="360"/>
        <w:jc w:val="both"/>
        <w:rPr>
          <w:lang w:eastAsia="en-US"/>
        </w:rPr>
      </w:pPr>
      <w:r w:rsidRPr="00256233">
        <w:rPr>
          <w:lang w:eastAsia="en-US"/>
        </w:rPr>
        <w:tab/>
      </w:r>
      <w:r w:rsidR="00A53160" w:rsidRPr="00256233">
        <w:rPr>
          <w:lang w:eastAsia="en-US"/>
        </w:rPr>
        <w:t>6) результаты голосования и принятые решения.</w:t>
      </w:r>
    </w:p>
    <w:p w:rsidR="00A53160" w:rsidRPr="00256233" w:rsidRDefault="0003464A" w:rsidP="00256233">
      <w:pPr>
        <w:pStyle w:val="a3"/>
        <w:tabs>
          <w:tab w:val="left" w:pos="715"/>
          <w:tab w:val="left" w:pos="7982"/>
        </w:tabs>
        <w:ind w:left="360"/>
        <w:jc w:val="both"/>
        <w:rPr>
          <w:lang w:eastAsia="en-US"/>
        </w:rPr>
      </w:pPr>
      <w:r w:rsidRPr="00256233">
        <w:rPr>
          <w:lang w:eastAsia="en-US"/>
        </w:rPr>
        <w:tab/>
      </w:r>
      <w:r w:rsidR="00A53160" w:rsidRPr="00256233">
        <w:rPr>
          <w:lang w:eastAsia="en-US"/>
        </w:rPr>
        <w:t>Протокол подписывается председательствующим, секретарем, а также членами счетной комиссии.</w:t>
      </w:r>
    </w:p>
    <w:p w:rsidR="00133026" w:rsidRPr="00256233" w:rsidRDefault="00A53160" w:rsidP="00256233">
      <w:pPr>
        <w:pStyle w:val="a3"/>
        <w:numPr>
          <w:ilvl w:val="0"/>
          <w:numId w:val="16"/>
        </w:numPr>
        <w:tabs>
          <w:tab w:val="left" w:pos="715"/>
          <w:tab w:val="left" w:pos="7982"/>
        </w:tabs>
        <w:jc w:val="both"/>
        <w:rPr>
          <w:lang w:eastAsia="en-US"/>
        </w:rPr>
      </w:pPr>
      <w:r w:rsidRPr="00256233">
        <w:rPr>
          <w:lang w:eastAsia="en-US"/>
        </w:rPr>
        <w:t xml:space="preserve">Председательствующий не позднее следующего дня направляет протокол собрания, </w:t>
      </w:r>
      <w:r w:rsidR="00041978" w:rsidRPr="00256233">
        <w:rPr>
          <w:lang w:eastAsia="en-US"/>
        </w:rPr>
        <w:t>конференции граждан (собрание делегатов)</w:t>
      </w:r>
      <w:r w:rsidRPr="00256233">
        <w:rPr>
          <w:lang w:eastAsia="en-US"/>
        </w:rPr>
        <w:t xml:space="preserve"> в представительный орган муниципального образования или главе муниципального образования, назначившему собрание, конференцию граждан. Представительный орган муниципального образования, глава муниципального образования обеспечивают хранение протокола, а затем передает его в муниципальный архив.</w:t>
      </w:r>
    </w:p>
    <w:p w:rsidR="00133026" w:rsidRPr="00256233" w:rsidRDefault="00133026" w:rsidP="00133026">
      <w:pPr>
        <w:pStyle w:val="a3"/>
        <w:tabs>
          <w:tab w:val="left" w:pos="715"/>
          <w:tab w:val="left" w:pos="7982"/>
        </w:tabs>
        <w:jc w:val="both"/>
        <w:rPr>
          <w:lang w:eastAsia="en-US"/>
        </w:rPr>
      </w:pPr>
    </w:p>
    <w:p w:rsidR="00A53160" w:rsidRPr="00256233" w:rsidRDefault="00A53160" w:rsidP="00256233">
      <w:pPr>
        <w:pStyle w:val="a3"/>
        <w:numPr>
          <w:ilvl w:val="0"/>
          <w:numId w:val="21"/>
        </w:numPr>
        <w:tabs>
          <w:tab w:val="left" w:pos="715"/>
          <w:tab w:val="left" w:pos="7982"/>
        </w:tabs>
        <w:jc w:val="center"/>
        <w:rPr>
          <w:b/>
          <w:lang w:eastAsia="en-US"/>
        </w:rPr>
      </w:pPr>
      <w:r w:rsidRPr="00256233">
        <w:rPr>
          <w:b/>
        </w:rPr>
        <w:t xml:space="preserve">ИТОГИ СОБРАНИЯ, </w:t>
      </w:r>
      <w:r w:rsidR="00041978" w:rsidRPr="00256233">
        <w:rPr>
          <w:b/>
        </w:rPr>
        <w:t>КОНФЕРЕНЦИИ ГРАЖДАН (СОБРАНИЕ ДЕЛЕГАТОВ)</w:t>
      </w:r>
    </w:p>
    <w:p w:rsidR="00A53160" w:rsidRDefault="00A53160">
      <w:pPr>
        <w:pStyle w:val="ConsPlusNormal"/>
        <w:jc w:val="both"/>
      </w:pPr>
    </w:p>
    <w:p w:rsidR="00A53160" w:rsidRPr="00256233" w:rsidRDefault="00A53160" w:rsidP="00256233">
      <w:pPr>
        <w:pStyle w:val="a3"/>
        <w:numPr>
          <w:ilvl w:val="0"/>
          <w:numId w:val="19"/>
        </w:numPr>
        <w:tabs>
          <w:tab w:val="left" w:pos="715"/>
          <w:tab w:val="left" w:pos="7982"/>
        </w:tabs>
        <w:jc w:val="both"/>
        <w:rPr>
          <w:lang w:eastAsia="en-US"/>
        </w:rPr>
      </w:pPr>
      <w:r w:rsidRPr="00256233">
        <w:rPr>
          <w:lang w:eastAsia="en-US"/>
        </w:rPr>
        <w:t xml:space="preserve">Решение собрания, </w:t>
      </w:r>
      <w:r w:rsidR="00041978" w:rsidRPr="00256233">
        <w:rPr>
          <w:lang w:eastAsia="en-US"/>
        </w:rPr>
        <w:t>конференции граждан (собрание делегатов)</w:t>
      </w:r>
      <w:r w:rsidRPr="00256233">
        <w:rPr>
          <w:lang w:eastAsia="en-US"/>
        </w:rPr>
        <w:t xml:space="preserve"> считается принятым, если за него проголосовало более половины участников собрания, конференции.</w:t>
      </w:r>
    </w:p>
    <w:p w:rsidR="00A53160" w:rsidRPr="00256233" w:rsidRDefault="00A53160" w:rsidP="0003464A">
      <w:pPr>
        <w:pStyle w:val="a3"/>
        <w:numPr>
          <w:ilvl w:val="0"/>
          <w:numId w:val="19"/>
        </w:numPr>
        <w:tabs>
          <w:tab w:val="left" w:pos="715"/>
          <w:tab w:val="left" w:pos="7982"/>
        </w:tabs>
        <w:jc w:val="both"/>
        <w:rPr>
          <w:lang w:eastAsia="en-US"/>
        </w:rPr>
      </w:pPr>
      <w:r w:rsidRPr="00256233">
        <w:rPr>
          <w:lang w:eastAsia="en-US"/>
        </w:rPr>
        <w:t>Собрание, конференция граждан по итогам рассмотрения вопроса могут принять обращение к органам местного самоуправления и (или) должностным лицам местного самоуправления, а также избрать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w:t>
      </w:r>
    </w:p>
    <w:p w:rsidR="00A53160" w:rsidRPr="00256233" w:rsidRDefault="00A53160" w:rsidP="0003464A">
      <w:pPr>
        <w:pStyle w:val="a3"/>
        <w:numPr>
          <w:ilvl w:val="0"/>
          <w:numId w:val="19"/>
        </w:numPr>
        <w:tabs>
          <w:tab w:val="left" w:pos="715"/>
          <w:tab w:val="left" w:pos="7982"/>
        </w:tabs>
        <w:jc w:val="both"/>
        <w:rPr>
          <w:lang w:eastAsia="en-US"/>
        </w:rPr>
      </w:pPr>
      <w:r w:rsidRPr="00256233">
        <w:rPr>
          <w:lang w:eastAsia="en-US"/>
        </w:rPr>
        <w:t>Обращения, принятые собранием, конференцией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53160" w:rsidRPr="00256233" w:rsidRDefault="00A53160" w:rsidP="0003464A">
      <w:pPr>
        <w:pStyle w:val="a3"/>
        <w:numPr>
          <w:ilvl w:val="0"/>
          <w:numId w:val="19"/>
        </w:numPr>
        <w:tabs>
          <w:tab w:val="left" w:pos="715"/>
          <w:tab w:val="left" w:pos="7982"/>
        </w:tabs>
        <w:jc w:val="both"/>
        <w:rPr>
          <w:lang w:eastAsia="en-US"/>
        </w:rPr>
      </w:pPr>
      <w:r w:rsidRPr="00256233">
        <w:rPr>
          <w:lang w:eastAsia="en-US"/>
        </w:rPr>
        <w:t xml:space="preserve">Итоги собрания, </w:t>
      </w:r>
      <w:r w:rsidR="00041978" w:rsidRPr="00256233">
        <w:rPr>
          <w:lang w:eastAsia="en-US"/>
        </w:rPr>
        <w:t>конференции граждан (собрание делегатов)</w:t>
      </w:r>
      <w:r w:rsidRPr="00256233">
        <w:rPr>
          <w:lang w:eastAsia="en-US"/>
        </w:rPr>
        <w:t xml:space="preserve"> подлежат официальному опубликованию (обнародованию) в течение 10 дней со дня проведения собрания, </w:t>
      </w:r>
      <w:r w:rsidR="00041978" w:rsidRPr="00256233">
        <w:rPr>
          <w:lang w:eastAsia="en-US"/>
        </w:rPr>
        <w:t>конференции граждан (собрание делегатов)</w:t>
      </w:r>
      <w:r w:rsidRPr="00256233">
        <w:rPr>
          <w:lang w:eastAsia="en-US"/>
        </w:rPr>
        <w:t xml:space="preserve"> в порядке, установленном Уставом муниципального образования.</w:t>
      </w:r>
    </w:p>
    <w:p w:rsidR="00824EB4" w:rsidRPr="00256233" w:rsidRDefault="00824EB4" w:rsidP="00824EB4">
      <w:pPr>
        <w:pStyle w:val="a3"/>
        <w:tabs>
          <w:tab w:val="left" w:pos="715"/>
          <w:tab w:val="left" w:pos="7982"/>
        </w:tabs>
        <w:jc w:val="both"/>
        <w:rPr>
          <w:lang w:eastAsia="en-US"/>
        </w:rPr>
      </w:pPr>
    </w:p>
    <w:p w:rsidR="00824EB4" w:rsidRPr="00256233" w:rsidRDefault="00824EB4" w:rsidP="00256233">
      <w:pPr>
        <w:pStyle w:val="a3"/>
        <w:numPr>
          <w:ilvl w:val="0"/>
          <w:numId w:val="21"/>
        </w:numPr>
        <w:tabs>
          <w:tab w:val="left" w:pos="715"/>
          <w:tab w:val="left" w:pos="7982"/>
        </w:tabs>
        <w:jc w:val="center"/>
        <w:rPr>
          <w:b/>
        </w:rPr>
      </w:pPr>
      <w:r w:rsidRPr="00256233">
        <w:rPr>
          <w:b/>
        </w:rPr>
        <w:t>МАТЕРИАЛЬНО ОБЕСПЕЧЕНИЕ ПРОВЕДЕНИЯ</w:t>
      </w:r>
    </w:p>
    <w:p w:rsidR="00824EB4" w:rsidRPr="00256233" w:rsidRDefault="00824EB4" w:rsidP="00824EB4">
      <w:pPr>
        <w:pStyle w:val="a3"/>
        <w:tabs>
          <w:tab w:val="left" w:pos="715"/>
          <w:tab w:val="left" w:pos="7982"/>
        </w:tabs>
        <w:jc w:val="center"/>
        <w:rPr>
          <w:b/>
        </w:rPr>
      </w:pPr>
      <w:r w:rsidRPr="00256233">
        <w:rPr>
          <w:b/>
        </w:rPr>
        <w:t xml:space="preserve"> СОБРАНИЙ И КОНФЕРЕНЦИЙ ГРАЖДАН</w:t>
      </w:r>
    </w:p>
    <w:p w:rsidR="00824EB4" w:rsidRPr="00256233" w:rsidRDefault="00824EB4" w:rsidP="00824EB4">
      <w:pPr>
        <w:pStyle w:val="a3"/>
        <w:tabs>
          <w:tab w:val="left" w:pos="715"/>
          <w:tab w:val="left" w:pos="7982"/>
        </w:tabs>
        <w:jc w:val="both"/>
        <w:rPr>
          <w:lang w:eastAsia="en-US"/>
        </w:rPr>
      </w:pPr>
    </w:p>
    <w:p w:rsidR="00824EB4" w:rsidRPr="00256233" w:rsidRDefault="00824EB4" w:rsidP="00256233">
      <w:pPr>
        <w:pStyle w:val="a3"/>
        <w:numPr>
          <w:ilvl w:val="0"/>
          <w:numId w:val="20"/>
        </w:numPr>
        <w:tabs>
          <w:tab w:val="left" w:pos="715"/>
          <w:tab w:val="left" w:pos="7982"/>
        </w:tabs>
        <w:jc w:val="both"/>
        <w:rPr>
          <w:lang w:eastAsia="en-US"/>
        </w:rPr>
      </w:pPr>
      <w:r w:rsidRPr="00256233">
        <w:rPr>
          <w:lang w:eastAsia="en-US"/>
        </w:rPr>
        <w:t>Расходы, связанные с подготовкой и проведением собраний и конференций граждан по вопросам определенных уставом  муниципального образования к ведению муниципального образования  осуществляются за счет бюджета муниципального образования.</w:t>
      </w:r>
    </w:p>
    <w:p w:rsidR="00824EB4" w:rsidRPr="00256233" w:rsidRDefault="00824EB4" w:rsidP="0003464A">
      <w:pPr>
        <w:pStyle w:val="a3"/>
        <w:tabs>
          <w:tab w:val="left" w:pos="715"/>
          <w:tab w:val="left" w:pos="7982"/>
        </w:tabs>
        <w:jc w:val="both"/>
        <w:rPr>
          <w:lang w:eastAsia="en-US"/>
        </w:rPr>
      </w:pPr>
    </w:p>
    <w:p w:rsidR="00A53160" w:rsidRPr="0003464A" w:rsidRDefault="00A53160" w:rsidP="0003464A">
      <w:pPr>
        <w:pStyle w:val="a3"/>
        <w:tabs>
          <w:tab w:val="left" w:pos="715"/>
          <w:tab w:val="left" w:pos="7982"/>
        </w:tabs>
        <w:jc w:val="both"/>
        <w:rPr>
          <w:rFonts w:ascii="Arial" w:hAnsi="Arial" w:cs="Arial"/>
          <w:lang w:eastAsia="en-US"/>
        </w:rPr>
      </w:pPr>
    </w:p>
    <w:p w:rsidR="0054076F" w:rsidRDefault="0054076F" w:rsidP="0054076F">
      <w:pPr>
        <w:pStyle w:val="ConsPlusNormal"/>
        <w:jc w:val="right"/>
        <w:outlineLvl w:val="1"/>
      </w:pPr>
    </w:p>
    <w:p w:rsidR="0054076F" w:rsidRDefault="0054076F" w:rsidP="0054076F">
      <w:pPr>
        <w:pStyle w:val="ConsPlusNormal"/>
        <w:jc w:val="right"/>
        <w:outlineLvl w:val="1"/>
      </w:pPr>
    </w:p>
    <w:p w:rsidR="0054076F" w:rsidRDefault="0054076F" w:rsidP="0054076F">
      <w:pPr>
        <w:pStyle w:val="ConsPlusNormal"/>
        <w:jc w:val="right"/>
        <w:outlineLvl w:val="1"/>
      </w:pPr>
    </w:p>
    <w:p w:rsidR="0054076F" w:rsidRDefault="0054076F" w:rsidP="0054076F">
      <w:pPr>
        <w:pStyle w:val="ConsPlusNormal"/>
        <w:jc w:val="right"/>
        <w:outlineLvl w:val="1"/>
      </w:pPr>
    </w:p>
    <w:p w:rsidR="0054076F" w:rsidRDefault="0054076F" w:rsidP="0054076F">
      <w:pPr>
        <w:pStyle w:val="ConsPlusNormal"/>
        <w:jc w:val="right"/>
        <w:outlineLvl w:val="1"/>
      </w:pPr>
    </w:p>
    <w:p w:rsidR="0054076F" w:rsidRDefault="0054076F" w:rsidP="0054076F">
      <w:pPr>
        <w:pStyle w:val="ConsPlusNormal"/>
        <w:jc w:val="right"/>
        <w:outlineLvl w:val="1"/>
      </w:pPr>
    </w:p>
    <w:p w:rsidR="0054076F" w:rsidRDefault="0054076F" w:rsidP="0054076F">
      <w:pPr>
        <w:pStyle w:val="ConsPlusNormal"/>
        <w:jc w:val="right"/>
        <w:outlineLvl w:val="1"/>
      </w:pPr>
    </w:p>
    <w:p w:rsidR="00041978" w:rsidRDefault="00041978" w:rsidP="0054076F">
      <w:pPr>
        <w:pStyle w:val="ConsPlusNormal"/>
        <w:jc w:val="right"/>
        <w:outlineLvl w:val="1"/>
      </w:pPr>
    </w:p>
    <w:p w:rsidR="00041978" w:rsidRDefault="00041978" w:rsidP="0054076F">
      <w:pPr>
        <w:pStyle w:val="ConsPlusNormal"/>
        <w:jc w:val="right"/>
        <w:outlineLvl w:val="1"/>
      </w:pPr>
    </w:p>
    <w:p w:rsidR="00041978" w:rsidRDefault="00041978" w:rsidP="0054076F">
      <w:pPr>
        <w:pStyle w:val="ConsPlusNormal"/>
        <w:jc w:val="right"/>
        <w:outlineLvl w:val="1"/>
      </w:pPr>
    </w:p>
    <w:p w:rsidR="00041978" w:rsidRDefault="00041978" w:rsidP="0054076F">
      <w:pPr>
        <w:pStyle w:val="ConsPlusNormal"/>
        <w:jc w:val="right"/>
        <w:outlineLvl w:val="1"/>
      </w:pPr>
    </w:p>
    <w:p w:rsidR="00041978" w:rsidRDefault="00041978" w:rsidP="0054076F">
      <w:pPr>
        <w:pStyle w:val="ConsPlusNormal"/>
        <w:jc w:val="right"/>
        <w:outlineLvl w:val="1"/>
      </w:pPr>
    </w:p>
    <w:p w:rsidR="00041978" w:rsidRDefault="00041978" w:rsidP="0054076F">
      <w:pPr>
        <w:pStyle w:val="ConsPlusNormal"/>
        <w:jc w:val="right"/>
        <w:outlineLvl w:val="1"/>
      </w:pPr>
    </w:p>
    <w:p w:rsidR="00041978" w:rsidRDefault="00041978" w:rsidP="0054076F">
      <w:pPr>
        <w:pStyle w:val="ConsPlusNormal"/>
        <w:jc w:val="right"/>
        <w:outlineLvl w:val="1"/>
      </w:pPr>
    </w:p>
    <w:p w:rsidR="00041978" w:rsidRDefault="00041978" w:rsidP="0054076F">
      <w:pPr>
        <w:pStyle w:val="ConsPlusNormal"/>
        <w:jc w:val="right"/>
        <w:outlineLvl w:val="1"/>
      </w:pPr>
    </w:p>
    <w:p w:rsidR="00041978" w:rsidRDefault="00041978" w:rsidP="0054076F">
      <w:pPr>
        <w:pStyle w:val="ConsPlusNormal"/>
        <w:jc w:val="right"/>
        <w:outlineLvl w:val="1"/>
      </w:pPr>
    </w:p>
    <w:p w:rsidR="00041978" w:rsidRDefault="00041978" w:rsidP="0054076F">
      <w:pPr>
        <w:pStyle w:val="ConsPlusNormal"/>
        <w:jc w:val="right"/>
        <w:outlineLvl w:val="1"/>
      </w:pPr>
    </w:p>
    <w:p w:rsidR="00041978" w:rsidRDefault="00041978" w:rsidP="0054076F">
      <w:pPr>
        <w:pStyle w:val="ConsPlusNormal"/>
        <w:jc w:val="right"/>
        <w:outlineLvl w:val="1"/>
      </w:pPr>
    </w:p>
    <w:p w:rsidR="00041978" w:rsidRDefault="00041978" w:rsidP="0054076F">
      <w:pPr>
        <w:pStyle w:val="ConsPlusNormal"/>
        <w:jc w:val="right"/>
        <w:outlineLvl w:val="1"/>
      </w:pPr>
    </w:p>
    <w:p w:rsidR="00041978" w:rsidRDefault="00041978" w:rsidP="0054076F">
      <w:pPr>
        <w:pStyle w:val="ConsPlusNormal"/>
        <w:jc w:val="right"/>
        <w:outlineLvl w:val="1"/>
      </w:pPr>
    </w:p>
    <w:p w:rsidR="00041978" w:rsidRDefault="00041978" w:rsidP="0054076F">
      <w:pPr>
        <w:pStyle w:val="ConsPlusNormal"/>
        <w:jc w:val="right"/>
        <w:outlineLvl w:val="1"/>
      </w:pPr>
    </w:p>
    <w:p w:rsidR="00041978" w:rsidRDefault="00041978" w:rsidP="0054076F">
      <w:pPr>
        <w:pStyle w:val="ConsPlusNormal"/>
        <w:jc w:val="right"/>
        <w:outlineLvl w:val="1"/>
      </w:pPr>
    </w:p>
    <w:p w:rsidR="00041978" w:rsidRDefault="00041978" w:rsidP="0054076F">
      <w:pPr>
        <w:pStyle w:val="ConsPlusNormal"/>
        <w:jc w:val="right"/>
        <w:outlineLvl w:val="1"/>
      </w:pPr>
    </w:p>
    <w:p w:rsidR="00041978" w:rsidRDefault="00041978" w:rsidP="0054076F">
      <w:pPr>
        <w:pStyle w:val="ConsPlusNormal"/>
        <w:jc w:val="right"/>
        <w:outlineLvl w:val="1"/>
      </w:pPr>
    </w:p>
    <w:p w:rsidR="00041978" w:rsidRDefault="00041978" w:rsidP="0054076F">
      <w:pPr>
        <w:pStyle w:val="ConsPlusNormal"/>
        <w:jc w:val="right"/>
        <w:outlineLvl w:val="1"/>
      </w:pPr>
    </w:p>
    <w:p w:rsidR="00041978" w:rsidRDefault="00041978" w:rsidP="0054076F">
      <w:pPr>
        <w:pStyle w:val="ConsPlusNormal"/>
        <w:jc w:val="right"/>
        <w:outlineLvl w:val="1"/>
      </w:pPr>
    </w:p>
    <w:p w:rsidR="00041978" w:rsidRDefault="00041978" w:rsidP="0054076F">
      <w:pPr>
        <w:pStyle w:val="ConsPlusNormal"/>
        <w:jc w:val="right"/>
        <w:outlineLvl w:val="1"/>
      </w:pPr>
    </w:p>
    <w:p w:rsidR="00041978" w:rsidRDefault="00041978" w:rsidP="0054076F">
      <w:pPr>
        <w:pStyle w:val="ConsPlusNormal"/>
        <w:jc w:val="right"/>
        <w:outlineLvl w:val="1"/>
      </w:pPr>
    </w:p>
    <w:p w:rsidR="00256233" w:rsidRDefault="00256233" w:rsidP="0054076F">
      <w:pPr>
        <w:pStyle w:val="ConsPlusNormal"/>
        <w:jc w:val="right"/>
        <w:outlineLvl w:val="1"/>
      </w:pPr>
    </w:p>
    <w:p w:rsidR="00256233" w:rsidRDefault="00256233" w:rsidP="0054076F">
      <w:pPr>
        <w:pStyle w:val="ConsPlusNormal"/>
        <w:jc w:val="right"/>
        <w:outlineLvl w:val="1"/>
      </w:pPr>
    </w:p>
    <w:p w:rsidR="00256233" w:rsidRDefault="00256233" w:rsidP="0054076F">
      <w:pPr>
        <w:pStyle w:val="ConsPlusNormal"/>
        <w:jc w:val="right"/>
        <w:outlineLvl w:val="1"/>
      </w:pPr>
    </w:p>
    <w:p w:rsidR="00256233" w:rsidRDefault="00256233" w:rsidP="0054076F">
      <w:pPr>
        <w:pStyle w:val="ConsPlusNormal"/>
        <w:jc w:val="right"/>
        <w:outlineLvl w:val="1"/>
      </w:pPr>
    </w:p>
    <w:p w:rsidR="00256233" w:rsidRDefault="00256233" w:rsidP="0054076F">
      <w:pPr>
        <w:pStyle w:val="ConsPlusNormal"/>
        <w:jc w:val="right"/>
        <w:outlineLvl w:val="1"/>
      </w:pPr>
    </w:p>
    <w:p w:rsidR="00256233" w:rsidRDefault="00256233" w:rsidP="0054076F">
      <w:pPr>
        <w:pStyle w:val="ConsPlusNormal"/>
        <w:jc w:val="right"/>
        <w:outlineLvl w:val="1"/>
      </w:pPr>
    </w:p>
    <w:p w:rsidR="00256233" w:rsidRDefault="00256233" w:rsidP="0054076F">
      <w:pPr>
        <w:pStyle w:val="ConsPlusNormal"/>
        <w:jc w:val="right"/>
        <w:outlineLvl w:val="1"/>
      </w:pPr>
    </w:p>
    <w:p w:rsidR="00256233" w:rsidRDefault="00256233" w:rsidP="0054076F">
      <w:pPr>
        <w:pStyle w:val="ConsPlusNormal"/>
        <w:jc w:val="right"/>
        <w:outlineLvl w:val="1"/>
      </w:pPr>
    </w:p>
    <w:p w:rsidR="00256233" w:rsidRDefault="00256233" w:rsidP="0054076F">
      <w:pPr>
        <w:pStyle w:val="ConsPlusNormal"/>
        <w:jc w:val="right"/>
        <w:outlineLvl w:val="1"/>
      </w:pPr>
    </w:p>
    <w:p w:rsidR="00256233" w:rsidRDefault="00256233" w:rsidP="0054076F">
      <w:pPr>
        <w:pStyle w:val="ConsPlusNormal"/>
        <w:jc w:val="right"/>
        <w:outlineLvl w:val="1"/>
      </w:pPr>
    </w:p>
    <w:p w:rsidR="00256233" w:rsidRDefault="00256233" w:rsidP="0054076F">
      <w:pPr>
        <w:pStyle w:val="ConsPlusNormal"/>
        <w:jc w:val="right"/>
        <w:outlineLvl w:val="1"/>
      </w:pPr>
    </w:p>
    <w:p w:rsidR="00256233" w:rsidRPr="00B826E9" w:rsidRDefault="00256233" w:rsidP="0054076F">
      <w:pPr>
        <w:pStyle w:val="ConsPlusNormal"/>
        <w:jc w:val="right"/>
        <w:outlineLvl w:val="1"/>
      </w:pPr>
    </w:p>
    <w:p w:rsidR="00256233" w:rsidRPr="00B826E9" w:rsidRDefault="00256233" w:rsidP="0054076F">
      <w:pPr>
        <w:pStyle w:val="ConsPlusNormal"/>
        <w:jc w:val="right"/>
        <w:outlineLvl w:val="1"/>
      </w:pPr>
    </w:p>
    <w:p w:rsidR="00256233" w:rsidRPr="00B826E9" w:rsidRDefault="00256233" w:rsidP="0054076F">
      <w:pPr>
        <w:pStyle w:val="ConsPlusNormal"/>
        <w:jc w:val="right"/>
        <w:outlineLvl w:val="1"/>
      </w:pPr>
    </w:p>
    <w:p w:rsidR="00A53160" w:rsidRPr="0003464A" w:rsidRDefault="00A53160" w:rsidP="0054076F">
      <w:pPr>
        <w:pStyle w:val="ConsPlusNormal"/>
        <w:jc w:val="right"/>
        <w:outlineLvl w:val="1"/>
        <w:rPr>
          <w:rFonts w:ascii="Arial" w:hAnsi="Arial" w:cs="Arial"/>
        </w:rPr>
      </w:pPr>
      <w:r w:rsidRPr="0003464A">
        <w:rPr>
          <w:rFonts w:ascii="Arial" w:hAnsi="Arial" w:cs="Arial"/>
        </w:rPr>
        <w:t>Приложение 1</w:t>
      </w:r>
    </w:p>
    <w:p w:rsidR="00A53160" w:rsidRPr="0003464A" w:rsidRDefault="00A53160">
      <w:pPr>
        <w:pStyle w:val="ConsPlusNormal"/>
        <w:jc w:val="right"/>
        <w:rPr>
          <w:rFonts w:ascii="Arial" w:hAnsi="Arial" w:cs="Arial"/>
        </w:rPr>
      </w:pPr>
      <w:r w:rsidRPr="0003464A">
        <w:rPr>
          <w:rFonts w:ascii="Arial" w:hAnsi="Arial" w:cs="Arial"/>
        </w:rPr>
        <w:t>к Положению</w:t>
      </w:r>
    </w:p>
    <w:p w:rsidR="0003464A" w:rsidRDefault="0003464A" w:rsidP="0003464A">
      <w:pPr>
        <w:pStyle w:val="ConsPlusNormal"/>
        <w:jc w:val="right"/>
      </w:pPr>
    </w:p>
    <w:p w:rsidR="00A53160" w:rsidRDefault="00A53160">
      <w:pPr>
        <w:pStyle w:val="ConsPlusNormal"/>
        <w:jc w:val="right"/>
      </w:pPr>
    </w:p>
    <w:p w:rsidR="00A53160" w:rsidRDefault="00A53160">
      <w:pPr>
        <w:pStyle w:val="ConsPlusNormal"/>
        <w:jc w:val="both"/>
      </w:pPr>
    </w:p>
    <w:p w:rsidR="00A53160" w:rsidRDefault="00A53160">
      <w:pPr>
        <w:pStyle w:val="ConsPlusNonformat"/>
        <w:jc w:val="both"/>
      </w:pPr>
      <w:bookmarkStart w:id="2" w:name="P172"/>
      <w:bookmarkEnd w:id="2"/>
      <w:r>
        <w:t xml:space="preserve">                              ПОДПИСНОЙ ЛИСТ</w:t>
      </w:r>
    </w:p>
    <w:p w:rsidR="00A53160" w:rsidRDefault="00A53160">
      <w:pPr>
        <w:pStyle w:val="ConsPlusNonformat"/>
        <w:jc w:val="both"/>
      </w:pPr>
    </w:p>
    <w:p w:rsidR="00A53160" w:rsidRDefault="00A53160">
      <w:pPr>
        <w:pStyle w:val="ConsPlusNonformat"/>
        <w:jc w:val="both"/>
      </w:pPr>
      <w:r>
        <w:t xml:space="preserve">    Мы, нижеподписавшиеся,  поддерживаем  инициативу  проведения  собрания,</w:t>
      </w:r>
    </w:p>
    <w:p w:rsidR="00A53160" w:rsidRDefault="00041978">
      <w:pPr>
        <w:pStyle w:val="ConsPlusNonformat"/>
        <w:jc w:val="both"/>
      </w:pPr>
      <w:r>
        <w:t>конференции граждан (собрание делегатов)</w:t>
      </w:r>
      <w:r w:rsidR="00A53160">
        <w:t xml:space="preserve"> на территории _________________________________________</w:t>
      </w:r>
    </w:p>
    <w:p w:rsidR="00A53160" w:rsidRDefault="00A53160">
      <w:pPr>
        <w:pStyle w:val="ConsPlusNonformat"/>
        <w:jc w:val="both"/>
      </w:pPr>
      <w:r>
        <w:t xml:space="preserve">    по следующим вопросам:</w:t>
      </w:r>
    </w:p>
    <w:p w:rsidR="00A53160" w:rsidRDefault="00A53160">
      <w:pPr>
        <w:pStyle w:val="ConsPlusNonformat"/>
        <w:jc w:val="both"/>
      </w:pPr>
      <w:r>
        <w:t xml:space="preserve">    1. ____________________________________________________________________</w:t>
      </w:r>
    </w:p>
    <w:p w:rsidR="00A53160" w:rsidRDefault="00A53160">
      <w:pPr>
        <w:pStyle w:val="ConsPlusNonformat"/>
        <w:jc w:val="both"/>
      </w:pPr>
      <w:r>
        <w:t xml:space="preserve">    2. ____________________________________________________________________</w:t>
      </w:r>
    </w:p>
    <w:p w:rsidR="00A53160" w:rsidRDefault="00A5316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
        <w:gridCol w:w="1442"/>
        <w:gridCol w:w="1260"/>
        <w:gridCol w:w="1820"/>
        <w:gridCol w:w="1757"/>
        <w:gridCol w:w="1134"/>
        <w:gridCol w:w="1134"/>
      </w:tblGrid>
      <w:tr w:rsidR="00A53160">
        <w:tc>
          <w:tcPr>
            <w:tcW w:w="496" w:type="dxa"/>
            <w:vAlign w:val="center"/>
          </w:tcPr>
          <w:p w:rsidR="00A53160" w:rsidRDefault="00A53160">
            <w:pPr>
              <w:pStyle w:val="ConsPlusNormal"/>
              <w:jc w:val="center"/>
            </w:pPr>
            <w:r>
              <w:t>N</w:t>
            </w:r>
          </w:p>
        </w:tc>
        <w:tc>
          <w:tcPr>
            <w:tcW w:w="1442" w:type="dxa"/>
            <w:vAlign w:val="center"/>
          </w:tcPr>
          <w:p w:rsidR="00A53160" w:rsidRDefault="00A53160">
            <w:pPr>
              <w:pStyle w:val="ConsPlusNormal"/>
              <w:jc w:val="center"/>
            </w:pPr>
            <w:r>
              <w:t>Фамилия, имя, отчество</w:t>
            </w:r>
          </w:p>
        </w:tc>
        <w:tc>
          <w:tcPr>
            <w:tcW w:w="1260" w:type="dxa"/>
            <w:vAlign w:val="center"/>
          </w:tcPr>
          <w:p w:rsidR="00A53160" w:rsidRDefault="00A53160">
            <w:pPr>
              <w:pStyle w:val="ConsPlusNormal"/>
              <w:jc w:val="center"/>
            </w:pPr>
            <w:r>
              <w:t>Дата рождения</w:t>
            </w:r>
          </w:p>
        </w:tc>
        <w:tc>
          <w:tcPr>
            <w:tcW w:w="1820" w:type="dxa"/>
            <w:vAlign w:val="center"/>
          </w:tcPr>
          <w:p w:rsidR="00A53160" w:rsidRDefault="00A53160">
            <w:pPr>
              <w:pStyle w:val="ConsPlusNormal"/>
              <w:jc w:val="center"/>
            </w:pPr>
            <w:r>
              <w:t>Серия и номер паспорта или заменяющего его документа</w:t>
            </w:r>
          </w:p>
        </w:tc>
        <w:tc>
          <w:tcPr>
            <w:tcW w:w="1757" w:type="dxa"/>
            <w:vAlign w:val="center"/>
          </w:tcPr>
          <w:p w:rsidR="00A53160" w:rsidRDefault="00A53160">
            <w:pPr>
              <w:pStyle w:val="ConsPlusNormal"/>
              <w:jc w:val="center"/>
            </w:pPr>
            <w:r>
              <w:t>Адрес места жительства</w:t>
            </w:r>
          </w:p>
        </w:tc>
        <w:tc>
          <w:tcPr>
            <w:tcW w:w="1134" w:type="dxa"/>
            <w:vAlign w:val="center"/>
          </w:tcPr>
          <w:p w:rsidR="00A53160" w:rsidRDefault="00A53160">
            <w:pPr>
              <w:pStyle w:val="ConsPlusNormal"/>
              <w:jc w:val="center"/>
            </w:pPr>
            <w:r>
              <w:t>Дата подписи</w:t>
            </w:r>
          </w:p>
        </w:tc>
        <w:tc>
          <w:tcPr>
            <w:tcW w:w="1134" w:type="dxa"/>
            <w:vAlign w:val="center"/>
          </w:tcPr>
          <w:p w:rsidR="00A53160" w:rsidRDefault="00A53160">
            <w:pPr>
              <w:pStyle w:val="ConsPlusNormal"/>
              <w:jc w:val="center"/>
            </w:pPr>
            <w:r>
              <w:t>Подпись</w:t>
            </w:r>
          </w:p>
        </w:tc>
      </w:tr>
      <w:tr w:rsidR="00A53160">
        <w:tc>
          <w:tcPr>
            <w:tcW w:w="496" w:type="dxa"/>
          </w:tcPr>
          <w:p w:rsidR="00A53160" w:rsidRDefault="00A53160">
            <w:pPr>
              <w:pStyle w:val="ConsPlusNormal"/>
            </w:pPr>
            <w:r>
              <w:t>1.</w:t>
            </w:r>
          </w:p>
        </w:tc>
        <w:tc>
          <w:tcPr>
            <w:tcW w:w="1442" w:type="dxa"/>
          </w:tcPr>
          <w:p w:rsidR="00A53160" w:rsidRDefault="00A53160">
            <w:pPr>
              <w:pStyle w:val="ConsPlusNormal"/>
            </w:pPr>
          </w:p>
        </w:tc>
        <w:tc>
          <w:tcPr>
            <w:tcW w:w="1260" w:type="dxa"/>
          </w:tcPr>
          <w:p w:rsidR="00A53160" w:rsidRDefault="00A53160">
            <w:pPr>
              <w:pStyle w:val="ConsPlusNormal"/>
            </w:pPr>
          </w:p>
        </w:tc>
        <w:tc>
          <w:tcPr>
            <w:tcW w:w="1820" w:type="dxa"/>
          </w:tcPr>
          <w:p w:rsidR="00A53160" w:rsidRDefault="00A53160">
            <w:pPr>
              <w:pStyle w:val="ConsPlusNormal"/>
            </w:pPr>
          </w:p>
        </w:tc>
        <w:tc>
          <w:tcPr>
            <w:tcW w:w="1757" w:type="dxa"/>
          </w:tcPr>
          <w:p w:rsidR="00A53160" w:rsidRDefault="00A53160">
            <w:pPr>
              <w:pStyle w:val="ConsPlusNormal"/>
            </w:pPr>
          </w:p>
        </w:tc>
        <w:tc>
          <w:tcPr>
            <w:tcW w:w="1134" w:type="dxa"/>
          </w:tcPr>
          <w:p w:rsidR="00A53160" w:rsidRDefault="00A53160">
            <w:pPr>
              <w:pStyle w:val="ConsPlusNormal"/>
            </w:pPr>
          </w:p>
        </w:tc>
        <w:tc>
          <w:tcPr>
            <w:tcW w:w="1134" w:type="dxa"/>
          </w:tcPr>
          <w:p w:rsidR="00A53160" w:rsidRDefault="00A53160">
            <w:pPr>
              <w:pStyle w:val="ConsPlusNormal"/>
            </w:pPr>
          </w:p>
        </w:tc>
      </w:tr>
      <w:tr w:rsidR="00A53160">
        <w:tc>
          <w:tcPr>
            <w:tcW w:w="496" w:type="dxa"/>
          </w:tcPr>
          <w:p w:rsidR="00A53160" w:rsidRDefault="00A53160">
            <w:pPr>
              <w:pStyle w:val="ConsPlusNormal"/>
            </w:pPr>
            <w:r>
              <w:t>2.</w:t>
            </w:r>
          </w:p>
        </w:tc>
        <w:tc>
          <w:tcPr>
            <w:tcW w:w="1442" w:type="dxa"/>
          </w:tcPr>
          <w:p w:rsidR="00A53160" w:rsidRDefault="00A53160">
            <w:pPr>
              <w:pStyle w:val="ConsPlusNormal"/>
            </w:pPr>
          </w:p>
        </w:tc>
        <w:tc>
          <w:tcPr>
            <w:tcW w:w="1260" w:type="dxa"/>
          </w:tcPr>
          <w:p w:rsidR="00A53160" w:rsidRDefault="00A53160">
            <w:pPr>
              <w:pStyle w:val="ConsPlusNormal"/>
            </w:pPr>
          </w:p>
        </w:tc>
        <w:tc>
          <w:tcPr>
            <w:tcW w:w="1820" w:type="dxa"/>
          </w:tcPr>
          <w:p w:rsidR="00A53160" w:rsidRDefault="00A53160">
            <w:pPr>
              <w:pStyle w:val="ConsPlusNormal"/>
            </w:pPr>
          </w:p>
        </w:tc>
        <w:tc>
          <w:tcPr>
            <w:tcW w:w="1757" w:type="dxa"/>
          </w:tcPr>
          <w:p w:rsidR="00A53160" w:rsidRDefault="00A53160">
            <w:pPr>
              <w:pStyle w:val="ConsPlusNormal"/>
            </w:pPr>
          </w:p>
        </w:tc>
        <w:tc>
          <w:tcPr>
            <w:tcW w:w="1134" w:type="dxa"/>
          </w:tcPr>
          <w:p w:rsidR="00A53160" w:rsidRDefault="00A53160">
            <w:pPr>
              <w:pStyle w:val="ConsPlusNormal"/>
            </w:pPr>
          </w:p>
        </w:tc>
        <w:tc>
          <w:tcPr>
            <w:tcW w:w="1134" w:type="dxa"/>
          </w:tcPr>
          <w:p w:rsidR="00A53160" w:rsidRDefault="00A53160">
            <w:pPr>
              <w:pStyle w:val="ConsPlusNormal"/>
            </w:pPr>
          </w:p>
        </w:tc>
      </w:tr>
      <w:tr w:rsidR="00A53160">
        <w:tc>
          <w:tcPr>
            <w:tcW w:w="496" w:type="dxa"/>
          </w:tcPr>
          <w:p w:rsidR="00A53160" w:rsidRDefault="00A53160">
            <w:pPr>
              <w:pStyle w:val="ConsPlusNormal"/>
            </w:pPr>
            <w:r>
              <w:t>3.</w:t>
            </w:r>
          </w:p>
        </w:tc>
        <w:tc>
          <w:tcPr>
            <w:tcW w:w="1442" w:type="dxa"/>
          </w:tcPr>
          <w:p w:rsidR="00A53160" w:rsidRDefault="00A53160">
            <w:pPr>
              <w:pStyle w:val="ConsPlusNormal"/>
            </w:pPr>
          </w:p>
        </w:tc>
        <w:tc>
          <w:tcPr>
            <w:tcW w:w="1260" w:type="dxa"/>
          </w:tcPr>
          <w:p w:rsidR="00A53160" w:rsidRDefault="00A53160">
            <w:pPr>
              <w:pStyle w:val="ConsPlusNormal"/>
            </w:pPr>
          </w:p>
        </w:tc>
        <w:tc>
          <w:tcPr>
            <w:tcW w:w="1820" w:type="dxa"/>
          </w:tcPr>
          <w:p w:rsidR="00A53160" w:rsidRDefault="00A53160">
            <w:pPr>
              <w:pStyle w:val="ConsPlusNormal"/>
            </w:pPr>
          </w:p>
        </w:tc>
        <w:tc>
          <w:tcPr>
            <w:tcW w:w="1757" w:type="dxa"/>
          </w:tcPr>
          <w:p w:rsidR="00A53160" w:rsidRDefault="00A53160">
            <w:pPr>
              <w:pStyle w:val="ConsPlusNormal"/>
            </w:pPr>
          </w:p>
        </w:tc>
        <w:tc>
          <w:tcPr>
            <w:tcW w:w="1134" w:type="dxa"/>
          </w:tcPr>
          <w:p w:rsidR="00A53160" w:rsidRDefault="00A53160">
            <w:pPr>
              <w:pStyle w:val="ConsPlusNormal"/>
            </w:pPr>
          </w:p>
        </w:tc>
        <w:tc>
          <w:tcPr>
            <w:tcW w:w="1134" w:type="dxa"/>
          </w:tcPr>
          <w:p w:rsidR="00A53160" w:rsidRDefault="00A53160">
            <w:pPr>
              <w:pStyle w:val="ConsPlusNormal"/>
            </w:pPr>
          </w:p>
        </w:tc>
      </w:tr>
      <w:tr w:rsidR="00A53160">
        <w:tc>
          <w:tcPr>
            <w:tcW w:w="496" w:type="dxa"/>
          </w:tcPr>
          <w:p w:rsidR="00A53160" w:rsidRDefault="00A53160">
            <w:pPr>
              <w:pStyle w:val="ConsPlusNormal"/>
            </w:pPr>
            <w:r>
              <w:t>4.</w:t>
            </w:r>
          </w:p>
        </w:tc>
        <w:tc>
          <w:tcPr>
            <w:tcW w:w="1442" w:type="dxa"/>
          </w:tcPr>
          <w:p w:rsidR="00A53160" w:rsidRDefault="00A53160">
            <w:pPr>
              <w:pStyle w:val="ConsPlusNormal"/>
            </w:pPr>
          </w:p>
        </w:tc>
        <w:tc>
          <w:tcPr>
            <w:tcW w:w="1260" w:type="dxa"/>
          </w:tcPr>
          <w:p w:rsidR="00A53160" w:rsidRDefault="00A53160">
            <w:pPr>
              <w:pStyle w:val="ConsPlusNormal"/>
            </w:pPr>
          </w:p>
        </w:tc>
        <w:tc>
          <w:tcPr>
            <w:tcW w:w="1820" w:type="dxa"/>
          </w:tcPr>
          <w:p w:rsidR="00A53160" w:rsidRDefault="00A53160">
            <w:pPr>
              <w:pStyle w:val="ConsPlusNormal"/>
            </w:pPr>
          </w:p>
        </w:tc>
        <w:tc>
          <w:tcPr>
            <w:tcW w:w="1757" w:type="dxa"/>
          </w:tcPr>
          <w:p w:rsidR="00A53160" w:rsidRDefault="00A53160">
            <w:pPr>
              <w:pStyle w:val="ConsPlusNormal"/>
            </w:pPr>
          </w:p>
        </w:tc>
        <w:tc>
          <w:tcPr>
            <w:tcW w:w="1134" w:type="dxa"/>
          </w:tcPr>
          <w:p w:rsidR="00A53160" w:rsidRDefault="00A53160">
            <w:pPr>
              <w:pStyle w:val="ConsPlusNormal"/>
            </w:pPr>
          </w:p>
        </w:tc>
        <w:tc>
          <w:tcPr>
            <w:tcW w:w="1134" w:type="dxa"/>
          </w:tcPr>
          <w:p w:rsidR="00A53160" w:rsidRDefault="00A53160">
            <w:pPr>
              <w:pStyle w:val="ConsPlusNormal"/>
            </w:pPr>
          </w:p>
        </w:tc>
      </w:tr>
      <w:tr w:rsidR="00A53160">
        <w:tc>
          <w:tcPr>
            <w:tcW w:w="496" w:type="dxa"/>
          </w:tcPr>
          <w:p w:rsidR="00A53160" w:rsidRDefault="00A53160">
            <w:pPr>
              <w:pStyle w:val="ConsPlusNormal"/>
            </w:pPr>
            <w:r>
              <w:t>5.</w:t>
            </w:r>
          </w:p>
        </w:tc>
        <w:tc>
          <w:tcPr>
            <w:tcW w:w="1442" w:type="dxa"/>
          </w:tcPr>
          <w:p w:rsidR="00A53160" w:rsidRDefault="00A53160">
            <w:pPr>
              <w:pStyle w:val="ConsPlusNormal"/>
            </w:pPr>
          </w:p>
        </w:tc>
        <w:tc>
          <w:tcPr>
            <w:tcW w:w="1260" w:type="dxa"/>
          </w:tcPr>
          <w:p w:rsidR="00A53160" w:rsidRDefault="00A53160">
            <w:pPr>
              <w:pStyle w:val="ConsPlusNormal"/>
            </w:pPr>
          </w:p>
        </w:tc>
        <w:tc>
          <w:tcPr>
            <w:tcW w:w="1820" w:type="dxa"/>
          </w:tcPr>
          <w:p w:rsidR="00A53160" w:rsidRDefault="00A53160">
            <w:pPr>
              <w:pStyle w:val="ConsPlusNormal"/>
            </w:pPr>
          </w:p>
        </w:tc>
        <w:tc>
          <w:tcPr>
            <w:tcW w:w="1757" w:type="dxa"/>
          </w:tcPr>
          <w:p w:rsidR="00A53160" w:rsidRDefault="00A53160">
            <w:pPr>
              <w:pStyle w:val="ConsPlusNormal"/>
            </w:pPr>
          </w:p>
        </w:tc>
        <w:tc>
          <w:tcPr>
            <w:tcW w:w="1134" w:type="dxa"/>
          </w:tcPr>
          <w:p w:rsidR="00A53160" w:rsidRDefault="00A53160">
            <w:pPr>
              <w:pStyle w:val="ConsPlusNormal"/>
            </w:pPr>
          </w:p>
        </w:tc>
        <w:tc>
          <w:tcPr>
            <w:tcW w:w="1134" w:type="dxa"/>
          </w:tcPr>
          <w:p w:rsidR="00A53160" w:rsidRDefault="00A53160">
            <w:pPr>
              <w:pStyle w:val="ConsPlusNormal"/>
            </w:pPr>
          </w:p>
        </w:tc>
      </w:tr>
      <w:tr w:rsidR="00A53160">
        <w:tc>
          <w:tcPr>
            <w:tcW w:w="496" w:type="dxa"/>
          </w:tcPr>
          <w:p w:rsidR="00A53160" w:rsidRDefault="00A53160">
            <w:pPr>
              <w:pStyle w:val="ConsPlusNormal"/>
            </w:pPr>
            <w:r>
              <w:t>6.</w:t>
            </w:r>
          </w:p>
        </w:tc>
        <w:tc>
          <w:tcPr>
            <w:tcW w:w="1442" w:type="dxa"/>
          </w:tcPr>
          <w:p w:rsidR="00A53160" w:rsidRDefault="00A53160">
            <w:pPr>
              <w:pStyle w:val="ConsPlusNormal"/>
            </w:pPr>
          </w:p>
        </w:tc>
        <w:tc>
          <w:tcPr>
            <w:tcW w:w="1260" w:type="dxa"/>
          </w:tcPr>
          <w:p w:rsidR="00A53160" w:rsidRDefault="00A53160">
            <w:pPr>
              <w:pStyle w:val="ConsPlusNormal"/>
            </w:pPr>
          </w:p>
        </w:tc>
        <w:tc>
          <w:tcPr>
            <w:tcW w:w="1820" w:type="dxa"/>
          </w:tcPr>
          <w:p w:rsidR="00A53160" w:rsidRDefault="00A53160">
            <w:pPr>
              <w:pStyle w:val="ConsPlusNormal"/>
            </w:pPr>
          </w:p>
        </w:tc>
        <w:tc>
          <w:tcPr>
            <w:tcW w:w="1757" w:type="dxa"/>
          </w:tcPr>
          <w:p w:rsidR="00A53160" w:rsidRDefault="00A53160">
            <w:pPr>
              <w:pStyle w:val="ConsPlusNormal"/>
            </w:pPr>
          </w:p>
        </w:tc>
        <w:tc>
          <w:tcPr>
            <w:tcW w:w="1134" w:type="dxa"/>
          </w:tcPr>
          <w:p w:rsidR="00A53160" w:rsidRDefault="00A53160">
            <w:pPr>
              <w:pStyle w:val="ConsPlusNormal"/>
            </w:pPr>
          </w:p>
        </w:tc>
        <w:tc>
          <w:tcPr>
            <w:tcW w:w="1134" w:type="dxa"/>
          </w:tcPr>
          <w:p w:rsidR="00A53160" w:rsidRDefault="00A53160">
            <w:pPr>
              <w:pStyle w:val="ConsPlusNormal"/>
            </w:pPr>
          </w:p>
        </w:tc>
      </w:tr>
      <w:tr w:rsidR="00A53160">
        <w:tc>
          <w:tcPr>
            <w:tcW w:w="496" w:type="dxa"/>
          </w:tcPr>
          <w:p w:rsidR="00A53160" w:rsidRDefault="00A53160">
            <w:pPr>
              <w:pStyle w:val="ConsPlusNormal"/>
            </w:pPr>
            <w:r>
              <w:t>7.</w:t>
            </w:r>
          </w:p>
        </w:tc>
        <w:tc>
          <w:tcPr>
            <w:tcW w:w="1442" w:type="dxa"/>
          </w:tcPr>
          <w:p w:rsidR="00A53160" w:rsidRDefault="00A53160">
            <w:pPr>
              <w:pStyle w:val="ConsPlusNormal"/>
            </w:pPr>
          </w:p>
        </w:tc>
        <w:tc>
          <w:tcPr>
            <w:tcW w:w="1260" w:type="dxa"/>
          </w:tcPr>
          <w:p w:rsidR="00A53160" w:rsidRDefault="00A53160">
            <w:pPr>
              <w:pStyle w:val="ConsPlusNormal"/>
            </w:pPr>
          </w:p>
        </w:tc>
        <w:tc>
          <w:tcPr>
            <w:tcW w:w="1820" w:type="dxa"/>
          </w:tcPr>
          <w:p w:rsidR="00A53160" w:rsidRDefault="00A53160">
            <w:pPr>
              <w:pStyle w:val="ConsPlusNormal"/>
            </w:pPr>
          </w:p>
        </w:tc>
        <w:tc>
          <w:tcPr>
            <w:tcW w:w="1757" w:type="dxa"/>
          </w:tcPr>
          <w:p w:rsidR="00A53160" w:rsidRDefault="00A53160">
            <w:pPr>
              <w:pStyle w:val="ConsPlusNormal"/>
            </w:pPr>
          </w:p>
        </w:tc>
        <w:tc>
          <w:tcPr>
            <w:tcW w:w="1134" w:type="dxa"/>
          </w:tcPr>
          <w:p w:rsidR="00A53160" w:rsidRDefault="00A53160">
            <w:pPr>
              <w:pStyle w:val="ConsPlusNormal"/>
            </w:pPr>
          </w:p>
        </w:tc>
        <w:tc>
          <w:tcPr>
            <w:tcW w:w="1134" w:type="dxa"/>
          </w:tcPr>
          <w:p w:rsidR="00A53160" w:rsidRDefault="00A53160">
            <w:pPr>
              <w:pStyle w:val="ConsPlusNormal"/>
            </w:pPr>
          </w:p>
        </w:tc>
      </w:tr>
      <w:tr w:rsidR="00A53160">
        <w:tc>
          <w:tcPr>
            <w:tcW w:w="496" w:type="dxa"/>
          </w:tcPr>
          <w:p w:rsidR="00A53160" w:rsidRDefault="00A53160">
            <w:pPr>
              <w:pStyle w:val="ConsPlusNormal"/>
            </w:pPr>
            <w:r>
              <w:t>8.</w:t>
            </w:r>
          </w:p>
        </w:tc>
        <w:tc>
          <w:tcPr>
            <w:tcW w:w="1442" w:type="dxa"/>
          </w:tcPr>
          <w:p w:rsidR="00A53160" w:rsidRDefault="00A53160">
            <w:pPr>
              <w:pStyle w:val="ConsPlusNormal"/>
            </w:pPr>
          </w:p>
        </w:tc>
        <w:tc>
          <w:tcPr>
            <w:tcW w:w="1260" w:type="dxa"/>
          </w:tcPr>
          <w:p w:rsidR="00A53160" w:rsidRDefault="00A53160">
            <w:pPr>
              <w:pStyle w:val="ConsPlusNormal"/>
            </w:pPr>
          </w:p>
        </w:tc>
        <w:tc>
          <w:tcPr>
            <w:tcW w:w="1820" w:type="dxa"/>
          </w:tcPr>
          <w:p w:rsidR="00A53160" w:rsidRDefault="00A53160">
            <w:pPr>
              <w:pStyle w:val="ConsPlusNormal"/>
            </w:pPr>
          </w:p>
        </w:tc>
        <w:tc>
          <w:tcPr>
            <w:tcW w:w="1757" w:type="dxa"/>
          </w:tcPr>
          <w:p w:rsidR="00A53160" w:rsidRDefault="00A53160">
            <w:pPr>
              <w:pStyle w:val="ConsPlusNormal"/>
            </w:pPr>
          </w:p>
        </w:tc>
        <w:tc>
          <w:tcPr>
            <w:tcW w:w="1134" w:type="dxa"/>
          </w:tcPr>
          <w:p w:rsidR="00A53160" w:rsidRDefault="00A53160">
            <w:pPr>
              <w:pStyle w:val="ConsPlusNormal"/>
            </w:pPr>
          </w:p>
        </w:tc>
        <w:tc>
          <w:tcPr>
            <w:tcW w:w="1134" w:type="dxa"/>
          </w:tcPr>
          <w:p w:rsidR="00A53160" w:rsidRDefault="00A53160">
            <w:pPr>
              <w:pStyle w:val="ConsPlusNormal"/>
            </w:pPr>
          </w:p>
        </w:tc>
      </w:tr>
      <w:tr w:rsidR="00A53160">
        <w:tc>
          <w:tcPr>
            <w:tcW w:w="496" w:type="dxa"/>
          </w:tcPr>
          <w:p w:rsidR="00A53160" w:rsidRDefault="00A53160">
            <w:pPr>
              <w:pStyle w:val="ConsPlusNormal"/>
            </w:pPr>
            <w:r>
              <w:t>9.</w:t>
            </w:r>
          </w:p>
        </w:tc>
        <w:tc>
          <w:tcPr>
            <w:tcW w:w="1442" w:type="dxa"/>
          </w:tcPr>
          <w:p w:rsidR="00A53160" w:rsidRDefault="00A53160">
            <w:pPr>
              <w:pStyle w:val="ConsPlusNormal"/>
            </w:pPr>
          </w:p>
        </w:tc>
        <w:tc>
          <w:tcPr>
            <w:tcW w:w="1260" w:type="dxa"/>
          </w:tcPr>
          <w:p w:rsidR="00A53160" w:rsidRDefault="00A53160">
            <w:pPr>
              <w:pStyle w:val="ConsPlusNormal"/>
            </w:pPr>
          </w:p>
        </w:tc>
        <w:tc>
          <w:tcPr>
            <w:tcW w:w="1820" w:type="dxa"/>
          </w:tcPr>
          <w:p w:rsidR="00A53160" w:rsidRDefault="00A53160">
            <w:pPr>
              <w:pStyle w:val="ConsPlusNormal"/>
            </w:pPr>
          </w:p>
        </w:tc>
        <w:tc>
          <w:tcPr>
            <w:tcW w:w="1757" w:type="dxa"/>
          </w:tcPr>
          <w:p w:rsidR="00A53160" w:rsidRDefault="00A53160">
            <w:pPr>
              <w:pStyle w:val="ConsPlusNormal"/>
            </w:pPr>
          </w:p>
        </w:tc>
        <w:tc>
          <w:tcPr>
            <w:tcW w:w="1134" w:type="dxa"/>
          </w:tcPr>
          <w:p w:rsidR="00A53160" w:rsidRDefault="00A53160">
            <w:pPr>
              <w:pStyle w:val="ConsPlusNormal"/>
            </w:pPr>
          </w:p>
        </w:tc>
        <w:tc>
          <w:tcPr>
            <w:tcW w:w="1134" w:type="dxa"/>
          </w:tcPr>
          <w:p w:rsidR="00A53160" w:rsidRDefault="00A53160">
            <w:pPr>
              <w:pStyle w:val="ConsPlusNormal"/>
            </w:pPr>
          </w:p>
        </w:tc>
      </w:tr>
      <w:tr w:rsidR="00A53160">
        <w:tc>
          <w:tcPr>
            <w:tcW w:w="496" w:type="dxa"/>
          </w:tcPr>
          <w:p w:rsidR="00A53160" w:rsidRDefault="00A53160">
            <w:pPr>
              <w:pStyle w:val="ConsPlusNormal"/>
            </w:pPr>
            <w:r>
              <w:t>10.</w:t>
            </w:r>
          </w:p>
        </w:tc>
        <w:tc>
          <w:tcPr>
            <w:tcW w:w="1442" w:type="dxa"/>
          </w:tcPr>
          <w:p w:rsidR="00A53160" w:rsidRDefault="00A53160">
            <w:pPr>
              <w:pStyle w:val="ConsPlusNormal"/>
            </w:pPr>
          </w:p>
        </w:tc>
        <w:tc>
          <w:tcPr>
            <w:tcW w:w="1260" w:type="dxa"/>
          </w:tcPr>
          <w:p w:rsidR="00A53160" w:rsidRDefault="00A53160">
            <w:pPr>
              <w:pStyle w:val="ConsPlusNormal"/>
            </w:pPr>
          </w:p>
        </w:tc>
        <w:tc>
          <w:tcPr>
            <w:tcW w:w="1820" w:type="dxa"/>
          </w:tcPr>
          <w:p w:rsidR="00A53160" w:rsidRDefault="00A53160">
            <w:pPr>
              <w:pStyle w:val="ConsPlusNormal"/>
            </w:pPr>
          </w:p>
        </w:tc>
        <w:tc>
          <w:tcPr>
            <w:tcW w:w="1757" w:type="dxa"/>
          </w:tcPr>
          <w:p w:rsidR="00A53160" w:rsidRDefault="00A53160">
            <w:pPr>
              <w:pStyle w:val="ConsPlusNormal"/>
            </w:pPr>
          </w:p>
        </w:tc>
        <w:tc>
          <w:tcPr>
            <w:tcW w:w="1134" w:type="dxa"/>
          </w:tcPr>
          <w:p w:rsidR="00A53160" w:rsidRDefault="00A53160">
            <w:pPr>
              <w:pStyle w:val="ConsPlusNormal"/>
            </w:pPr>
          </w:p>
        </w:tc>
        <w:tc>
          <w:tcPr>
            <w:tcW w:w="1134" w:type="dxa"/>
          </w:tcPr>
          <w:p w:rsidR="00A53160" w:rsidRDefault="00A53160">
            <w:pPr>
              <w:pStyle w:val="ConsPlusNormal"/>
            </w:pPr>
          </w:p>
        </w:tc>
      </w:tr>
    </w:tbl>
    <w:p w:rsidR="00A53160" w:rsidRDefault="00A53160">
      <w:pPr>
        <w:pStyle w:val="ConsPlusNormal"/>
        <w:jc w:val="both"/>
      </w:pPr>
    </w:p>
    <w:p w:rsidR="00A53160" w:rsidRDefault="00A53160">
      <w:pPr>
        <w:pStyle w:val="ConsPlusNonformat"/>
        <w:jc w:val="both"/>
      </w:pPr>
      <w:r>
        <w:t xml:space="preserve">    Подписной лист удостоверяю ____________________________________________</w:t>
      </w:r>
    </w:p>
    <w:p w:rsidR="00A53160" w:rsidRDefault="00A53160">
      <w:pPr>
        <w:pStyle w:val="ConsPlusNonformat"/>
        <w:jc w:val="both"/>
      </w:pPr>
      <w:r>
        <w:t>___________________________________________________________________________</w:t>
      </w:r>
    </w:p>
    <w:p w:rsidR="00A53160" w:rsidRDefault="00A53160">
      <w:pPr>
        <w:pStyle w:val="ConsPlusNonformat"/>
        <w:jc w:val="both"/>
      </w:pPr>
      <w:r>
        <w:t xml:space="preserve">      (фамилия, имя, отчество, дата рождения, адрес места жительства,</w:t>
      </w:r>
    </w:p>
    <w:p w:rsidR="00A53160" w:rsidRDefault="00A53160">
      <w:pPr>
        <w:pStyle w:val="ConsPlusNonformat"/>
        <w:jc w:val="both"/>
      </w:pPr>
      <w:r>
        <w:t xml:space="preserve">         серия и номер паспорта или заменяющего его документа лица,</w:t>
      </w:r>
    </w:p>
    <w:p w:rsidR="00A53160" w:rsidRDefault="00A53160">
      <w:pPr>
        <w:pStyle w:val="ConsPlusNonformat"/>
        <w:jc w:val="both"/>
      </w:pPr>
      <w:r>
        <w:t xml:space="preserve">           собиравшего подписи, его подпись и дата ее внесения)</w:t>
      </w:r>
    </w:p>
    <w:p w:rsidR="00A53160" w:rsidRDefault="00A53160">
      <w:pPr>
        <w:pStyle w:val="ConsPlusNormal"/>
        <w:jc w:val="both"/>
      </w:pPr>
    </w:p>
    <w:p w:rsidR="00A53160" w:rsidRDefault="00A53160">
      <w:pPr>
        <w:pStyle w:val="ConsPlusNormal"/>
        <w:jc w:val="both"/>
      </w:pPr>
    </w:p>
    <w:p w:rsidR="00A53160" w:rsidRDefault="00A53160">
      <w:pPr>
        <w:pStyle w:val="ConsPlusNormal"/>
        <w:jc w:val="both"/>
      </w:pPr>
    </w:p>
    <w:p w:rsidR="00A53160" w:rsidRDefault="00A53160">
      <w:pPr>
        <w:pStyle w:val="ConsPlusNormal"/>
        <w:jc w:val="both"/>
      </w:pPr>
    </w:p>
    <w:p w:rsidR="00A53160" w:rsidRDefault="00A53160">
      <w:pPr>
        <w:pStyle w:val="ConsPlusNormal"/>
        <w:jc w:val="both"/>
      </w:pPr>
    </w:p>
    <w:p w:rsidR="0003464A" w:rsidRDefault="0003464A">
      <w:pPr>
        <w:pStyle w:val="ConsPlusNormal"/>
        <w:jc w:val="right"/>
        <w:outlineLvl w:val="1"/>
        <w:rPr>
          <w:rFonts w:ascii="Arial" w:hAnsi="Arial" w:cs="Arial"/>
        </w:rPr>
      </w:pPr>
    </w:p>
    <w:p w:rsidR="0003464A" w:rsidRDefault="0003464A">
      <w:pPr>
        <w:pStyle w:val="ConsPlusNormal"/>
        <w:jc w:val="right"/>
        <w:outlineLvl w:val="1"/>
        <w:rPr>
          <w:rFonts w:ascii="Arial" w:hAnsi="Arial" w:cs="Arial"/>
        </w:rPr>
      </w:pPr>
    </w:p>
    <w:p w:rsidR="0003464A" w:rsidRDefault="0003464A">
      <w:pPr>
        <w:pStyle w:val="ConsPlusNormal"/>
        <w:jc w:val="right"/>
        <w:outlineLvl w:val="1"/>
        <w:rPr>
          <w:rFonts w:ascii="Arial" w:hAnsi="Arial" w:cs="Arial"/>
        </w:rPr>
      </w:pPr>
    </w:p>
    <w:p w:rsidR="0003464A" w:rsidRDefault="0003464A">
      <w:pPr>
        <w:pStyle w:val="ConsPlusNormal"/>
        <w:jc w:val="right"/>
        <w:outlineLvl w:val="1"/>
        <w:rPr>
          <w:rFonts w:ascii="Arial" w:hAnsi="Arial" w:cs="Arial"/>
        </w:rPr>
      </w:pPr>
    </w:p>
    <w:p w:rsidR="0003464A" w:rsidRDefault="0003464A">
      <w:pPr>
        <w:pStyle w:val="ConsPlusNormal"/>
        <w:jc w:val="right"/>
        <w:outlineLvl w:val="1"/>
        <w:rPr>
          <w:rFonts w:ascii="Arial" w:hAnsi="Arial" w:cs="Arial"/>
        </w:rPr>
      </w:pPr>
    </w:p>
    <w:p w:rsidR="0003464A" w:rsidRDefault="0003464A">
      <w:pPr>
        <w:pStyle w:val="ConsPlusNormal"/>
        <w:jc w:val="right"/>
        <w:outlineLvl w:val="1"/>
        <w:rPr>
          <w:rFonts w:ascii="Arial" w:hAnsi="Arial" w:cs="Arial"/>
        </w:rPr>
      </w:pPr>
    </w:p>
    <w:p w:rsidR="0003464A" w:rsidRDefault="0003464A">
      <w:pPr>
        <w:pStyle w:val="ConsPlusNormal"/>
        <w:jc w:val="right"/>
        <w:outlineLvl w:val="1"/>
        <w:rPr>
          <w:rFonts w:ascii="Arial" w:hAnsi="Arial" w:cs="Arial"/>
        </w:rPr>
      </w:pPr>
    </w:p>
    <w:p w:rsidR="0003464A" w:rsidRDefault="0003464A">
      <w:pPr>
        <w:pStyle w:val="ConsPlusNormal"/>
        <w:jc w:val="right"/>
        <w:outlineLvl w:val="1"/>
        <w:rPr>
          <w:rFonts w:ascii="Arial" w:hAnsi="Arial" w:cs="Arial"/>
        </w:rPr>
      </w:pPr>
    </w:p>
    <w:p w:rsidR="0003464A" w:rsidRDefault="0003464A">
      <w:pPr>
        <w:pStyle w:val="ConsPlusNormal"/>
        <w:jc w:val="right"/>
        <w:outlineLvl w:val="1"/>
        <w:rPr>
          <w:rFonts w:ascii="Arial" w:hAnsi="Arial" w:cs="Arial"/>
        </w:rPr>
      </w:pPr>
    </w:p>
    <w:p w:rsidR="004B4A24" w:rsidRDefault="004B4A24">
      <w:pPr>
        <w:pStyle w:val="ConsPlusNormal"/>
        <w:jc w:val="right"/>
        <w:outlineLvl w:val="1"/>
        <w:rPr>
          <w:rFonts w:ascii="Arial" w:hAnsi="Arial" w:cs="Arial"/>
        </w:rPr>
      </w:pPr>
    </w:p>
    <w:p w:rsidR="00A53160" w:rsidRPr="0003464A" w:rsidRDefault="00A53160">
      <w:pPr>
        <w:pStyle w:val="ConsPlusNormal"/>
        <w:jc w:val="right"/>
        <w:outlineLvl w:val="1"/>
        <w:rPr>
          <w:rFonts w:ascii="Arial" w:hAnsi="Arial" w:cs="Arial"/>
        </w:rPr>
      </w:pPr>
      <w:r w:rsidRPr="0003464A">
        <w:rPr>
          <w:rFonts w:ascii="Arial" w:hAnsi="Arial" w:cs="Arial"/>
        </w:rPr>
        <w:t>Приложение 2</w:t>
      </w:r>
    </w:p>
    <w:p w:rsidR="00A53160" w:rsidRPr="0003464A" w:rsidRDefault="00A53160">
      <w:pPr>
        <w:pStyle w:val="ConsPlusNormal"/>
        <w:jc w:val="right"/>
        <w:rPr>
          <w:rFonts w:ascii="Arial" w:hAnsi="Arial" w:cs="Arial"/>
        </w:rPr>
      </w:pPr>
      <w:r w:rsidRPr="0003464A">
        <w:rPr>
          <w:rFonts w:ascii="Arial" w:hAnsi="Arial" w:cs="Arial"/>
        </w:rPr>
        <w:t>к Положению</w:t>
      </w:r>
    </w:p>
    <w:p w:rsidR="00A53160" w:rsidRPr="0003464A" w:rsidRDefault="00A53160" w:rsidP="0003464A">
      <w:pPr>
        <w:pStyle w:val="ConsPlusNormal"/>
        <w:jc w:val="right"/>
        <w:rPr>
          <w:rFonts w:ascii="Arial" w:hAnsi="Arial" w:cs="Arial"/>
        </w:rPr>
      </w:pPr>
    </w:p>
    <w:p w:rsidR="00A53160" w:rsidRDefault="00A53160">
      <w:pPr>
        <w:pStyle w:val="ConsPlusNormal"/>
        <w:jc w:val="both"/>
      </w:pPr>
    </w:p>
    <w:p w:rsidR="00A53160" w:rsidRDefault="00A53160">
      <w:pPr>
        <w:pStyle w:val="ConsPlusNormal"/>
        <w:jc w:val="center"/>
      </w:pPr>
      <w:bookmarkStart w:id="3" w:name="P278"/>
      <w:bookmarkEnd w:id="3"/>
      <w:r>
        <w:t>СПИСОК ДЕЛЕГАТОВ</w:t>
      </w:r>
    </w:p>
    <w:p w:rsidR="00A53160" w:rsidRDefault="00A53160">
      <w:pPr>
        <w:pStyle w:val="ConsPlusNormal"/>
        <w:jc w:val="both"/>
      </w:pPr>
    </w:p>
    <w:p w:rsidR="00A53160" w:rsidRDefault="00A53160">
      <w:pPr>
        <w:pStyle w:val="ConsPlusNormal"/>
        <w:jc w:val="center"/>
      </w:pPr>
      <w:r>
        <w:t xml:space="preserve">Территория проведения собрания, </w:t>
      </w:r>
      <w:r w:rsidR="00041978">
        <w:t>конференции граждан (собрание делегатов)</w:t>
      </w:r>
    </w:p>
    <w:p w:rsidR="00A53160" w:rsidRDefault="00A53160">
      <w:pPr>
        <w:pStyle w:val="ConsPlusNormal"/>
        <w:jc w:val="center"/>
      </w:pPr>
      <w:r>
        <w:t>_________________________________________________</w:t>
      </w:r>
    </w:p>
    <w:p w:rsidR="00A53160" w:rsidRDefault="00A53160">
      <w:pPr>
        <w:pStyle w:val="ConsPlusNormal"/>
        <w:jc w:val="center"/>
      </w:pPr>
      <w:r>
        <w:t>"___" _______________ 20__ года</w:t>
      </w:r>
    </w:p>
    <w:p w:rsidR="00A53160" w:rsidRDefault="00A53160">
      <w:pPr>
        <w:pStyle w:val="ConsPlusNormal"/>
        <w:jc w:val="center"/>
      </w:pPr>
      <w:r>
        <w:t>(дата составления списка)</w:t>
      </w:r>
    </w:p>
    <w:p w:rsidR="00A53160" w:rsidRDefault="00A5316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0"/>
        <w:gridCol w:w="2891"/>
        <w:gridCol w:w="1701"/>
        <w:gridCol w:w="2551"/>
        <w:gridCol w:w="1417"/>
      </w:tblGrid>
      <w:tr w:rsidR="00A53160">
        <w:tc>
          <w:tcPr>
            <w:tcW w:w="490" w:type="dxa"/>
            <w:vAlign w:val="center"/>
          </w:tcPr>
          <w:p w:rsidR="00A53160" w:rsidRDefault="00A53160">
            <w:pPr>
              <w:pStyle w:val="ConsPlusNormal"/>
              <w:jc w:val="center"/>
            </w:pPr>
            <w:r>
              <w:t>N</w:t>
            </w:r>
          </w:p>
        </w:tc>
        <w:tc>
          <w:tcPr>
            <w:tcW w:w="2891" w:type="dxa"/>
            <w:vAlign w:val="center"/>
          </w:tcPr>
          <w:p w:rsidR="00A53160" w:rsidRDefault="00A53160">
            <w:pPr>
              <w:pStyle w:val="ConsPlusNormal"/>
              <w:jc w:val="center"/>
            </w:pPr>
            <w:r>
              <w:t>Фамилия, имя, отчество</w:t>
            </w:r>
          </w:p>
        </w:tc>
        <w:tc>
          <w:tcPr>
            <w:tcW w:w="1701" w:type="dxa"/>
            <w:vAlign w:val="center"/>
          </w:tcPr>
          <w:p w:rsidR="00A53160" w:rsidRDefault="00A53160">
            <w:pPr>
              <w:pStyle w:val="ConsPlusNormal"/>
              <w:jc w:val="center"/>
            </w:pPr>
            <w:r>
              <w:t>Год рождения</w:t>
            </w:r>
          </w:p>
        </w:tc>
        <w:tc>
          <w:tcPr>
            <w:tcW w:w="2551" w:type="dxa"/>
            <w:vAlign w:val="center"/>
          </w:tcPr>
          <w:p w:rsidR="00A53160" w:rsidRDefault="00A53160">
            <w:pPr>
              <w:pStyle w:val="ConsPlusNormal"/>
              <w:jc w:val="center"/>
            </w:pPr>
            <w:r>
              <w:t>Адрес места жительства</w:t>
            </w:r>
          </w:p>
        </w:tc>
        <w:tc>
          <w:tcPr>
            <w:tcW w:w="1417" w:type="dxa"/>
            <w:vAlign w:val="center"/>
          </w:tcPr>
          <w:p w:rsidR="00A53160" w:rsidRDefault="00A53160">
            <w:pPr>
              <w:pStyle w:val="ConsPlusNormal"/>
              <w:jc w:val="center"/>
            </w:pPr>
            <w:r>
              <w:t>Подпись</w:t>
            </w:r>
          </w:p>
        </w:tc>
      </w:tr>
      <w:tr w:rsidR="00A53160">
        <w:tc>
          <w:tcPr>
            <w:tcW w:w="490" w:type="dxa"/>
          </w:tcPr>
          <w:p w:rsidR="00A53160" w:rsidRDefault="00A53160">
            <w:pPr>
              <w:pStyle w:val="ConsPlusNormal"/>
            </w:pPr>
            <w:r>
              <w:t>1.</w:t>
            </w:r>
          </w:p>
        </w:tc>
        <w:tc>
          <w:tcPr>
            <w:tcW w:w="2891" w:type="dxa"/>
          </w:tcPr>
          <w:p w:rsidR="00A53160" w:rsidRDefault="00A53160">
            <w:pPr>
              <w:pStyle w:val="ConsPlusNormal"/>
            </w:pPr>
          </w:p>
        </w:tc>
        <w:tc>
          <w:tcPr>
            <w:tcW w:w="1701" w:type="dxa"/>
          </w:tcPr>
          <w:p w:rsidR="00A53160" w:rsidRDefault="00A53160">
            <w:pPr>
              <w:pStyle w:val="ConsPlusNormal"/>
            </w:pPr>
          </w:p>
        </w:tc>
        <w:tc>
          <w:tcPr>
            <w:tcW w:w="2551" w:type="dxa"/>
          </w:tcPr>
          <w:p w:rsidR="00A53160" w:rsidRDefault="00A53160">
            <w:pPr>
              <w:pStyle w:val="ConsPlusNormal"/>
            </w:pPr>
          </w:p>
        </w:tc>
        <w:tc>
          <w:tcPr>
            <w:tcW w:w="1417" w:type="dxa"/>
          </w:tcPr>
          <w:p w:rsidR="00A53160" w:rsidRDefault="00A53160">
            <w:pPr>
              <w:pStyle w:val="ConsPlusNormal"/>
            </w:pPr>
          </w:p>
        </w:tc>
      </w:tr>
      <w:tr w:rsidR="00A53160">
        <w:tc>
          <w:tcPr>
            <w:tcW w:w="490" w:type="dxa"/>
          </w:tcPr>
          <w:p w:rsidR="00A53160" w:rsidRDefault="00A53160">
            <w:pPr>
              <w:pStyle w:val="ConsPlusNormal"/>
            </w:pPr>
            <w:r>
              <w:t>2.</w:t>
            </w:r>
          </w:p>
        </w:tc>
        <w:tc>
          <w:tcPr>
            <w:tcW w:w="2891" w:type="dxa"/>
          </w:tcPr>
          <w:p w:rsidR="00A53160" w:rsidRDefault="00A53160">
            <w:pPr>
              <w:pStyle w:val="ConsPlusNormal"/>
            </w:pPr>
          </w:p>
        </w:tc>
        <w:tc>
          <w:tcPr>
            <w:tcW w:w="1701" w:type="dxa"/>
          </w:tcPr>
          <w:p w:rsidR="00A53160" w:rsidRDefault="00A53160">
            <w:pPr>
              <w:pStyle w:val="ConsPlusNormal"/>
            </w:pPr>
          </w:p>
        </w:tc>
        <w:tc>
          <w:tcPr>
            <w:tcW w:w="2551" w:type="dxa"/>
          </w:tcPr>
          <w:p w:rsidR="00A53160" w:rsidRDefault="00A53160">
            <w:pPr>
              <w:pStyle w:val="ConsPlusNormal"/>
            </w:pPr>
          </w:p>
        </w:tc>
        <w:tc>
          <w:tcPr>
            <w:tcW w:w="1417" w:type="dxa"/>
          </w:tcPr>
          <w:p w:rsidR="00A53160" w:rsidRDefault="00A53160">
            <w:pPr>
              <w:pStyle w:val="ConsPlusNormal"/>
            </w:pPr>
          </w:p>
        </w:tc>
      </w:tr>
      <w:tr w:rsidR="00A53160">
        <w:tc>
          <w:tcPr>
            <w:tcW w:w="490" w:type="dxa"/>
          </w:tcPr>
          <w:p w:rsidR="00A53160" w:rsidRDefault="00A53160">
            <w:pPr>
              <w:pStyle w:val="ConsPlusNormal"/>
            </w:pPr>
            <w:r>
              <w:t>3.</w:t>
            </w:r>
          </w:p>
        </w:tc>
        <w:tc>
          <w:tcPr>
            <w:tcW w:w="2891" w:type="dxa"/>
          </w:tcPr>
          <w:p w:rsidR="00A53160" w:rsidRDefault="00A53160">
            <w:pPr>
              <w:pStyle w:val="ConsPlusNormal"/>
            </w:pPr>
          </w:p>
        </w:tc>
        <w:tc>
          <w:tcPr>
            <w:tcW w:w="1701" w:type="dxa"/>
          </w:tcPr>
          <w:p w:rsidR="00A53160" w:rsidRDefault="00A53160">
            <w:pPr>
              <w:pStyle w:val="ConsPlusNormal"/>
            </w:pPr>
          </w:p>
        </w:tc>
        <w:tc>
          <w:tcPr>
            <w:tcW w:w="2551" w:type="dxa"/>
          </w:tcPr>
          <w:p w:rsidR="00A53160" w:rsidRDefault="00A53160">
            <w:pPr>
              <w:pStyle w:val="ConsPlusNormal"/>
            </w:pPr>
          </w:p>
        </w:tc>
        <w:tc>
          <w:tcPr>
            <w:tcW w:w="1417" w:type="dxa"/>
          </w:tcPr>
          <w:p w:rsidR="00A53160" w:rsidRDefault="00A53160">
            <w:pPr>
              <w:pStyle w:val="ConsPlusNormal"/>
            </w:pPr>
          </w:p>
        </w:tc>
      </w:tr>
    </w:tbl>
    <w:p w:rsidR="00A53160" w:rsidRDefault="00A53160">
      <w:pPr>
        <w:pStyle w:val="ConsPlusNormal"/>
        <w:jc w:val="both"/>
      </w:pPr>
    </w:p>
    <w:p w:rsidR="00A53160" w:rsidRDefault="00A53160">
      <w:pPr>
        <w:pStyle w:val="ConsPlusNonformat"/>
        <w:jc w:val="both"/>
      </w:pPr>
      <w:r>
        <w:t xml:space="preserve">    Всего делегатов, избранных на собраниях граждан: ______________________</w:t>
      </w:r>
    </w:p>
    <w:p w:rsidR="00A53160" w:rsidRDefault="00A53160">
      <w:pPr>
        <w:pStyle w:val="ConsPlusNonformat"/>
        <w:jc w:val="both"/>
      </w:pPr>
      <w:r>
        <w:t xml:space="preserve">    Зарегистрировано делегатов, прибывших на собрание, конференцию граждан:</w:t>
      </w:r>
    </w:p>
    <w:p w:rsidR="00A53160" w:rsidRDefault="00A53160">
      <w:pPr>
        <w:pStyle w:val="ConsPlusNonformat"/>
        <w:jc w:val="both"/>
      </w:pPr>
      <w:r>
        <w:t>___________________________________________________________________________</w:t>
      </w:r>
    </w:p>
    <w:p w:rsidR="00A53160" w:rsidRDefault="00A53160">
      <w:pPr>
        <w:pStyle w:val="ConsPlusNonformat"/>
        <w:jc w:val="both"/>
      </w:pPr>
    </w:p>
    <w:p w:rsidR="00A53160" w:rsidRDefault="00A53160">
      <w:pPr>
        <w:pStyle w:val="ConsPlusNonformat"/>
        <w:jc w:val="both"/>
      </w:pPr>
      <w:r>
        <w:t xml:space="preserve">    Глава</w:t>
      </w:r>
    </w:p>
    <w:p w:rsidR="00A53160" w:rsidRDefault="00A53160">
      <w:pPr>
        <w:pStyle w:val="ConsPlusNonformat"/>
        <w:jc w:val="both"/>
      </w:pPr>
      <w:r>
        <w:t xml:space="preserve">    муниципального образования</w:t>
      </w:r>
    </w:p>
    <w:p w:rsidR="00A53160" w:rsidRDefault="00A53160">
      <w:pPr>
        <w:pStyle w:val="ConsPlusNonformat"/>
        <w:jc w:val="both"/>
      </w:pPr>
      <w:r>
        <w:t xml:space="preserve">    (уполномоченное им лицо)    _________________    ______________________</w:t>
      </w:r>
    </w:p>
    <w:p w:rsidR="00A53160" w:rsidRDefault="00A53160">
      <w:pPr>
        <w:pStyle w:val="ConsPlusNonformat"/>
        <w:jc w:val="both"/>
      </w:pPr>
      <w:r>
        <w:t xml:space="preserve">                                    (подпись)        (расшифровка подписи)</w:t>
      </w:r>
    </w:p>
    <w:p w:rsidR="00A53160" w:rsidRDefault="00A53160">
      <w:pPr>
        <w:pStyle w:val="ConsPlusNonformat"/>
        <w:jc w:val="both"/>
      </w:pPr>
    </w:p>
    <w:p w:rsidR="00A53160" w:rsidRDefault="00A53160">
      <w:pPr>
        <w:pStyle w:val="ConsPlusNonformat"/>
        <w:jc w:val="both"/>
      </w:pPr>
      <w:r>
        <w:t xml:space="preserve">    Лицо, ответственное</w:t>
      </w:r>
    </w:p>
    <w:p w:rsidR="00A53160" w:rsidRDefault="00A53160">
      <w:pPr>
        <w:pStyle w:val="ConsPlusNonformat"/>
        <w:jc w:val="both"/>
      </w:pPr>
      <w:r>
        <w:t xml:space="preserve">    за регистрацию делегатов    _________________    ______________________</w:t>
      </w:r>
    </w:p>
    <w:p w:rsidR="00A53160" w:rsidRDefault="00A53160">
      <w:pPr>
        <w:pStyle w:val="ConsPlusNonformat"/>
        <w:jc w:val="both"/>
      </w:pPr>
      <w:r>
        <w:t xml:space="preserve">                                    (подпись)        (расшифровка подписи)</w:t>
      </w:r>
    </w:p>
    <w:p w:rsidR="00A53160" w:rsidRDefault="00A53160">
      <w:pPr>
        <w:pStyle w:val="ConsPlusNormal"/>
        <w:jc w:val="both"/>
      </w:pPr>
    </w:p>
    <w:p w:rsidR="00A53160" w:rsidRDefault="00A53160">
      <w:pPr>
        <w:pStyle w:val="ConsPlusNormal"/>
        <w:jc w:val="both"/>
      </w:pPr>
    </w:p>
    <w:p w:rsidR="00A53160" w:rsidRDefault="00A53160">
      <w:pPr>
        <w:pStyle w:val="ConsPlusNormal"/>
        <w:jc w:val="both"/>
      </w:pPr>
    </w:p>
    <w:p w:rsidR="00A53160" w:rsidRDefault="00A53160">
      <w:pPr>
        <w:pStyle w:val="ConsPlusNormal"/>
        <w:jc w:val="both"/>
      </w:pPr>
    </w:p>
    <w:p w:rsidR="00A53160" w:rsidRDefault="00A53160">
      <w:pPr>
        <w:pStyle w:val="ConsPlusNormal"/>
        <w:jc w:val="both"/>
      </w:pPr>
    </w:p>
    <w:p w:rsidR="0003464A" w:rsidRDefault="0003464A">
      <w:pPr>
        <w:pStyle w:val="ConsPlusNormal"/>
        <w:jc w:val="right"/>
        <w:outlineLvl w:val="1"/>
      </w:pPr>
    </w:p>
    <w:p w:rsidR="0003464A" w:rsidRDefault="0003464A">
      <w:pPr>
        <w:pStyle w:val="ConsPlusNormal"/>
        <w:jc w:val="right"/>
        <w:outlineLvl w:val="1"/>
      </w:pPr>
    </w:p>
    <w:p w:rsidR="0003464A" w:rsidRDefault="0003464A">
      <w:pPr>
        <w:pStyle w:val="ConsPlusNormal"/>
        <w:jc w:val="right"/>
        <w:outlineLvl w:val="1"/>
      </w:pPr>
    </w:p>
    <w:p w:rsidR="0003464A" w:rsidRDefault="0003464A">
      <w:pPr>
        <w:pStyle w:val="ConsPlusNormal"/>
        <w:jc w:val="right"/>
        <w:outlineLvl w:val="1"/>
      </w:pPr>
    </w:p>
    <w:p w:rsidR="0003464A" w:rsidRDefault="0003464A">
      <w:pPr>
        <w:pStyle w:val="ConsPlusNormal"/>
        <w:jc w:val="right"/>
        <w:outlineLvl w:val="1"/>
      </w:pPr>
    </w:p>
    <w:p w:rsidR="0003464A" w:rsidRDefault="0003464A">
      <w:pPr>
        <w:pStyle w:val="ConsPlusNormal"/>
        <w:jc w:val="right"/>
        <w:outlineLvl w:val="1"/>
      </w:pPr>
    </w:p>
    <w:p w:rsidR="0003464A" w:rsidRDefault="0003464A">
      <w:pPr>
        <w:pStyle w:val="ConsPlusNormal"/>
        <w:jc w:val="right"/>
        <w:outlineLvl w:val="1"/>
      </w:pPr>
    </w:p>
    <w:p w:rsidR="0003464A" w:rsidRDefault="0003464A">
      <w:pPr>
        <w:pStyle w:val="ConsPlusNormal"/>
        <w:jc w:val="right"/>
        <w:outlineLvl w:val="1"/>
      </w:pPr>
    </w:p>
    <w:p w:rsidR="0003464A" w:rsidRDefault="0003464A">
      <w:pPr>
        <w:pStyle w:val="ConsPlusNormal"/>
        <w:jc w:val="right"/>
        <w:outlineLvl w:val="1"/>
      </w:pPr>
    </w:p>
    <w:p w:rsidR="0003464A" w:rsidRDefault="0003464A">
      <w:pPr>
        <w:pStyle w:val="ConsPlusNormal"/>
        <w:jc w:val="right"/>
        <w:outlineLvl w:val="1"/>
      </w:pPr>
    </w:p>
    <w:p w:rsidR="0003464A" w:rsidRDefault="0003464A">
      <w:pPr>
        <w:pStyle w:val="ConsPlusNormal"/>
        <w:jc w:val="right"/>
        <w:outlineLvl w:val="1"/>
      </w:pPr>
    </w:p>
    <w:p w:rsidR="0003464A" w:rsidRDefault="0003464A">
      <w:pPr>
        <w:pStyle w:val="ConsPlusNormal"/>
        <w:jc w:val="right"/>
        <w:outlineLvl w:val="1"/>
      </w:pPr>
    </w:p>
    <w:p w:rsidR="0003464A" w:rsidRDefault="0003464A">
      <w:pPr>
        <w:pStyle w:val="ConsPlusNormal"/>
        <w:jc w:val="right"/>
        <w:outlineLvl w:val="1"/>
      </w:pPr>
    </w:p>
    <w:p w:rsidR="0003464A" w:rsidRDefault="0003464A">
      <w:pPr>
        <w:pStyle w:val="ConsPlusNormal"/>
        <w:jc w:val="right"/>
        <w:outlineLvl w:val="1"/>
      </w:pPr>
    </w:p>
    <w:p w:rsidR="0003464A" w:rsidRDefault="0003464A">
      <w:pPr>
        <w:pStyle w:val="ConsPlusNormal"/>
        <w:jc w:val="right"/>
        <w:outlineLvl w:val="1"/>
      </w:pPr>
    </w:p>
    <w:p w:rsidR="0003464A" w:rsidRDefault="0003464A">
      <w:pPr>
        <w:pStyle w:val="ConsPlusNormal"/>
        <w:jc w:val="right"/>
        <w:outlineLvl w:val="1"/>
      </w:pPr>
    </w:p>
    <w:p w:rsidR="004B4A24" w:rsidRDefault="004B4A24">
      <w:pPr>
        <w:pStyle w:val="ConsPlusNormal"/>
        <w:jc w:val="right"/>
        <w:outlineLvl w:val="1"/>
        <w:rPr>
          <w:rFonts w:ascii="Arial" w:hAnsi="Arial" w:cs="Arial"/>
        </w:rPr>
      </w:pPr>
    </w:p>
    <w:p w:rsidR="00256233" w:rsidRDefault="00256233">
      <w:pPr>
        <w:pStyle w:val="ConsPlusNormal"/>
        <w:jc w:val="right"/>
        <w:outlineLvl w:val="1"/>
        <w:rPr>
          <w:rFonts w:ascii="Arial" w:hAnsi="Arial" w:cs="Arial"/>
        </w:rPr>
      </w:pPr>
    </w:p>
    <w:p w:rsidR="00256233" w:rsidRDefault="00256233">
      <w:pPr>
        <w:pStyle w:val="ConsPlusNormal"/>
        <w:jc w:val="right"/>
        <w:outlineLvl w:val="1"/>
        <w:rPr>
          <w:rFonts w:ascii="Arial" w:hAnsi="Arial" w:cs="Arial"/>
        </w:rPr>
      </w:pPr>
    </w:p>
    <w:p w:rsidR="00A53160" w:rsidRPr="0003464A" w:rsidRDefault="0003464A">
      <w:pPr>
        <w:pStyle w:val="ConsPlusNormal"/>
        <w:jc w:val="right"/>
        <w:outlineLvl w:val="1"/>
        <w:rPr>
          <w:rFonts w:ascii="Arial" w:hAnsi="Arial" w:cs="Arial"/>
        </w:rPr>
      </w:pPr>
      <w:r w:rsidRPr="0003464A">
        <w:rPr>
          <w:rFonts w:ascii="Arial" w:hAnsi="Arial" w:cs="Arial"/>
        </w:rPr>
        <w:t>П</w:t>
      </w:r>
      <w:r w:rsidR="00A53160" w:rsidRPr="0003464A">
        <w:rPr>
          <w:rFonts w:ascii="Arial" w:hAnsi="Arial" w:cs="Arial"/>
        </w:rPr>
        <w:t>риложение 3</w:t>
      </w:r>
    </w:p>
    <w:p w:rsidR="00A53160" w:rsidRPr="0003464A" w:rsidRDefault="00A53160">
      <w:pPr>
        <w:pStyle w:val="ConsPlusNormal"/>
        <w:jc w:val="right"/>
        <w:rPr>
          <w:rFonts w:ascii="Arial" w:hAnsi="Arial" w:cs="Arial"/>
        </w:rPr>
      </w:pPr>
      <w:r w:rsidRPr="0003464A">
        <w:rPr>
          <w:rFonts w:ascii="Arial" w:hAnsi="Arial" w:cs="Arial"/>
        </w:rPr>
        <w:t>к Положению</w:t>
      </w:r>
    </w:p>
    <w:p w:rsidR="0003464A" w:rsidRDefault="00A53160">
      <w:pPr>
        <w:pStyle w:val="ConsPlusNonformat"/>
        <w:jc w:val="both"/>
      </w:pPr>
      <w:bookmarkStart w:id="4" w:name="P333"/>
      <w:bookmarkEnd w:id="4"/>
      <w:r>
        <w:t xml:space="preserve">                                 </w:t>
      </w:r>
    </w:p>
    <w:p w:rsidR="0003464A" w:rsidRDefault="0003464A">
      <w:pPr>
        <w:pStyle w:val="ConsPlusNonformat"/>
        <w:jc w:val="both"/>
      </w:pPr>
    </w:p>
    <w:p w:rsidR="00A53160" w:rsidRDefault="00A53160" w:rsidP="0003464A">
      <w:pPr>
        <w:pStyle w:val="ConsPlusNonformat"/>
        <w:jc w:val="center"/>
      </w:pPr>
      <w:r>
        <w:t>ПРОТОКОЛ</w:t>
      </w:r>
    </w:p>
    <w:p w:rsidR="00A53160" w:rsidRDefault="00A53160">
      <w:pPr>
        <w:pStyle w:val="ConsPlusNonformat"/>
        <w:jc w:val="both"/>
      </w:pPr>
      <w:r>
        <w:t xml:space="preserve">                       собрания, </w:t>
      </w:r>
      <w:r w:rsidR="00041978">
        <w:t>конференции граждан (собрание делегатов)</w:t>
      </w:r>
    </w:p>
    <w:p w:rsidR="00A53160" w:rsidRDefault="00A53160">
      <w:pPr>
        <w:pStyle w:val="ConsPlusNonformat"/>
        <w:jc w:val="both"/>
      </w:pPr>
    </w:p>
    <w:p w:rsidR="00A53160" w:rsidRDefault="00A53160">
      <w:pPr>
        <w:pStyle w:val="ConsPlusNonformat"/>
        <w:jc w:val="both"/>
      </w:pPr>
      <w:r>
        <w:t>___________________________                    ____________________________</w:t>
      </w:r>
    </w:p>
    <w:p w:rsidR="00A53160" w:rsidRDefault="00A53160">
      <w:pPr>
        <w:pStyle w:val="ConsPlusNonformat"/>
        <w:jc w:val="both"/>
      </w:pPr>
      <w:r>
        <w:t xml:space="preserve">     (место проведения)                             (число, месяц, год)</w:t>
      </w:r>
    </w:p>
    <w:p w:rsidR="00A53160" w:rsidRDefault="00A53160">
      <w:pPr>
        <w:pStyle w:val="ConsPlusNonformat"/>
        <w:jc w:val="both"/>
      </w:pPr>
    </w:p>
    <w:p w:rsidR="00A53160" w:rsidRDefault="00A53160">
      <w:pPr>
        <w:pStyle w:val="ConsPlusNonformat"/>
        <w:jc w:val="both"/>
      </w:pPr>
      <w:r>
        <w:t>Территория проведения: ____________________________________________________</w:t>
      </w:r>
    </w:p>
    <w:p w:rsidR="00A53160" w:rsidRDefault="00A53160">
      <w:pPr>
        <w:pStyle w:val="ConsPlusNonformat"/>
        <w:jc w:val="both"/>
      </w:pPr>
      <w:r>
        <w:t>Общее число делегатов: ____________________________________________________</w:t>
      </w:r>
    </w:p>
    <w:p w:rsidR="00A53160" w:rsidRDefault="00A53160">
      <w:pPr>
        <w:pStyle w:val="ConsPlusNonformat"/>
        <w:jc w:val="both"/>
      </w:pPr>
      <w:r>
        <w:t>Количество участников _____________________________________________________</w:t>
      </w:r>
    </w:p>
    <w:p w:rsidR="00A53160" w:rsidRDefault="00A53160">
      <w:pPr>
        <w:pStyle w:val="ConsPlusNonformat"/>
        <w:jc w:val="both"/>
      </w:pPr>
      <w:r>
        <w:t>Председатель собрания, конференции ________________________________________</w:t>
      </w:r>
    </w:p>
    <w:p w:rsidR="00A53160" w:rsidRDefault="00A53160">
      <w:pPr>
        <w:pStyle w:val="ConsPlusNonformat"/>
        <w:jc w:val="both"/>
      </w:pPr>
      <w:r>
        <w:t>Секретарь собрания, конференции ___________________________________________</w:t>
      </w:r>
    </w:p>
    <w:p w:rsidR="00A53160" w:rsidRDefault="00A53160">
      <w:pPr>
        <w:pStyle w:val="ConsPlusNonformat"/>
        <w:jc w:val="both"/>
      </w:pPr>
      <w:r>
        <w:t>Счетная комиссия:</w:t>
      </w:r>
    </w:p>
    <w:p w:rsidR="00A53160" w:rsidRDefault="00A53160">
      <w:pPr>
        <w:pStyle w:val="ConsPlusNonformat"/>
        <w:jc w:val="both"/>
      </w:pPr>
      <w:r>
        <w:t>1. председатель - _________________________________________________________</w:t>
      </w:r>
    </w:p>
    <w:p w:rsidR="00A53160" w:rsidRDefault="00A53160">
      <w:pPr>
        <w:pStyle w:val="ConsPlusNonformat"/>
        <w:jc w:val="both"/>
      </w:pPr>
      <w:r>
        <w:t>2. ________________________________________________________________________</w:t>
      </w:r>
    </w:p>
    <w:p w:rsidR="00A53160" w:rsidRDefault="00A53160">
      <w:pPr>
        <w:pStyle w:val="ConsPlusNonformat"/>
        <w:jc w:val="both"/>
      </w:pPr>
      <w:r>
        <w:t>3. ________________________________________________________________________</w:t>
      </w:r>
    </w:p>
    <w:p w:rsidR="00A53160" w:rsidRDefault="00A53160">
      <w:pPr>
        <w:pStyle w:val="ConsPlusNonformat"/>
        <w:jc w:val="both"/>
      </w:pPr>
      <w:r>
        <w:t>4. ________________________________________________________________________</w:t>
      </w:r>
    </w:p>
    <w:p w:rsidR="00A53160" w:rsidRDefault="00A53160">
      <w:pPr>
        <w:pStyle w:val="ConsPlusNonformat"/>
        <w:jc w:val="both"/>
      </w:pPr>
      <w:r>
        <w:t>5. ________________________________________________________________________</w:t>
      </w:r>
    </w:p>
    <w:p w:rsidR="00A53160" w:rsidRDefault="00A53160">
      <w:pPr>
        <w:pStyle w:val="ConsPlusNonformat"/>
        <w:jc w:val="both"/>
      </w:pPr>
    </w:p>
    <w:p w:rsidR="00A53160" w:rsidRDefault="00A53160">
      <w:pPr>
        <w:pStyle w:val="ConsPlusNonformat"/>
        <w:jc w:val="both"/>
      </w:pPr>
      <w:r>
        <w:t>Повестка дня</w:t>
      </w:r>
    </w:p>
    <w:p w:rsidR="00A53160" w:rsidRDefault="00A53160">
      <w:pPr>
        <w:pStyle w:val="ConsPlusNonformat"/>
        <w:jc w:val="both"/>
      </w:pPr>
      <w:r>
        <w:t>СЛУШАЛИ: __________________________________________________________________</w:t>
      </w:r>
    </w:p>
    <w:p w:rsidR="00A53160" w:rsidRDefault="00A53160">
      <w:pPr>
        <w:pStyle w:val="ConsPlusNonformat"/>
        <w:jc w:val="both"/>
      </w:pPr>
      <w:r>
        <w:t>___________________________________________________________________________</w:t>
      </w:r>
    </w:p>
    <w:p w:rsidR="00A53160" w:rsidRDefault="00A53160">
      <w:pPr>
        <w:pStyle w:val="ConsPlusNonformat"/>
        <w:jc w:val="both"/>
      </w:pPr>
    </w:p>
    <w:p w:rsidR="00A53160" w:rsidRDefault="00A53160">
      <w:pPr>
        <w:pStyle w:val="ConsPlusNonformat"/>
        <w:jc w:val="both"/>
      </w:pPr>
      <w:r>
        <w:t>РЕШИЛИ:</w:t>
      </w:r>
    </w:p>
    <w:p w:rsidR="00A53160" w:rsidRDefault="00A53160">
      <w:pPr>
        <w:pStyle w:val="ConsPlusNonformat"/>
        <w:jc w:val="both"/>
      </w:pPr>
      <w:r>
        <w:t>1. ________________________________________________________________________</w:t>
      </w:r>
    </w:p>
    <w:p w:rsidR="00A53160" w:rsidRDefault="00A53160">
      <w:pPr>
        <w:pStyle w:val="ConsPlusNonformat"/>
        <w:jc w:val="both"/>
      </w:pPr>
      <w:r>
        <w:t>2. ________________________________________________________________________</w:t>
      </w:r>
    </w:p>
    <w:p w:rsidR="00A53160" w:rsidRDefault="00A53160">
      <w:pPr>
        <w:pStyle w:val="ConsPlusNonformat"/>
        <w:jc w:val="both"/>
      </w:pPr>
    </w:p>
    <w:p w:rsidR="00A53160" w:rsidRDefault="00A53160">
      <w:pPr>
        <w:pStyle w:val="ConsPlusNonformat"/>
        <w:jc w:val="both"/>
      </w:pPr>
      <w:r>
        <w:t>ГОЛОСОВАЛИ: "ЗА" - _________ "ПРОТИВ" - ________, "ВОЗДЕРЖАЛИСЬ" - ________</w:t>
      </w:r>
    </w:p>
    <w:p w:rsidR="00A53160" w:rsidRDefault="00A53160">
      <w:pPr>
        <w:pStyle w:val="ConsPlusNonformat"/>
        <w:jc w:val="both"/>
      </w:pPr>
    </w:p>
    <w:p w:rsidR="00A53160" w:rsidRDefault="00A53160">
      <w:pPr>
        <w:pStyle w:val="ConsPlusNonformat"/>
        <w:jc w:val="both"/>
      </w:pPr>
      <w:r>
        <w:t>Председатель собрания, конференции ________________________________________</w:t>
      </w:r>
    </w:p>
    <w:p w:rsidR="00A53160" w:rsidRDefault="00A53160">
      <w:pPr>
        <w:pStyle w:val="ConsPlusNonformat"/>
        <w:jc w:val="both"/>
      </w:pPr>
      <w:r>
        <w:t>Секретарь собрания, конференции ___________________________________________</w:t>
      </w:r>
    </w:p>
    <w:p w:rsidR="00A53160" w:rsidRDefault="00A53160">
      <w:pPr>
        <w:pStyle w:val="ConsPlusNonformat"/>
        <w:jc w:val="both"/>
      </w:pPr>
      <w:r>
        <w:t>Председатель счетной комиссии _____________________________________________</w:t>
      </w:r>
    </w:p>
    <w:p w:rsidR="00A53160" w:rsidRDefault="00A53160">
      <w:pPr>
        <w:pStyle w:val="ConsPlusNonformat"/>
        <w:jc w:val="both"/>
      </w:pPr>
      <w:r>
        <w:t>Члены счетной комиссии ____________________________________________________</w:t>
      </w:r>
    </w:p>
    <w:p w:rsidR="00A53160" w:rsidRDefault="00A53160">
      <w:pPr>
        <w:pStyle w:val="ConsPlusNormal"/>
        <w:jc w:val="both"/>
      </w:pPr>
    </w:p>
    <w:p w:rsidR="00A53160" w:rsidRDefault="00A53160">
      <w:pPr>
        <w:pStyle w:val="ConsPlusNormal"/>
        <w:jc w:val="both"/>
      </w:pPr>
    </w:p>
    <w:p w:rsidR="00A53160" w:rsidRDefault="00A53160">
      <w:pPr>
        <w:pStyle w:val="ConsPlusNormal"/>
        <w:pBdr>
          <w:top w:val="single" w:sz="6" w:space="0" w:color="auto"/>
        </w:pBdr>
        <w:spacing w:before="100" w:after="100"/>
        <w:jc w:val="both"/>
        <w:rPr>
          <w:sz w:val="2"/>
          <w:szCs w:val="2"/>
        </w:rPr>
      </w:pPr>
    </w:p>
    <w:p w:rsidR="00AD78A6" w:rsidRDefault="00AD78A6" w:rsidP="00AD78A6">
      <w:pPr>
        <w:spacing w:after="0" w:line="240" w:lineRule="auto"/>
        <w:ind w:firstLine="851"/>
        <w:jc w:val="both"/>
        <w:rPr>
          <w:rFonts w:ascii="Arial" w:hAnsi="Arial" w:cs="Arial"/>
          <w:sz w:val="24"/>
          <w:szCs w:val="24"/>
          <w:lang w:eastAsia="en-US"/>
        </w:rPr>
      </w:pPr>
    </w:p>
    <w:p w:rsidR="00AD78A6" w:rsidRDefault="00AD78A6" w:rsidP="00AD78A6">
      <w:pPr>
        <w:spacing w:after="0" w:line="240" w:lineRule="auto"/>
        <w:ind w:firstLine="851"/>
        <w:jc w:val="both"/>
        <w:rPr>
          <w:rFonts w:ascii="Arial" w:hAnsi="Arial" w:cs="Arial"/>
          <w:sz w:val="24"/>
          <w:szCs w:val="24"/>
          <w:lang w:eastAsia="en-US"/>
        </w:rPr>
      </w:pPr>
    </w:p>
    <w:p w:rsidR="00AD78A6" w:rsidRDefault="00AD78A6" w:rsidP="00AD78A6">
      <w:pPr>
        <w:spacing w:after="0" w:line="240" w:lineRule="auto"/>
        <w:ind w:firstLine="851"/>
        <w:jc w:val="both"/>
        <w:rPr>
          <w:rFonts w:ascii="Arial" w:hAnsi="Arial" w:cs="Arial"/>
          <w:sz w:val="24"/>
          <w:szCs w:val="24"/>
          <w:lang w:eastAsia="en-US"/>
        </w:rPr>
      </w:pPr>
    </w:p>
    <w:p w:rsidR="00AD78A6" w:rsidRDefault="00AD78A6" w:rsidP="00AD78A6">
      <w:pPr>
        <w:spacing w:after="0" w:line="240" w:lineRule="auto"/>
        <w:ind w:firstLine="851"/>
        <w:jc w:val="both"/>
        <w:rPr>
          <w:rFonts w:ascii="Arial" w:hAnsi="Arial" w:cs="Arial"/>
          <w:sz w:val="24"/>
          <w:szCs w:val="24"/>
          <w:lang w:eastAsia="en-US"/>
        </w:rPr>
      </w:pPr>
    </w:p>
    <w:p w:rsidR="00AD78A6" w:rsidRDefault="00AD78A6" w:rsidP="00AD78A6">
      <w:pPr>
        <w:spacing w:after="0" w:line="240" w:lineRule="auto"/>
        <w:ind w:firstLine="851"/>
        <w:jc w:val="both"/>
        <w:rPr>
          <w:rFonts w:ascii="Arial" w:hAnsi="Arial" w:cs="Arial"/>
          <w:sz w:val="24"/>
          <w:szCs w:val="24"/>
          <w:lang w:eastAsia="en-US"/>
        </w:rPr>
      </w:pPr>
    </w:p>
    <w:p w:rsidR="00AD78A6" w:rsidRDefault="00AD78A6" w:rsidP="00AD78A6">
      <w:pPr>
        <w:spacing w:after="0" w:line="240" w:lineRule="auto"/>
        <w:ind w:firstLine="851"/>
        <w:jc w:val="both"/>
        <w:rPr>
          <w:rFonts w:ascii="Arial" w:hAnsi="Arial" w:cs="Arial"/>
          <w:sz w:val="24"/>
          <w:szCs w:val="24"/>
          <w:lang w:eastAsia="en-US"/>
        </w:rPr>
      </w:pPr>
    </w:p>
    <w:p w:rsidR="00AD78A6" w:rsidRDefault="00AD78A6" w:rsidP="00AD78A6">
      <w:pPr>
        <w:spacing w:after="0" w:line="240" w:lineRule="auto"/>
        <w:ind w:firstLine="851"/>
        <w:jc w:val="both"/>
        <w:rPr>
          <w:rFonts w:ascii="Arial" w:hAnsi="Arial" w:cs="Arial"/>
          <w:sz w:val="24"/>
          <w:szCs w:val="24"/>
          <w:lang w:eastAsia="en-US"/>
        </w:rPr>
      </w:pPr>
    </w:p>
    <w:p w:rsidR="00AD78A6" w:rsidRDefault="00AD78A6" w:rsidP="00AD78A6">
      <w:pPr>
        <w:spacing w:after="0" w:line="240" w:lineRule="auto"/>
        <w:ind w:firstLine="851"/>
        <w:jc w:val="both"/>
        <w:rPr>
          <w:rFonts w:ascii="Arial" w:hAnsi="Arial" w:cs="Arial"/>
          <w:sz w:val="24"/>
          <w:szCs w:val="24"/>
          <w:lang w:eastAsia="en-US"/>
        </w:rPr>
      </w:pPr>
    </w:p>
    <w:p w:rsidR="00154091" w:rsidRDefault="00154091" w:rsidP="00AD78A6">
      <w:pPr>
        <w:spacing w:after="0" w:line="240" w:lineRule="auto"/>
        <w:ind w:firstLine="851"/>
        <w:jc w:val="both"/>
        <w:rPr>
          <w:rFonts w:ascii="Arial" w:hAnsi="Arial" w:cs="Arial"/>
          <w:sz w:val="24"/>
          <w:szCs w:val="24"/>
          <w:lang w:eastAsia="en-US"/>
        </w:rPr>
      </w:pPr>
    </w:p>
    <w:p w:rsidR="00154091" w:rsidRDefault="00154091" w:rsidP="00AD78A6">
      <w:pPr>
        <w:spacing w:after="0" w:line="240" w:lineRule="auto"/>
        <w:ind w:firstLine="851"/>
        <w:jc w:val="both"/>
        <w:rPr>
          <w:rFonts w:ascii="Arial" w:hAnsi="Arial" w:cs="Arial"/>
          <w:sz w:val="24"/>
          <w:szCs w:val="24"/>
          <w:lang w:eastAsia="en-US"/>
        </w:rPr>
      </w:pPr>
    </w:p>
    <w:p w:rsidR="00154091" w:rsidRDefault="00154091" w:rsidP="00AD78A6">
      <w:pPr>
        <w:spacing w:after="0" w:line="240" w:lineRule="auto"/>
        <w:ind w:firstLine="851"/>
        <w:jc w:val="both"/>
        <w:rPr>
          <w:rFonts w:ascii="Arial" w:hAnsi="Arial" w:cs="Arial"/>
          <w:sz w:val="24"/>
          <w:szCs w:val="24"/>
          <w:lang w:eastAsia="en-US"/>
        </w:rPr>
      </w:pPr>
    </w:p>
    <w:p w:rsidR="00154091" w:rsidRDefault="00154091" w:rsidP="00AD78A6">
      <w:pPr>
        <w:spacing w:after="0" w:line="240" w:lineRule="auto"/>
        <w:ind w:firstLine="851"/>
        <w:jc w:val="both"/>
        <w:rPr>
          <w:rFonts w:ascii="Arial" w:hAnsi="Arial" w:cs="Arial"/>
          <w:sz w:val="24"/>
          <w:szCs w:val="24"/>
          <w:lang w:eastAsia="en-US"/>
        </w:rPr>
      </w:pPr>
    </w:p>
    <w:p w:rsidR="00154091" w:rsidRDefault="00154091" w:rsidP="00AD78A6">
      <w:pPr>
        <w:spacing w:after="0" w:line="240" w:lineRule="auto"/>
        <w:ind w:firstLine="851"/>
        <w:jc w:val="both"/>
        <w:rPr>
          <w:rFonts w:ascii="Arial" w:hAnsi="Arial" w:cs="Arial"/>
          <w:sz w:val="24"/>
          <w:szCs w:val="24"/>
          <w:lang w:eastAsia="en-US"/>
        </w:rPr>
      </w:pPr>
    </w:p>
    <w:p w:rsidR="00154091" w:rsidRDefault="00154091" w:rsidP="00AD78A6">
      <w:pPr>
        <w:spacing w:after="0" w:line="240" w:lineRule="auto"/>
        <w:ind w:firstLine="851"/>
        <w:jc w:val="both"/>
        <w:rPr>
          <w:rFonts w:ascii="Arial" w:hAnsi="Arial" w:cs="Arial"/>
          <w:sz w:val="24"/>
          <w:szCs w:val="24"/>
          <w:lang w:eastAsia="en-US"/>
        </w:rPr>
      </w:pPr>
    </w:p>
    <w:p w:rsidR="00154091" w:rsidRDefault="00154091" w:rsidP="00AD78A6">
      <w:pPr>
        <w:spacing w:after="0" w:line="240" w:lineRule="auto"/>
        <w:ind w:firstLine="851"/>
        <w:jc w:val="both"/>
        <w:rPr>
          <w:rFonts w:ascii="Arial" w:hAnsi="Arial" w:cs="Arial"/>
          <w:sz w:val="24"/>
          <w:szCs w:val="24"/>
          <w:lang w:eastAsia="en-US"/>
        </w:rPr>
      </w:pPr>
    </w:p>
    <w:p w:rsidR="00154091" w:rsidRDefault="00154091" w:rsidP="00AD78A6">
      <w:pPr>
        <w:spacing w:after="0" w:line="240" w:lineRule="auto"/>
        <w:ind w:firstLine="851"/>
        <w:jc w:val="both"/>
        <w:rPr>
          <w:rFonts w:ascii="Arial" w:hAnsi="Arial" w:cs="Arial"/>
          <w:sz w:val="24"/>
          <w:szCs w:val="24"/>
          <w:lang w:eastAsia="en-US"/>
        </w:rPr>
      </w:pPr>
    </w:p>
    <w:p w:rsidR="00154091" w:rsidRDefault="00154091" w:rsidP="00AD78A6">
      <w:pPr>
        <w:spacing w:after="0" w:line="240" w:lineRule="auto"/>
        <w:ind w:firstLine="851"/>
        <w:jc w:val="both"/>
        <w:rPr>
          <w:rFonts w:ascii="Arial" w:hAnsi="Arial" w:cs="Arial"/>
          <w:sz w:val="24"/>
          <w:szCs w:val="24"/>
          <w:lang w:eastAsia="en-US"/>
        </w:rPr>
      </w:pPr>
    </w:p>
    <w:p w:rsidR="00154091" w:rsidRDefault="00154091" w:rsidP="00AD78A6">
      <w:pPr>
        <w:spacing w:after="0" w:line="240" w:lineRule="auto"/>
        <w:ind w:firstLine="851"/>
        <w:jc w:val="both"/>
        <w:rPr>
          <w:rFonts w:ascii="Arial" w:hAnsi="Arial" w:cs="Arial"/>
          <w:sz w:val="24"/>
          <w:szCs w:val="24"/>
          <w:lang w:eastAsia="en-US"/>
        </w:rPr>
      </w:pPr>
    </w:p>
    <w:sectPr w:rsidR="00154091" w:rsidSect="00722495">
      <w:headerReference w:type="default" r:id="rId18"/>
      <w:pgSz w:w="11906" w:h="16838"/>
      <w:pgMar w:top="1134" w:right="850" w:bottom="993" w:left="1701" w:header="397"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70C" w:rsidRDefault="00A6770C" w:rsidP="00DB0193">
      <w:pPr>
        <w:spacing w:after="0" w:line="240" w:lineRule="auto"/>
      </w:pPr>
      <w:r>
        <w:separator/>
      </w:r>
    </w:p>
  </w:endnote>
  <w:endnote w:type="continuationSeparator" w:id="0">
    <w:p w:rsidR="00A6770C" w:rsidRDefault="00A6770C" w:rsidP="00DB01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70C" w:rsidRDefault="00A6770C" w:rsidP="00DB0193">
      <w:pPr>
        <w:spacing w:after="0" w:line="240" w:lineRule="auto"/>
      </w:pPr>
      <w:r>
        <w:separator/>
      </w:r>
    </w:p>
  </w:footnote>
  <w:footnote w:type="continuationSeparator" w:id="0">
    <w:p w:rsidR="00A6770C" w:rsidRDefault="00A6770C" w:rsidP="00DB01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6984783"/>
      <w:docPartObj>
        <w:docPartGallery w:val="Page Numbers (Top of Page)"/>
        <w:docPartUnique/>
      </w:docPartObj>
    </w:sdtPr>
    <w:sdtContent>
      <w:p w:rsidR="00DB0193" w:rsidRDefault="00E92BA3">
        <w:pPr>
          <w:pStyle w:val="ad"/>
          <w:jc w:val="center"/>
        </w:pPr>
        <w:r>
          <w:fldChar w:fldCharType="begin"/>
        </w:r>
        <w:r w:rsidR="00DB0193">
          <w:instrText>PAGE   \* MERGEFORMAT</w:instrText>
        </w:r>
        <w:r>
          <w:fldChar w:fldCharType="separate"/>
        </w:r>
        <w:r w:rsidR="00B826E9">
          <w:rPr>
            <w:noProof/>
          </w:rPr>
          <w:t>11</w:t>
        </w:r>
        <w:r>
          <w:fldChar w:fldCharType="end"/>
        </w:r>
      </w:p>
    </w:sdtContent>
  </w:sdt>
  <w:p w:rsidR="00DB0193" w:rsidRDefault="00DB019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209F"/>
    <w:multiLevelType w:val="multilevel"/>
    <w:tmpl w:val="80466BD6"/>
    <w:lvl w:ilvl="0">
      <w:start w:val="1"/>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0CCD364D"/>
    <w:multiLevelType w:val="multilevel"/>
    <w:tmpl w:val="80466BD6"/>
    <w:lvl w:ilvl="0">
      <w:start w:val="1"/>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nsid w:val="0D813357"/>
    <w:multiLevelType w:val="hybridMultilevel"/>
    <w:tmpl w:val="63D20080"/>
    <w:lvl w:ilvl="0" w:tplc="0B9CAEE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AB6F0C"/>
    <w:multiLevelType w:val="multilevel"/>
    <w:tmpl w:val="80466BD6"/>
    <w:lvl w:ilvl="0">
      <w:start w:val="1"/>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nsid w:val="13D74FA4"/>
    <w:multiLevelType w:val="multilevel"/>
    <w:tmpl w:val="80466BD6"/>
    <w:lvl w:ilvl="0">
      <w:start w:val="1"/>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nsid w:val="19E94534"/>
    <w:multiLevelType w:val="hybridMultilevel"/>
    <w:tmpl w:val="77545890"/>
    <w:lvl w:ilvl="0" w:tplc="D0B6568A">
      <w:start w:val="4"/>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54662B"/>
    <w:multiLevelType w:val="multilevel"/>
    <w:tmpl w:val="80466BD6"/>
    <w:lvl w:ilvl="0">
      <w:start w:val="1"/>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nsid w:val="1E862232"/>
    <w:multiLevelType w:val="hybridMultilevel"/>
    <w:tmpl w:val="779C2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7B0DF4"/>
    <w:multiLevelType w:val="multilevel"/>
    <w:tmpl w:val="80466BD6"/>
    <w:lvl w:ilvl="0">
      <w:start w:val="1"/>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nsid w:val="380A1ADA"/>
    <w:multiLevelType w:val="hybridMultilevel"/>
    <w:tmpl w:val="CC0C7A7C"/>
    <w:lvl w:ilvl="0" w:tplc="0B9CAEE0">
      <w:start w:val="1"/>
      <w:numFmt w:val="decimal"/>
      <w:lvlText w:val="%1."/>
      <w:lvlJc w:val="left"/>
      <w:pPr>
        <w:ind w:left="990" w:hanging="99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0">
    <w:nsid w:val="3DB3339B"/>
    <w:multiLevelType w:val="hybridMultilevel"/>
    <w:tmpl w:val="1C34746A"/>
    <w:lvl w:ilvl="0" w:tplc="0B9CAEE0">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564796"/>
    <w:multiLevelType w:val="multilevel"/>
    <w:tmpl w:val="12DCFD40"/>
    <w:lvl w:ilvl="0">
      <w:start w:val="1"/>
      <w:numFmt w:val="decimal"/>
      <w:lvlText w:val="%1."/>
      <w:lvlJc w:val="left"/>
      <w:pPr>
        <w:ind w:left="2219"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2">
    <w:nsid w:val="4AFC720E"/>
    <w:multiLevelType w:val="hybridMultilevel"/>
    <w:tmpl w:val="AB0C78CE"/>
    <w:lvl w:ilvl="0" w:tplc="C54A65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6D3C6F"/>
    <w:multiLevelType w:val="hybridMultilevel"/>
    <w:tmpl w:val="3D1CA868"/>
    <w:lvl w:ilvl="0" w:tplc="0B9CAEE0">
      <w:start w:val="1"/>
      <w:numFmt w:val="decimal"/>
      <w:lvlText w:val="%1."/>
      <w:lvlJc w:val="left"/>
      <w:pPr>
        <w:ind w:left="1698" w:hanging="99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4">
    <w:nsid w:val="537920B5"/>
    <w:multiLevelType w:val="multilevel"/>
    <w:tmpl w:val="80466BD6"/>
    <w:lvl w:ilvl="0">
      <w:start w:val="1"/>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nsid w:val="59683368"/>
    <w:multiLevelType w:val="multilevel"/>
    <w:tmpl w:val="653C094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EDB4489"/>
    <w:multiLevelType w:val="multilevel"/>
    <w:tmpl w:val="80466BD6"/>
    <w:lvl w:ilvl="0">
      <w:start w:val="1"/>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nsid w:val="614433E9"/>
    <w:multiLevelType w:val="multilevel"/>
    <w:tmpl w:val="80466BD6"/>
    <w:lvl w:ilvl="0">
      <w:start w:val="1"/>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nsid w:val="6F445E78"/>
    <w:multiLevelType w:val="multilevel"/>
    <w:tmpl w:val="80466BD6"/>
    <w:lvl w:ilvl="0">
      <w:start w:val="1"/>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nsid w:val="76D04D7E"/>
    <w:multiLevelType w:val="hybridMultilevel"/>
    <w:tmpl w:val="4BEC2146"/>
    <w:lvl w:ilvl="0" w:tplc="29E8FE5A">
      <w:start w:val="1"/>
      <w:numFmt w:val="decimal"/>
      <w:lvlText w:val="%1."/>
      <w:lvlJc w:val="left"/>
      <w:pPr>
        <w:ind w:left="1278" w:hanging="57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79377434"/>
    <w:multiLevelType w:val="hybridMultilevel"/>
    <w:tmpl w:val="64AECCD2"/>
    <w:lvl w:ilvl="0" w:tplc="D0B6568A">
      <w:start w:val="4"/>
      <w:numFmt w:val="decimal"/>
      <w:lvlText w:val="%1."/>
      <w:lvlJc w:val="left"/>
      <w:pPr>
        <w:ind w:left="1778" w:hanging="36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B096833"/>
    <w:multiLevelType w:val="multilevel"/>
    <w:tmpl w:val="80466BD6"/>
    <w:lvl w:ilvl="0">
      <w:start w:val="1"/>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9"/>
  </w:num>
  <w:num w:numId="2">
    <w:abstractNumId w:val="11"/>
  </w:num>
  <w:num w:numId="3">
    <w:abstractNumId w:val="5"/>
  </w:num>
  <w:num w:numId="4">
    <w:abstractNumId w:val="20"/>
  </w:num>
  <w:num w:numId="5">
    <w:abstractNumId w:val="2"/>
  </w:num>
  <w:num w:numId="6">
    <w:abstractNumId w:val="9"/>
  </w:num>
  <w:num w:numId="7">
    <w:abstractNumId w:val="10"/>
  </w:num>
  <w:num w:numId="8">
    <w:abstractNumId w:val="13"/>
  </w:num>
  <w:num w:numId="9">
    <w:abstractNumId w:val="7"/>
  </w:num>
  <w:num w:numId="10">
    <w:abstractNumId w:val="18"/>
  </w:num>
  <w:num w:numId="11">
    <w:abstractNumId w:val="0"/>
  </w:num>
  <w:num w:numId="12">
    <w:abstractNumId w:val="4"/>
  </w:num>
  <w:num w:numId="13">
    <w:abstractNumId w:val="6"/>
  </w:num>
  <w:num w:numId="14">
    <w:abstractNumId w:val="3"/>
  </w:num>
  <w:num w:numId="15">
    <w:abstractNumId w:val="14"/>
  </w:num>
  <w:num w:numId="16">
    <w:abstractNumId w:val="17"/>
  </w:num>
  <w:num w:numId="17">
    <w:abstractNumId w:val="8"/>
  </w:num>
  <w:num w:numId="18">
    <w:abstractNumId w:val="21"/>
  </w:num>
  <w:num w:numId="19">
    <w:abstractNumId w:val="16"/>
  </w:num>
  <w:num w:numId="20">
    <w:abstractNumId w:val="1"/>
  </w:num>
  <w:num w:numId="21">
    <w:abstractNumId w:val="12"/>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A53160"/>
    <w:rsid w:val="0003464A"/>
    <w:rsid w:val="00041978"/>
    <w:rsid w:val="001140E3"/>
    <w:rsid w:val="001221F3"/>
    <w:rsid w:val="00133026"/>
    <w:rsid w:val="00154091"/>
    <w:rsid w:val="001770B6"/>
    <w:rsid w:val="001E6E48"/>
    <w:rsid w:val="00207E77"/>
    <w:rsid w:val="0021550E"/>
    <w:rsid w:val="002301ED"/>
    <w:rsid w:val="00256233"/>
    <w:rsid w:val="0029427B"/>
    <w:rsid w:val="002B274A"/>
    <w:rsid w:val="002D28BD"/>
    <w:rsid w:val="00303117"/>
    <w:rsid w:val="00310590"/>
    <w:rsid w:val="003B02AB"/>
    <w:rsid w:val="003C2776"/>
    <w:rsid w:val="004B4A24"/>
    <w:rsid w:val="005263F4"/>
    <w:rsid w:val="0054076F"/>
    <w:rsid w:val="006225A5"/>
    <w:rsid w:val="006B6BC1"/>
    <w:rsid w:val="00703FF9"/>
    <w:rsid w:val="00722495"/>
    <w:rsid w:val="00792877"/>
    <w:rsid w:val="007B0464"/>
    <w:rsid w:val="00805096"/>
    <w:rsid w:val="00824EB4"/>
    <w:rsid w:val="008A68EB"/>
    <w:rsid w:val="008C4B12"/>
    <w:rsid w:val="008D39F8"/>
    <w:rsid w:val="00901976"/>
    <w:rsid w:val="00984DCE"/>
    <w:rsid w:val="0099758A"/>
    <w:rsid w:val="009C2678"/>
    <w:rsid w:val="009D53EE"/>
    <w:rsid w:val="00A53160"/>
    <w:rsid w:val="00A6770C"/>
    <w:rsid w:val="00A959B8"/>
    <w:rsid w:val="00AD78A6"/>
    <w:rsid w:val="00AE2727"/>
    <w:rsid w:val="00B51955"/>
    <w:rsid w:val="00B55177"/>
    <w:rsid w:val="00B826E9"/>
    <w:rsid w:val="00BA2E2A"/>
    <w:rsid w:val="00C0002B"/>
    <w:rsid w:val="00C71740"/>
    <w:rsid w:val="00C81439"/>
    <w:rsid w:val="00CA631F"/>
    <w:rsid w:val="00CE3302"/>
    <w:rsid w:val="00D54C50"/>
    <w:rsid w:val="00D76BD4"/>
    <w:rsid w:val="00D83162"/>
    <w:rsid w:val="00D921AB"/>
    <w:rsid w:val="00DB0193"/>
    <w:rsid w:val="00E53480"/>
    <w:rsid w:val="00E92BA3"/>
    <w:rsid w:val="00F32511"/>
    <w:rsid w:val="00F40CE6"/>
    <w:rsid w:val="00F62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776"/>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31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31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31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31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Стиль"/>
    <w:rsid w:val="003C277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Title"/>
    <w:basedOn w:val="a"/>
    <w:link w:val="a5"/>
    <w:uiPriority w:val="99"/>
    <w:qFormat/>
    <w:rsid w:val="003C2776"/>
    <w:pPr>
      <w:autoSpaceDE w:val="0"/>
      <w:autoSpaceDN w:val="0"/>
      <w:spacing w:after="0" w:line="240" w:lineRule="auto"/>
      <w:jc w:val="center"/>
    </w:pPr>
    <w:rPr>
      <w:rFonts w:ascii="Times New Roman" w:hAnsi="Times New Roman"/>
      <w:b/>
      <w:bCs/>
      <w:sz w:val="28"/>
      <w:szCs w:val="28"/>
    </w:rPr>
  </w:style>
  <w:style w:type="character" w:customStyle="1" w:styleId="a5">
    <w:name w:val="Название Знак"/>
    <w:basedOn w:val="a0"/>
    <w:link w:val="a4"/>
    <w:uiPriority w:val="99"/>
    <w:rsid w:val="003C2776"/>
    <w:rPr>
      <w:rFonts w:ascii="Times New Roman" w:eastAsiaTheme="minorEastAsia" w:hAnsi="Times New Roman" w:cs="Times New Roman"/>
      <w:b/>
      <w:bCs/>
      <w:sz w:val="28"/>
      <w:szCs w:val="28"/>
      <w:lang w:eastAsia="ru-RU"/>
    </w:rPr>
  </w:style>
  <w:style w:type="character" w:customStyle="1" w:styleId="a6">
    <w:name w:val="Основной текст_"/>
    <w:link w:val="1"/>
    <w:locked/>
    <w:rsid w:val="00AD78A6"/>
    <w:rPr>
      <w:rFonts w:ascii="Sylfaen" w:eastAsia="Sylfaen" w:hAnsi="Sylfaen" w:cs="Sylfaen"/>
      <w:sz w:val="20"/>
      <w:szCs w:val="20"/>
      <w:shd w:val="clear" w:color="auto" w:fill="FFFFFF"/>
    </w:rPr>
  </w:style>
  <w:style w:type="paragraph" w:customStyle="1" w:styleId="1">
    <w:name w:val="Основной текст1"/>
    <w:basedOn w:val="a"/>
    <w:link w:val="a6"/>
    <w:rsid w:val="00AD78A6"/>
    <w:pPr>
      <w:shd w:val="clear" w:color="auto" w:fill="FFFFFF"/>
      <w:spacing w:after="0" w:line="250" w:lineRule="exact"/>
      <w:jc w:val="both"/>
    </w:pPr>
    <w:rPr>
      <w:rFonts w:ascii="Sylfaen" w:eastAsia="Sylfaen" w:hAnsi="Sylfaen" w:cs="Sylfaen"/>
      <w:sz w:val="20"/>
      <w:szCs w:val="20"/>
      <w:lang w:eastAsia="en-US"/>
    </w:rPr>
  </w:style>
  <w:style w:type="character" w:customStyle="1" w:styleId="10">
    <w:name w:val="Заголовок №1_"/>
    <w:link w:val="11"/>
    <w:locked/>
    <w:rsid w:val="00AD78A6"/>
    <w:rPr>
      <w:rFonts w:ascii="Sylfaen" w:eastAsia="Sylfaen" w:hAnsi="Sylfaen" w:cs="Sylfaen"/>
      <w:sz w:val="21"/>
      <w:szCs w:val="21"/>
      <w:shd w:val="clear" w:color="auto" w:fill="FFFFFF"/>
    </w:rPr>
  </w:style>
  <w:style w:type="paragraph" w:customStyle="1" w:styleId="11">
    <w:name w:val="Заголовок №1"/>
    <w:basedOn w:val="a"/>
    <w:link w:val="10"/>
    <w:rsid w:val="00AD78A6"/>
    <w:pPr>
      <w:shd w:val="clear" w:color="auto" w:fill="FFFFFF"/>
      <w:spacing w:before="300" w:after="240" w:line="250" w:lineRule="exact"/>
      <w:jc w:val="center"/>
      <w:outlineLvl w:val="0"/>
    </w:pPr>
    <w:rPr>
      <w:rFonts w:ascii="Sylfaen" w:eastAsia="Sylfaen" w:hAnsi="Sylfaen" w:cs="Sylfaen"/>
      <w:sz w:val="21"/>
      <w:szCs w:val="21"/>
      <w:lang w:eastAsia="en-US"/>
    </w:rPr>
  </w:style>
  <w:style w:type="character" w:customStyle="1" w:styleId="a7">
    <w:name w:val="Подпись к таблице_"/>
    <w:link w:val="a8"/>
    <w:locked/>
    <w:rsid w:val="00AD78A6"/>
    <w:rPr>
      <w:rFonts w:ascii="Sylfaen" w:eastAsia="Sylfaen" w:hAnsi="Sylfaen" w:cs="Sylfaen"/>
      <w:sz w:val="20"/>
      <w:szCs w:val="20"/>
      <w:shd w:val="clear" w:color="auto" w:fill="FFFFFF"/>
    </w:rPr>
  </w:style>
  <w:style w:type="paragraph" w:customStyle="1" w:styleId="a8">
    <w:name w:val="Подпись к таблице"/>
    <w:basedOn w:val="a"/>
    <w:link w:val="a7"/>
    <w:rsid w:val="00AD78A6"/>
    <w:pPr>
      <w:shd w:val="clear" w:color="auto" w:fill="FFFFFF"/>
      <w:spacing w:after="0" w:line="0" w:lineRule="atLeast"/>
    </w:pPr>
    <w:rPr>
      <w:rFonts w:ascii="Sylfaen" w:eastAsia="Sylfaen" w:hAnsi="Sylfaen" w:cs="Sylfaen"/>
      <w:sz w:val="20"/>
      <w:szCs w:val="20"/>
      <w:lang w:eastAsia="en-US"/>
    </w:rPr>
  </w:style>
  <w:style w:type="character" w:customStyle="1" w:styleId="12pt">
    <w:name w:val="Заголовок №1 + Интервал 2 pt"/>
    <w:rsid w:val="00AD78A6"/>
    <w:rPr>
      <w:rFonts w:ascii="Sylfaen" w:eastAsia="Sylfaen" w:hAnsi="Sylfaen" w:cs="Sylfaen"/>
      <w:spacing w:val="50"/>
      <w:sz w:val="21"/>
      <w:szCs w:val="21"/>
      <w:shd w:val="clear" w:color="auto" w:fill="FFFFFF"/>
    </w:rPr>
  </w:style>
  <w:style w:type="character" w:customStyle="1" w:styleId="Verdana">
    <w:name w:val="Основной текст + Verdana"/>
    <w:aliases w:val="18 pt,Полужирный,Интервал -1 pt"/>
    <w:rsid w:val="00AD78A6"/>
    <w:rPr>
      <w:rFonts w:ascii="Verdana" w:eastAsia="Verdana" w:hAnsi="Verdana" w:cs="Verdana"/>
      <w:b/>
      <w:bCs/>
      <w:spacing w:val="-30"/>
      <w:sz w:val="36"/>
      <w:szCs w:val="36"/>
      <w:shd w:val="clear" w:color="auto" w:fill="FFFFFF"/>
      <w:lang w:val="en-US"/>
    </w:rPr>
  </w:style>
  <w:style w:type="paragraph" w:styleId="a9">
    <w:name w:val="List Paragraph"/>
    <w:basedOn w:val="a"/>
    <w:uiPriority w:val="34"/>
    <w:qFormat/>
    <w:rsid w:val="00AD78A6"/>
    <w:pPr>
      <w:ind w:left="720"/>
      <w:contextualSpacing/>
    </w:pPr>
    <w:rPr>
      <w:lang w:eastAsia="en-US"/>
    </w:rPr>
  </w:style>
  <w:style w:type="paragraph" w:styleId="aa">
    <w:name w:val="No Spacing"/>
    <w:uiPriority w:val="1"/>
    <w:qFormat/>
    <w:rsid w:val="004B4A24"/>
    <w:pPr>
      <w:spacing w:after="0" w:line="240" w:lineRule="auto"/>
    </w:pPr>
    <w:rPr>
      <w:rFonts w:ascii="Calibri" w:eastAsia="Calibri" w:hAnsi="Calibri" w:cs="Times New Roman"/>
    </w:rPr>
  </w:style>
  <w:style w:type="paragraph" w:styleId="ab">
    <w:name w:val="Balloon Text"/>
    <w:basedOn w:val="a"/>
    <w:link w:val="ac"/>
    <w:uiPriority w:val="99"/>
    <w:semiHidden/>
    <w:unhideWhenUsed/>
    <w:rsid w:val="00AE272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E2727"/>
    <w:rPr>
      <w:rFonts w:ascii="Segoe UI" w:eastAsiaTheme="minorEastAsia" w:hAnsi="Segoe UI" w:cs="Segoe UI"/>
      <w:sz w:val="18"/>
      <w:szCs w:val="18"/>
      <w:lang w:eastAsia="ru-RU"/>
    </w:rPr>
  </w:style>
  <w:style w:type="paragraph" w:styleId="ad">
    <w:name w:val="header"/>
    <w:basedOn w:val="a"/>
    <w:link w:val="ae"/>
    <w:uiPriority w:val="99"/>
    <w:unhideWhenUsed/>
    <w:rsid w:val="00DB019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B0193"/>
    <w:rPr>
      <w:rFonts w:eastAsiaTheme="minorEastAsia" w:cs="Times New Roman"/>
      <w:lang w:eastAsia="ru-RU"/>
    </w:rPr>
  </w:style>
  <w:style w:type="paragraph" w:styleId="af">
    <w:name w:val="footer"/>
    <w:basedOn w:val="a"/>
    <w:link w:val="af0"/>
    <w:uiPriority w:val="99"/>
    <w:unhideWhenUsed/>
    <w:rsid w:val="00DB019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B0193"/>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776"/>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31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31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31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31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Стиль"/>
    <w:rsid w:val="003C277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Title"/>
    <w:basedOn w:val="a"/>
    <w:link w:val="a5"/>
    <w:uiPriority w:val="99"/>
    <w:qFormat/>
    <w:rsid w:val="003C2776"/>
    <w:pPr>
      <w:autoSpaceDE w:val="0"/>
      <w:autoSpaceDN w:val="0"/>
      <w:spacing w:after="0" w:line="240" w:lineRule="auto"/>
      <w:jc w:val="center"/>
    </w:pPr>
    <w:rPr>
      <w:rFonts w:ascii="Times New Roman" w:hAnsi="Times New Roman"/>
      <w:b/>
      <w:bCs/>
      <w:sz w:val="28"/>
      <w:szCs w:val="28"/>
    </w:rPr>
  </w:style>
  <w:style w:type="character" w:customStyle="1" w:styleId="a5">
    <w:name w:val="Название Знак"/>
    <w:basedOn w:val="a0"/>
    <w:link w:val="a4"/>
    <w:uiPriority w:val="99"/>
    <w:rsid w:val="003C2776"/>
    <w:rPr>
      <w:rFonts w:ascii="Times New Roman" w:eastAsiaTheme="minorEastAsia" w:hAnsi="Times New Roman" w:cs="Times New Roman"/>
      <w:b/>
      <w:bCs/>
      <w:sz w:val="28"/>
      <w:szCs w:val="28"/>
      <w:lang w:eastAsia="ru-RU"/>
    </w:rPr>
  </w:style>
  <w:style w:type="character" w:customStyle="1" w:styleId="a6">
    <w:name w:val="Основной текст_"/>
    <w:link w:val="1"/>
    <w:locked/>
    <w:rsid w:val="00AD78A6"/>
    <w:rPr>
      <w:rFonts w:ascii="Sylfaen" w:eastAsia="Sylfaen" w:hAnsi="Sylfaen" w:cs="Sylfaen"/>
      <w:sz w:val="20"/>
      <w:szCs w:val="20"/>
      <w:shd w:val="clear" w:color="auto" w:fill="FFFFFF"/>
    </w:rPr>
  </w:style>
  <w:style w:type="paragraph" w:customStyle="1" w:styleId="1">
    <w:name w:val="Основной текст1"/>
    <w:basedOn w:val="a"/>
    <w:link w:val="a6"/>
    <w:rsid w:val="00AD78A6"/>
    <w:pPr>
      <w:shd w:val="clear" w:color="auto" w:fill="FFFFFF"/>
      <w:spacing w:after="0" w:line="250" w:lineRule="exact"/>
      <w:jc w:val="both"/>
    </w:pPr>
    <w:rPr>
      <w:rFonts w:ascii="Sylfaen" w:eastAsia="Sylfaen" w:hAnsi="Sylfaen" w:cs="Sylfaen"/>
      <w:sz w:val="20"/>
      <w:szCs w:val="20"/>
      <w:lang w:eastAsia="en-US"/>
    </w:rPr>
  </w:style>
  <w:style w:type="character" w:customStyle="1" w:styleId="10">
    <w:name w:val="Заголовок №1_"/>
    <w:link w:val="11"/>
    <w:locked/>
    <w:rsid w:val="00AD78A6"/>
    <w:rPr>
      <w:rFonts w:ascii="Sylfaen" w:eastAsia="Sylfaen" w:hAnsi="Sylfaen" w:cs="Sylfaen"/>
      <w:sz w:val="21"/>
      <w:szCs w:val="21"/>
      <w:shd w:val="clear" w:color="auto" w:fill="FFFFFF"/>
    </w:rPr>
  </w:style>
  <w:style w:type="paragraph" w:customStyle="1" w:styleId="11">
    <w:name w:val="Заголовок №1"/>
    <w:basedOn w:val="a"/>
    <w:link w:val="10"/>
    <w:rsid w:val="00AD78A6"/>
    <w:pPr>
      <w:shd w:val="clear" w:color="auto" w:fill="FFFFFF"/>
      <w:spacing w:before="300" w:after="240" w:line="250" w:lineRule="exact"/>
      <w:jc w:val="center"/>
      <w:outlineLvl w:val="0"/>
    </w:pPr>
    <w:rPr>
      <w:rFonts w:ascii="Sylfaen" w:eastAsia="Sylfaen" w:hAnsi="Sylfaen" w:cs="Sylfaen"/>
      <w:sz w:val="21"/>
      <w:szCs w:val="21"/>
      <w:lang w:eastAsia="en-US"/>
    </w:rPr>
  </w:style>
  <w:style w:type="character" w:customStyle="1" w:styleId="a7">
    <w:name w:val="Подпись к таблице_"/>
    <w:link w:val="a8"/>
    <w:locked/>
    <w:rsid w:val="00AD78A6"/>
    <w:rPr>
      <w:rFonts w:ascii="Sylfaen" w:eastAsia="Sylfaen" w:hAnsi="Sylfaen" w:cs="Sylfaen"/>
      <w:sz w:val="20"/>
      <w:szCs w:val="20"/>
      <w:shd w:val="clear" w:color="auto" w:fill="FFFFFF"/>
    </w:rPr>
  </w:style>
  <w:style w:type="paragraph" w:customStyle="1" w:styleId="a8">
    <w:name w:val="Подпись к таблице"/>
    <w:basedOn w:val="a"/>
    <w:link w:val="a7"/>
    <w:rsid w:val="00AD78A6"/>
    <w:pPr>
      <w:shd w:val="clear" w:color="auto" w:fill="FFFFFF"/>
      <w:spacing w:after="0" w:line="0" w:lineRule="atLeast"/>
    </w:pPr>
    <w:rPr>
      <w:rFonts w:ascii="Sylfaen" w:eastAsia="Sylfaen" w:hAnsi="Sylfaen" w:cs="Sylfaen"/>
      <w:sz w:val="20"/>
      <w:szCs w:val="20"/>
      <w:lang w:eastAsia="en-US"/>
    </w:rPr>
  </w:style>
  <w:style w:type="character" w:customStyle="1" w:styleId="12pt">
    <w:name w:val="Заголовок №1 + Интервал 2 pt"/>
    <w:rsid w:val="00AD78A6"/>
    <w:rPr>
      <w:rFonts w:ascii="Sylfaen" w:eastAsia="Sylfaen" w:hAnsi="Sylfaen" w:cs="Sylfaen"/>
      <w:spacing w:val="50"/>
      <w:sz w:val="21"/>
      <w:szCs w:val="21"/>
      <w:shd w:val="clear" w:color="auto" w:fill="FFFFFF"/>
    </w:rPr>
  </w:style>
  <w:style w:type="character" w:customStyle="1" w:styleId="Verdana">
    <w:name w:val="Основной текст + Verdana"/>
    <w:aliases w:val="18 pt,Полужирный,Интервал -1 pt"/>
    <w:rsid w:val="00AD78A6"/>
    <w:rPr>
      <w:rFonts w:ascii="Verdana" w:eastAsia="Verdana" w:hAnsi="Verdana" w:cs="Verdana"/>
      <w:b/>
      <w:bCs/>
      <w:spacing w:val="-30"/>
      <w:sz w:val="36"/>
      <w:szCs w:val="36"/>
      <w:shd w:val="clear" w:color="auto" w:fill="FFFFFF"/>
      <w:lang w:val="en-US"/>
    </w:rPr>
  </w:style>
  <w:style w:type="paragraph" w:styleId="a9">
    <w:name w:val="List Paragraph"/>
    <w:basedOn w:val="a"/>
    <w:uiPriority w:val="34"/>
    <w:qFormat/>
    <w:rsid w:val="00AD78A6"/>
    <w:pPr>
      <w:ind w:left="720"/>
      <w:contextualSpacing/>
    </w:pPr>
    <w:rPr>
      <w:lang w:eastAsia="en-US"/>
    </w:rPr>
  </w:style>
  <w:style w:type="paragraph" w:styleId="aa">
    <w:name w:val="No Spacing"/>
    <w:uiPriority w:val="1"/>
    <w:qFormat/>
    <w:rsid w:val="004B4A24"/>
    <w:pPr>
      <w:spacing w:after="0" w:line="240" w:lineRule="auto"/>
    </w:pPr>
    <w:rPr>
      <w:rFonts w:ascii="Calibri" w:eastAsia="Calibri" w:hAnsi="Calibri" w:cs="Times New Roman"/>
    </w:rPr>
  </w:style>
  <w:style w:type="paragraph" w:styleId="ab">
    <w:name w:val="Balloon Text"/>
    <w:basedOn w:val="a"/>
    <w:link w:val="ac"/>
    <w:uiPriority w:val="99"/>
    <w:semiHidden/>
    <w:unhideWhenUsed/>
    <w:rsid w:val="00AE272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E2727"/>
    <w:rPr>
      <w:rFonts w:ascii="Segoe UI" w:eastAsiaTheme="minorEastAsia" w:hAnsi="Segoe UI" w:cs="Segoe UI"/>
      <w:sz w:val="18"/>
      <w:szCs w:val="18"/>
      <w:lang w:eastAsia="ru-RU"/>
    </w:rPr>
  </w:style>
  <w:style w:type="paragraph" w:styleId="ad">
    <w:name w:val="header"/>
    <w:basedOn w:val="a"/>
    <w:link w:val="ae"/>
    <w:uiPriority w:val="99"/>
    <w:unhideWhenUsed/>
    <w:rsid w:val="00DB019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B0193"/>
    <w:rPr>
      <w:rFonts w:eastAsiaTheme="minorEastAsia" w:cs="Times New Roman"/>
      <w:lang w:eastAsia="ru-RU"/>
    </w:rPr>
  </w:style>
  <w:style w:type="paragraph" w:styleId="af">
    <w:name w:val="footer"/>
    <w:basedOn w:val="a"/>
    <w:link w:val="af0"/>
    <w:uiPriority w:val="99"/>
    <w:unhideWhenUsed/>
    <w:rsid w:val="00DB019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B0193"/>
    <w:rPr>
      <w:rFonts w:eastAsiaTheme="minorEastAsia" w:cs="Times New Roman"/>
      <w:lang w:eastAsia="ru-RU"/>
    </w:rPr>
  </w:style>
</w:styles>
</file>

<file path=word/webSettings.xml><?xml version="1.0" encoding="utf-8"?>
<w:webSettings xmlns:r="http://schemas.openxmlformats.org/officeDocument/2006/relationships" xmlns:w="http://schemas.openxmlformats.org/wordprocessingml/2006/main">
  <w:divs>
    <w:div w:id="349187257">
      <w:bodyDiv w:val="1"/>
      <w:marLeft w:val="0"/>
      <w:marRight w:val="0"/>
      <w:marTop w:val="0"/>
      <w:marBottom w:val="0"/>
      <w:divBdr>
        <w:top w:val="none" w:sz="0" w:space="0" w:color="auto"/>
        <w:left w:val="none" w:sz="0" w:space="0" w:color="auto"/>
        <w:bottom w:val="none" w:sz="0" w:space="0" w:color="auto"/>
        <w:right w:val="none" w:sz="0" w:space="0" w:color="auto"/>
      </w:divBdr>
      <w:divsChild>
        <w:div w:id="28990103">
          <w:marLeft w:val="0"/>
          <w:marRight w:val="0"/>
          <w:marTop w:val="0"/>
          <w:marBottom w:val="0"/>
          <w:divBdr>
            <w:top w:val="none" w:sz="0" w:space="0" w:color="auto"/>
            <w:left w:val="none" w:sz="0" w:space="0" w:color="auto"/>
            <w:bottom w:val="none" w:sz="0" w:space="0" w:color="auto"/>
            <w:right w:val="none" w:sz="0" w:space="0" w:color="auto"/>
          </w:divBdr>
        </w:div>
        <w:div w:id="245501233">
          <w:marLeft w:val="0"/>
          <w:marRight w:val="0"/>
          <w:marTop w:val="0"/>
          <w:marBottom w:val="0"/>
          <w:divBdr>
            <w:top w:val="none" w:sz="0" w:space="0" w:color="auto"/>
            <w:left w:val="none" w:sz="0" w:space="0" w:color="auto"/>
            <w:bottom w:val="none" w:sz="0" w:space="0" w:color="auto"/>
            <w:right w:val="none" w:sz="0" w:space="0" w:color="auto"/>
          </w:divBdr>
        </w:div>
        <w:div w:id="266739389">
          <w:marLeft w:val="0"/>
          <w:marRight w:val="0"/>
          <w:marTop w:val="0"/>
          <w:marBottom w:val="0"/>
          <w:divBdr>
            <w:top w:val="none" w:sz="0" w:space="0" w:color="auto"/>
            <w:left w:val="none" w:sz="0" w:space="0" w:color="auto"/>
            <w:bottom w:val="none" w:sz="0" w:space="0" w:color="auto"/>
            <w:right w:val="none" w:sz="0" w:space="0" w:color="auto"/>
          </w:divBdr>
        </w:div>
        <w:div w:id="403067645">
          <w:marLeft w:val="0"/>
          <w:marRight w:val="0"/>
          <w:marTop w:val="0"/>
          <w:marBottom w:val="0"/>
          <w:divBdr>
            <w:top w:val="none" w:sz="0" w:space="0" w:color="auto"/>
            <w:left w:val="none" w:sz="0" w:space="0" w:color="auto"/>
            <w:bottom w:val="none" w:sz="0" w:space="0" w:color="auto"/>
            <w:right w:val="none" w:sz="0" w:space="0" w:color="auto"/>
          </w:divBdr>
        </w:div>
        <w:div w:id="426192850">
          <w:marLeft w:val="0"/>
          <w:marRight w:val="0"/>
          <w:marTop w:val="0"/>
          <w:marBottom w:val="0"/>
          <w:divBdr>
            <w:top w:val="none" w:sz="0" w:space="0" w:color="auto"/>
            <w:left w:val="none" w:sz="0" w:space="0" w:color="auto"/>
            <w:bottom w:val="none" w:sz="0" w:space="0" w:color="auto"/>
            <w:right w:val="none" w:sz="0" w:space="0" w:color="auto"/>
          </w:divBdr>
        </w:div>
        <w:div w:id="427654962">
          <w:marLeft w:val="0"/>
          <w:marRight w:val="0"/>
          <w:marTop w:val="0"/>
          <w:marBottom w:val="0"/>
          <w:divBdr>
            <w:top w:val="none" w:sz="0" w:space="0" w:color="auto"/>
            <w:left w:val="none" w:sz="0" w:space="0" w:color="auto"/>
            <w:bottom w:val="none" w:sz="0" w:space="0" w:color="auto"/>
            <w:right w:val="none" w:sz="0" w:space="0" w:color="auto"/>
          </w:divBdr>
        </w:div>
        <w:div w:id="455216263">
          <w:marLeft w:val="0"/>
          <w:marRight w:val="0"/>
          <w:marTop w:val="0"/>
          <w:marBottom w:val="0"/>
          <w:divBdr>
            <w:top w:val="none" w:sz="0" w:space="0" w:color="auto"/>
            <w:left w:val="none" w:sz="0" w:space="0" w:color="auto"/>
            <w:bottom w:val="none" w:sz="0" w:space="0" w:color="auto"/>
            <w:right w:val="none" w:sz="0" w:space="0" w:color="auto"/>
          </w:divBdr>
        </w:div>
        <w:div w:id="489174355">
          <w:marLeft w:val="0"/>
          <w:marRight w:val="0"/>
          <w:marTop w:val="0"/>
          <w:marBottom w:val="0"/>
          <w:divBdr>
            <w:top w:val="none" w:sz="0" w:space="0" w:color="auto"/>
            <w:left w:val="none" w:sz="0" w:space="0" w:color="auto"/>
            <w:bottom w:val="none" w:sz="0" w:space="0" w:color="auto"/>
            <w:right w:val="none" w:sz="0" w:space="0" w:color="auto"/>
          </w:divBdr>
        </w:div>
        <w:div w:id="581455627">
          <w:marLeft w:val="0"/>
          <w:marRight w:val="0"/>
          <w:marTop w:val="0"/>
          <w:marBottom w:val="0"/>
          <w:divBdr>
            <w:top w:val="none" w:sz="0" w:space="0" w:color="auto"/>
            <w:left w:val="none" w:sz="0" w:space="0" w:color="auto"/>
            <w:bottom w:val="none" w:sz="0" w:space="0" w:color="auto"/>
            <w:right w:val="none" w:sz="0" w:space="0" w:color="auto"/>
          </w:divBdr>
        </w:div>
        <w:div w:id="693044229">
          <w:marLeft w:val="0"/>
          <w:marRight w:val="0"/>
          <w:marTop w:val="0"/>
          <w:marBottom w:val="0"/>
          <w:divBdr>
            <w:top w:val="none" w:sz="0" w:space="0" w:color="auto"/>
            <w:left w:val="none" w:sz="0" w:space="0" w:color="auto"/>
            <w:bottom w:val="none" w:sz="0" w:space="0" w:color="auto"/>
            <w:right w:val="none" w:sz="0" w:space="0" w:color="auto"/>
          </w:divBdr>
        </w:div>
        <w:div w:id="703215216">
          <w:marLeft w:val="0"/>
          <w:marRight w:val="0"/>
          <w:marTop w:val="0"/>
          <w:marBottom w:val="0"/>
          <w:divBdr>
            <w:top w:val="none" w:sz="0" w:space="0" w:color="auto"/>
            <w:left w:val="none" w:sz="0" w:space="0" w:color="auto"/>
            <w:bottom w:val="none" w:sz="0" w:space="0" w:color="auto"/>
            <w:right w:val="none" w:sz="0" w:space="0" w:color="auto"/>
          </w:divBdr>
        </w:div>
        <w:div w:id="714157966">
          <w:marLeft w:val="0"/>
          <w:marRight w:val="0"/>
          <w:marTop w:val="0"/>
          <w:marBottom w:val="0"/>
          <w:divBdr>
            <w:top w:val="none" w:sz="0" w:space="0" w:color="auto"/>
            <w:left w:val="none" w:sz="0" w:space="0" w:color="auto"/>
            <w:bottom w:val="none" w:sz="0" w:space="0" w:color="auto"/>
            <w:right w:val="none" w:sz="0" w:space="0" w:color="auto"/>
          </w:divBdr>
        </w:div>
        <w:div w:id="747266134">
          <w:marLeft w:val="0"/>
          <w:marRight w:val="0"/>
          <w:marTop w:val="0"/>
          <w:marBottom w:val="0"/>
          <w:divBdr>
            <w:top w:val="none" w:sz="0" w:space="0" w:color="auto"/>
            <w:left w:val="none" w:sz="0" w:space="0" w:color="auto"/>
            <w:bottom w:val="none" w:sz="0" w:space="0" w:color="auto"/>
            <w:right w:val="none" w:sz="0" w:space="0" w:color="auto"/>
          </w:divBdr>
        </w:div>
        <w:div w:id="817496778">
          <w:marLeft w:val="0"/>
          <w:marRight w:val="0"/>
          <w:marTop w:val="0"/>
          <w:marBottom w:val="0"/>
          <w:divBdr>
            <w:top w:val="none" w:sz="0" w:space="0" w:color="auto"/>
            <w:left w:val="none" w:sz="0" w:space="0" w:color="auto"/>
            <w:bottom w:val="none" w:sz="0" w:space="0" w:color="auto"/>
            <w:right w:val="none" w:sz="0" w:space="0" w:color="auto"/>
          </w:divBdr>
        </w:div>
        <w:div w:id="852107386">
          <w:marLeft w:val="0"/>
          <w:marRight w:val="0"/>
          <w:marTop w:val="0"/>
          <w:marBottom w:val="0"/>
          <w:divBdr>
            <w:top w:val="none" w:sz="0" w:space="0" w:color="auto"/>
            <w:left w:val="none" w:sz="0" w:space="0" w:color="auto"/>
            <w:bottom w:val="none" w:sz="0" w:space="0" w:color="auto"/>
            <w:right w:val="none" w:sz="0" w:space="0" w:color="auto"/>
          </w:divBdr>
        </w:div>
        <w:div w:id="1009722887">
          <w:marLeft w:val="0"/>
          <w:marRight w:val="0"/>
          <w:marTop w:val="0"/>
          <w:marBottom w:val="0"/>
          <w:divBdr>
            <w:top w:val="none" w:sz="0" w:space="0" w:color="auto"/>
            <w:left w:val="none" w:sz="0" w:space="0" w:color="auto"/>
            <w:bottom w:val="none" w:sz="0" w:space="0" w:color="auto"/>
            <w:right w:val="none" w:sz="0" w:space="0" w:color="auto"/>
          </w:divBdr>
        </w:div>
        <w:div w:id="1058477891">
          <w:marLeft w:val="0"/>
          <w:marRight w:val="0"/>
          <w:marTop w:val="0"/>
          <w:marBottom w:val="0"/>
          <w:divBdr>
            <w:top w:val="none" w:sz="0" w:space="0" w:color="auto"/>
            <w:left w:val="none" w:sz="0" w:space="0" w:color="auto"/>
            <w:bottom w:val="none" w:sz="0" w:space="0" w:color="auto"/>
            <w:right w:val="none" w:sz="0" w:space="0" w:color="auto"/>
          </w:divBdr>
        </w:div>
        <w:div w:id="1099183235">
          <w:marLeft w:val="0"/>
          <w:marRight w:val="0"/>
          <w:marTop w:val="0"/>
          <w:marBottom w:val="0"/>
          <w:divBdr>
            <w:top w:val="none" w:sz="0" w:space="0" w:color="auto"/>
            <w:left w:val="none" w:sz="0" w:space="0" w:color="auto"/>
            <w:bottom w:val="none" w:sz="0" w:space="0" w:color="auto"/>
            <w:right w:val="none" w:sz="0" w:space="0" w:color="auto"/>
          </w:divBdr>
        </w:div>
        <w:div w:id="1129132692">
          <w:marLeft w:val="0"/>
          <w:marRight w:val="0"/>
          <w:marTop w:val="0"/>
          <w:marBottom w:val="0"/>
          <w:divBdr>
            <w:top w:val="none" w:sz="0" w:space="0" w:color="auto"/>
            <w:left w:val="none" w:sz="0" w:space="0" w:color="auto"/>
            <w:bottom w:val="none" w:sz="0" w:space="0" w:color="auto"/>
            <w:right w:val="none" w:sz="0" w:space="0" w:color="auto"/>
          </w:divBdr>
        </w:div>
        <w:div w:id="1147867633">
          <w:marLeft w:val="0"/>
          <w:marRight w:val="0"/>
          <w:marTop w:val="0"/>
          <w:marBottom w:val="0"/>
          <w:divBdr>
            <w:top w:val="none" w:sz="0" w:space="0" w:color="auto"/>
            <w:left w:val="none" w:sz="0" w:space="0" w:color="auto"/>
            <w:bottom w:val="none" w:sz="0" w:space="0" w:color="auto"/>
            <w:right w:val="none" w:sz="0" w:space="0" w:color="auto"/>
          </w:divBdr>
        </w:div>
        <w:div w:id="1353607198">
          <w:marLeft w:val="0"/>
          <w:marRight w:val="0"/>
          <w:marTop w:val="0"/>
          <w:marBottom w:val="0"/>
          <w:divBdr>
            <w:top w:val="none" w:sz="0" w:space="0" w:color="auto"/>
            <w:left w:val="none" w:sz="0" w:space="0" w:color="auto"/>
            <w:bottom w:val="none" w:sz="0" w:space="0" w:color="auto"/>
            <w:right w:val="none" w:sz="0" w:space="0" w:color="auto"/>
          </w:divBdr>
        </w:div>
        <w:div w:id="1404914623">
          <w:marLeft w:val="0"/>
          <w:marRight w:val="0"/>
          <w:marTop w:val="0"/>
          <w:marBottom w:val="0"/>
          <w:divBdr>
            <w:top w:val="none" w:sz="0" w:space="0" w:color="auto"/>
            <w:left w:val="none" w:sz="0" w:space="0" w:color="auto"/>
            <w:bottom w:val="none" w:sz="0" w:space="0" w:color="auto"/>
            <w:right w:val="none" w:sz="0" w:space="0" w:color="auto"/>
          </w:divBdr>
        </w:div>
        <w:div w:id="1492595263">
          <w:marLeft w:val="0"/>
          <w:marRight w:val="0"/>
          <w:marTop w:val="0"/>
          <w:marBottom w:val="0"/>
          <w:divBdr>
            <w:top w:val="none" w:sz="0" w:space="0" w:color="auto"/>
            <w:left w:val="none" w:sz="0" w:space="0" w:color="auto"/>
            <w:bottom w:val="none" w:sz="0" w:space="0" w:color="auto"/>
            <w:right w:val="none" w:sz="0" w:space="0" w:color="auto"/>
          </w:divBdr>
        </w:div>
        <w:div w:id="1647393337">
          <w:marLeft w:val="0"/>
          <w:marRight w:val="0"/>
          <w:marTop w:val="0"/>
          <w:marBottom w:val="0"/>
          <w:divBdr>
            <w:top w:val="none" w:sz="0" w:space="0" w:color="auto"/>
            <w:left w:val="none" w:sz="0" w:space="0" w:color="auto"/>
            <w:bottom w:val="none" w:sz="0" w:space="0" w:color="auto"/>
            <w:right w:val="none" w:sz="0" w:space="0" w:color="auto"/>
          </w:divBdr>
        </w:div>
        <w:div w:id="1655260799">
          <w:marLeft w:val="0"/>
          <w:marRight w:val="0"/>
          <w:marTop w:val="0"/>
          <w:marBottom w:val="0"/>
          <w:divBdr>
            <w:top w:val="none" w:sz="0" w:space="0" w:color="auto"/>
            <w:left w:val="none" w:sz="0" w:space="0" w:color="auto"/>
            <w:bottom w:val="none" w:sz="0" w:space="0" w:color="auto"/>
            <w:right w:val="none" w:sz="0" w:space="0" w:color="auto"/>
          </w:divBdr>
        </w:div>
        <w:div w:id="1685085338">
          <w:marLeft w:val="0"/>
          <w:marRight w:val="0"/>
          <w:marTop w:val="0"/>
          <w:marBottom w:val="0"/>
          <w:divBdr>
            <w:top w:val="none" w:sz="0" w:space="0" w:color="auto"/>
            <w:left w:val="none" w:sz="0" w:space="0" w:color="auto"/>
            <w:bottom w:val="none" w:sz="0" w:space="0" w:color="auto"/>
            <w:right w:val="none" w:sz="0" w:space="0" w:color="auto"/>
          </w:divBdr>
        </w:div>
        <w:div w:id="1724132311">
          <w:marLeft w:val="0"/>
          <w:marRight w:val="0"/>
          <w:marTop w:val="0"/>
          <w:marBottom w:val="0"/>
          <w:divBdr>
            <w:top w:val="none" w:sz="0" w:space="0" w:color="auto"/>
            <w:left w:val="none" w:sz="0" w:space="0" w:color="auto"/>
            <w:bottom w:val="none" w:sz="0" w:space="0" w:color="auto"/>
            <w:right w:val="none" w:sz="0" w:space="0" w:color="auto"/>
          </w:divBdr>
        </w:div>
        <w:div w:id="1828595635">
          <w:marLeft w:val="0"/>
          <w:marRight w:val="0"/>
          <w:marTop w:val="0"/>
          <w:marBottom w:val="0"/>
          <w:divBdr>
            <w:top w:val="none" w:sz="0" w:space="0" w:color="auto"/>
            <w:left w:val="none" w:sz="0" w:space="0" w:color="auto"/>
            <w:bottom w:val="none" w:sz="0" w:space="0" w:color="auto"/>
            <w:right w:val="none" w:sz="0" w:space="0" w:color="auto"/>
          </w:divBdr>
        </w:div>
        <w:div w:id="1855613015">
          <w:marLeft w:val="0"/>
          <w:marRight w:val="0"/>
          <w:marTop w:val="0"/>
          <w:marBottom w:val="0"/>
          <w:divBdr>
            <w:top w:val="none" w:sz="0" w:space="0" w:color="auto"/>
            <w:left w:val="none" w:sz="0" w:space="0" w:color="auto"/>
            <w:bottom w:val="none" w:sz="0" w:space="0" w:color="auto"/>
            <w:right w:val="none" w:sz="0" w:space="0" w:color="auto"/>
          </w:divBdr>
        </w:div>
        <w:div w:id="1907916002">
          <w:marLeft w:val="0"/>
          <w:marRight w:val="0"/>
          <w:marTop w:val="0"/>
          <w:marBottom w:val="0"/>
          <w:divBdr>
            <w:top w:val="none" w:sz="0" w:space="0" w:color="auto"/>
            <w:left w:val="none" w:sz="0" w:space="0" w:color="auto"/>
            <w:bottom w:val="none" w:sz="0" w:space="0" w:color="auto"/>
            <w:right w:val="none" w:sz="0" w:space="0" w:color="auto"/>
          </w:divBdr>
        </w:div>
        <w:div w:id="2015765417">
          <w:marLeft w:val="0"/>
          <w:marRight w:val="0"/>
          <w:marTop w:val="0"/>
          <w:marBottom w:val="0"/>
          <w:divBdr>
            <w:top w:val="none" w:sz="0" w:space="0" w:color="auto"/>
            <w:left w:val="none" w:sz="0" w:space="0" w:color="auto"/>
            <w:bottom w:val="none" w:sz="0" w:space="0" w:color="auto"/>
            <w:right w:val="none" w:sz="0" w:space="0" w:color="auto"/>
          </w:divBdr>
        </w:div>
        <w:div w:id="2032104534">
          <w:marLeft w:val="0"/>
          <w:marRight w:val="0"/>
          <w:marTop w:val="0"/>
          <w:marBottom w:val="0"/>
          <w:divBdr>
            <w:top w:val="none" w:sz="0" w:space="0" w:color="auto"/>
            <w:left w:val="none" w:sz="0" w:space="0" w:color="auto"/>
            <w:bottom w:val="none" w:sz="0" w:space="0" w:color="auto"/>
            <w:right w:val="none" w:sz="0" w:space="0" w:color="auto"/>
          </w:divBdr>
        </w:div>
        <w:div w:id="2041933613">
          <w:marLeft w:val="0"/>
          <w:marRight w:val="0"/>
          <w:marTop w:val="0"/>
          <w:marBottom w:val="0"/>
          <w:divBdr>
            <w:top w:val="none" w:sz="0" w:space="0" w:color="auto"/>
            <w:left w:val="none" w:sz="0" w:space="0" w:color="auto"/>
            <w:bottom w:val="none" w:sz="0" w:space="0" w:color="auto"/>
            <w:right w:val="none" w:sz="0" w:space="0" w:color="auto"/>
          </w:divBdr>
        </w:div>
        <w:div w:id="2065787108">
          <w:marLeft w:val="0"/>
          <w:marRight w:val="0"/>
          <w:marTop w:val="0"/>
          <w:marBottom w:val="0"/>
          <w:divBdr>
            <w:top w:val="none" w:sz="0" w:space="0" w:color="auto"/>
            <w:left w:val="none" w:sz="0" w:space="0" w:color="auto"/>
            <w:bottom w:val="none" w:sz="0" w:space="0" w:color="auto"/>
            <w:right w:val="none" w:sz="0" w:space="0" w:color="auto"/>
          </w:divBdr>
        </w:div>
        <w:div w:id="2114208206">
          <w:marLeft w:val="0"/>
          <w:marRight w:val="0"/>
          <w:marTop w:val="0"/>
          <w:marBottom w:val="0"/>
          <w:divBdr>
            <w:top w:val="none" w:sz="0" w:space="0" w:color="auto"/>
            <w:left w:val="none" w:sz="0" w:space="0" w:color="auto"/>
            <w:bottom w:val="none" w:sz="0" w:space="0" w:color="auto"/>
            <w:right w:val="none" w:sz="0" w:space="0" w:color="auto"/>
          </w:divBdr>
        </w:div>
        <w:div w:id="2117669896">
          <w:marLeft w:val="0"/>
          <w:marRight w:val="0"/>
          <w:marTop w:val="0"/>
          <w:marBottom w:val="0"/>
          <w:divBdr>
            <w:top w:val="none" w:sz="0" w:space="0" w:color="auto"/>
            <w:left w:val="none" w:sz="0" w:space="0" w:color="auto"/>
            <w:bottom w:val="none" w:sz="0" w:space="0" w:color="auto"/>
            <w:right w:val="none" w:sz="0" w:space="0" w:color="auto"/>
          </w:divBdr>
        </w:div>
        <w:div w:id="2128740390">
          <w:marLeft w:val="0"/>
          <w:marRight w:val="0"/>
          <w:marTop w:val="0"/>
          <w:marBottom w:val="0"/>
          <w:divBdr>
            <w:top w:val="none" w:sz="0" w:space="0" w:color="auto"/>
            <w:left w:val="none" w:sz="0" w:space="0" w:color="auto"/>
            <w:bottom w:val="none" w:sz="0" w:space="0" w:color="auto"/>
            <w:right w:val="none" w:sz="0" w:space="0" w:color="auto"/>
          </w:divBdr>
        </w:div>
      </w:divsChild>
    </w:div>
    <w:div w:id="976225822">
      <w:bodyDiv w:val="1"/>
      <w:marLeft w:val="0"/>
      <w:marRight w:val="0"/>
      <w:marTop w:val="0"/>
      <w:marBottom w:val="0"/>
      <w:divBdr>
        <w:top w:val="none" w:sz="0" w:space="0" w:color="auto"/>
        <w:left w:val="none" w:sz="0" w:space="0" w:color="auto"/>
        <w:bottom w:val="none" w:sz="0" w:space="0" w:color="auto"/>
        <w:right w:val="none" w:sz="0" w:space="0" w:color="auto"/>
      </w:divBdr>
    </w:div>
    <w:div w:id="1560089084">
      <w:bodyDiv w:val="1"/>
      <w:marLeft w:val="0"/>
      <w:marRight w:val="0"/>
      <w:marTop w:val="0"/>
      <w:marBottom w:val="0"/>
      <w:divBdr>
        <w:top w:val="none" w:sz="0" w:space="0" w:color="auto"/>
        <w:left w:val="none" w:sz="0" w:space="0" w:color="auto"/>
        <w:bottom w:val="none" w:sz="0" w:space="0" w:color="auto"/>
        <w:right w:val="none" w:sz="0" w:space="0" w:color="auto"/>
      </w:divBdr>
    </w:div>
    <w:div w:id="1774082703">
      <w:bodyDiv w:val="1"/>
      <w:marLeft w:val="0"/>
      <w:marRight w:val="0"/>
      <w:marTop w:val="0"/>
      <w:marBottom w:val="0"/>
      <w:divBdr>
        <w:top w:val="none" w:sz="0" w:space="0" w:color="auto"/>
        <w:left w:val="none" w:sz="0" w:space="0" w:color="auto"/>
        <w:bottom w:val="none" w:sz="0" w:space="0" w:color="auto"/>
        <w:right w:val="none" w:sz="0" w:space="0" w:color="auto"/>
      </w:divBdr>
      <w:divsChild>
        <w:div w:id="25251880">
          <w:marLeft w:val="0"/>
          <w:marRight w:val="0"/>
          <w:marTop w:val="0"/>
          <w:marBottom w:val="0"/>
          <w:divBdr>
            <w:top w:val="none" w:sz="0" w:space="0" w:color="auto"/>
            <w:left w:val="none" w:sz="0" w:space="0" w:color="auto"/>
            <w:bottom w:val="none" w:sz="0" w:space="0" w:color="auto"/>
            <w:right w:val="none" w:sz="0" w:space="0" w:color="auto"/>
          </w:divBdr>
        </w:div>
        <w:div w:id="177895820">
          <w:marLeft w:val="0"/>
          <w:marRight w:val="0"/>
          <w:marTop w:val="0"/>
          <w:marBottom w:val="0"/>
          <w:divBdr>
            <w:top w:val="none" w:sz="0" w:space="0" w:color="auto"/>
            <w:left w:val="none" w:sz="0" w:space="0" w:color="auto"/>
            <w:bottom w:val="none" w:sz="0" w:space="0" w:color="auto"/>
            <w:right w:val="none" w:sz="0" w:space="0" w:color="auto"/>
          </w:divBdr>
        </w:div>
        <w:div w:id="430668214">
          <w:marLeft w:val="0"/>
          <w:marRight w:val="0"/>
          <w:marTop w:val="0"/>
          <w:marBottom w:val="0"/>
          <w:divBdr>
            <w:top w:val="none" w:sz="0" w:space="0" w:color="auto"/>
            <w:left w:val="none" w:sz="0" w:space="0" w:color="auto"/>
            <w:bottom w:val="none" w:sz="0" w:space="0" w:color="auto"/>
            <w:right w:val="none" w:sz="0" w:space="0" w:color="auto"/>
          </w:divBdr>
        </w:div>
        <w:div w:id="563416859">
          <w:marLeft w:val="0"/>
          <w:marRight w:val="0"/>
          <w:marTop w:val="0"/>
          <w:marBottom w:val="0"/>
          <w:divBdr>
            <w:top w:val="none" w:sz="0" w:space="0" w:color="auto"/>
            <w:left w:val="none" w:sz="0" w:space="0" w:color="auto"/>
            <w:bottom w:val="none" w:sz="0" w:space="0" w:color="auto"/>
            <w:right w:val="none" w:sz="0" w:space="0" w:color="auto"/>
          </w:divBdr>
        </w:div>
        <w:div w:id="808788539">
          <w:marLeft w:val="0"/>
          <w:marRight w:val="0"/>
          <w:marTop w:val="0"/>
          <w:marBottom w:val="0"/>
          <w:divBdr>
            <w:top w:val="none" w:sz="0" w:space="0" w:color="auto"/>
            <w:left w:val="none" w:sz="0" w:space="0" w:color="auto"/>
            <w:bottom w:val="none" w:sz="0" w:space="0" w:color="auto"/>
            <w:right w:val="none" w:sz="0" w:space="0" w:color="auto"/>
          </w:divBdr>
        </w:div>
        <w:div w:id="986083289">
          <w:marLeft w:val="0"/>
          <w:marRight w:val="0"/>
          <w:marTop w:val="0"/>
          <w:marBottom w:val="0"/>
          <w:divBdr>
            <w:top w:val="none" w:sz="0" w:space="0" w:color="auto"/>
            <w:left w:val="none" w:sz="0" w:space="0" w:color="auto"/>
            <w:bottom w:val="none" w:sz="0" w:space="0" w:color="auto"/>
            <w:right w:val="none" w:sz="0" w:space="0" w:color="auto"/>
          </w:divBdr>
        </w:div>
        <w:div w:id="2086149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BD8193224A5301798570F47C10A07D3A9AA0367A856FF8744A09Bf9u1L"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A0C293EB6CECA9B803C48D4120940824F328B6DAFA0DBB8D0F8D41A41B089C4A07076B6C353FFE3C60795eFuFL" TargetMode="External"/><Relationship Id="rId17" Type="http://schemas.openxmlformats.org/officeDocument/2006/relationships/hyperlink" Target="consultantplus://offline/ref=FBD8193224A530179857114AD7665AD7ABA95A6FA407A1D34EAACEC9105B0557fDuCL" TargetMode="External"/><Relationship Id="rId2" Type="http://schemas.openxmlformats.org/officeDocument/2006/relationships/numbering" Target="numbering.xml"/><Relationship Id="rId16" Type="http://schemas.openxmlformats.org/officeDocument/2006/relationships/hyperlink" Target="consultantplus://offline/ref=FBD8193224A530179857114AD7665AD7ABA95A6FA407A1D34EAACEC9105B0557DCEE657AB284F5C5B4037CfEuF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0C293EB6CECA9B803C56D904651D864D31DC69AAA6D2EE8BA78F4716B98393E73F2FF4875EFDE7eCu2L" TargetMode="External"/><Relationship Id="rId5" Type="http://schemas.openxmlformats.org/officeDocument/2006/relationships/webSettings" Target="webSettings.xml"/><Relationship Id="rId15" Type="http://schemas.openxmlformats.org/officeDocument/2006/relationships/hyperlink" Target="consultantplus://offline/ref=FBD8193224A5301798570F47C10A07D3A9AA0D6BA101A88515F5959447520F009BA13C38F689F7C1fBuCL" TargetMode="External"/><Relationship Id="rId10" Type="http://schemas.openxmlformats.org/officeDocument/2006/relationships/hyperlink" Target="consultantplus://offline/ref=7A0C293EB6CECA9B803C56D904651D864D31D265A3F185ECDAF281421EE9CB83A97A22F58256eFu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A0C293EB6CECA9B803C56D904651D864D31D265A3F185ECDAF281421EE9CB83A97A22F5875BeFuBL" TargetMode="External"/><Relationship Id="rId14" Type="http://schemas.openxmlformats.org/officeDocument/2006/relationships/hyperlink" Target="consultantplus://offline/ref=FBD8193224A5301798570F47C10A07D3A9AA0D6BA101A88515F5959447520F009BA13C38F689F7C1fBu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75772-0672-4558-A9E6-EA49EE658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Pages>
  <Words>3929</Words>
  <Characters>22400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ARMYDBLS</dc:creator>
  <cp:lastModifiedBy>оон</cp:lastModifiedBy>
  <cp:revision>14</cp:revision>
  <cp:lastPrinted>2018-06-28T11:26:00Z</cp:lastPrinted>
  <dcterms:created xsi:type="dcterms:W3CDTF">2018-06-04T11:46:00Z</dcterms:created>
  <dcterms:modified xsi:type="dcterms:W3CDTF">2024-04-18T06:07:00Z</dcterms:modified>
</cp:coreProperties>
</file>