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87" w:rsidRDefault="008E1087" w:rsidP="008E1087">
      <w:pPr>
        <w:jc w:val="center"/>
      </w:pPr>
      <w:r>
        <w:rPr>
          <w:noProof/>
        </w:rPr>
        <w:drawing>
          <wp:inline distT="0" distB="0" distL="0" distR="0">
            <wp:extent cx="664210" cy="8020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87" w:rsidRPr="008E1087" w:rsidRDefault="008E1087" w:rsidP="008E1087">
      <w:pPr>
        <w:jc w:val="center"/>
        <w:rPr>
          <w:szCs w:val="28"/>
        </w:rPr>
      </w:pPr>
      <w:r w:rsidRPr="008E1087">
        <w:rPr>
          <w:szCs w:val="28"/>
        </w:rPr>
        <w:t>Ленинградская область</w:t>
      </w:r>
    </w:p>
    <w:p w:rsidR="008E1087" w:rsidRPr="008E1087" w:rsidRDefault="008E1087" w:rsidP="008E1087">
      <w:pPr>
        <w:jc w:val="center"/>
        <w:rPr>
          <w:szCs w:val="28"/>
        </w:rPr>
      </w:pPr>
      <w:proofErr w:type="spellStart"/>
      <w:r w:rsidRPr="008E1087">
        <w:rPr>
          <w:szCs w:val="28"/>
        </w:rPr>
        <w:t>Лужский</w:t>
      </w:r>
      <w:proofErr w:type="spellEnd"/>
      <w:r w:rsidRPr="008E1087">
        <w:rPr>
          <w:szCs w:val="28"/>
        </w:rPr>
        <w:t xml:space="preserve"> муниципальный район</w:t>
      </w:r>
    </w:p>
    <w:p w:rsidR="008E1087" w:rsidRPr="008E1087" w:rsidRDefault="008E1087" w:rsidP="008E1087">
      <w:pPr>
        <w:jc w:val="center"/>
        <w:rPr>
          <w:szCs w:val="28"/>
        </w:rPr>
      </w:pPr>
      <w:r w:rsidRPr="008E1087">
        <w:rPr>
          <w:szCs w:val="28"/>
        </w:rPr>
        <w:t>Совет депутатов Серебрянского сельского поселения</w:t>
      </w:r>
    </w:p>
    <w:p w:rsidR="008E1087" w:rsidRPr="008E1087" w:rsidRDefault="008E1087" w:rsidP="008E1087">
      <w:pPr>
        <w:jc w:val="center"/>
        <w:rPr>
          <w:szCs w:val="28"/>
        </w:rPr>
      </w:pPr>
    </w:p>
    <w:p w:rsidR="008E1087" w:rsidRPr="008E1087" w:rsidRDefault="008E1087" w:rsidP="008E1087">
      <w:pPr>
        <w:jc w:val="center"/>
        <w:rPr>
          <w:b/>
          <w:szCs w:val="28"/>
        </w:rPr>
      </w:pPr>
      <w:r w:rsidRPr="008E1087">
        <w:rPr>
          <w:b/>
          <w:szCs w:val="28"/>
        </w:rPr>
        <w:t>РЕШЕНИЕ</w:t>
      </w:r>
    </w:p>
    <w:p w:rsidR="008E1087" w:rsidRPr="008E1087" w:rsidRDefault="008E1087" w:rsidP="008E1087">
      <w:pPr>
        <w:jc w:val="center"/>
        <w:rPr>
          <w:b/>
          <w:szCs w:val="28"/>
        </w:rPr>
      </w:pPr>
    </w:p>
    <w:p w:rsidR="008A1DA8" w:rsidRPr="008E1087" w:rsidRDefault="008E1087" w:rsidP="008A1DA8">
      <w:r w:rsidRPr="008E1087">
        <w:t>От</w:t>
      </w:r>
      <w:r w:rsidR="008A1DA8" w:rsidRPr="008E1087">
        <w:t xml:space="preserve"> </w:t>
      </w:r>
      <w:r w:rsidR="00914B80">
        <w:t xml:space="preserve">08 июня </w:t>
      </w:r>
      <w:r w:rsidRPr="008E1087">
        <w:t xml:space="preserve">2023 года  № </w:t>
      </w:r>
      <w:r w:rsidR="00914B80">
        <w:t>194</w:t>
      </w:r>
    </w:p>
    <w:p w:rsidR="008A1DA8" w:rsidRPr="008E1087" w:rsidRDefault="008A1DA8" w:rsidP="008A1DA8">
      <w:pPr>
        <w:rPr>
          <w:szCs w:val="28"/>
        </w:rPr>
      </w:pPr>
    </w:p>
    <w:p w:rsidR="008A1DA8" w:rsidRPr="008E1087" w:rsidRDefault="00F04313" w:rsidP="008A1DA8">
      <w:pPr>
        <w:rPr>
          <w:szCs w:val="28"/>
        </w:rPr>
      </w:pPr>
      <w:r w:rsidRPr="008E1087">
        <w:rPr>
          <w:szCs w:val="28"/>
        </w:rPr>
        <w:t>Об утверждении перечн</w:t>
      </w:r>
      <w:r w:rsidR="000C668A">
        <w:rPr>
          <w:szCs w:val="28"/>
        </w:rPr>
        <w:t>я</w:t>
      </w:r>
      <w:r w:rsidR="007C7FE7" w:rsidRPr="008E1087">
        <w:rPr>
          <w:szCs w:val="28"/>
        </w:rPr>
        <w:t xml:space="preserve"> </w:t>
      </w:r>
      <w:r w:rsidR="00C43D68" w:rsidRPr="008E1087">
        <w:rPr>
          <w:szCs w:val="28"/>
        </w:rPr>
        <w:t>не</w:t>
      </w:r>
      <w:r w:rsidR="008A1DA8" w:rsidRPr="008E1087">
        <w:rPr>
          <w:szCs w:val="28"/>
        </w:rPr>
        <w:t xml:space="preserve">движимого </w:t>
      </w:r>
    </w:p>
    <w:p w:rsidR="000C668A" w:rsidRDefault="008A1DA8" w:rsidP="008A1DA8">
      <w:pPr>
        <w:rPr>
          <w:szCs w:val="28"/>
        </w:rPr>
      </w:pPr>
      <w:r w:rsidRPr="008E1087">
        <w:rPr>
          <w:szCs w:val="28"/>
        </w:rPr>
        <w:t>муниципального имущества, передаваемого</w:t>
      </w:r>
    </w:p>
    <w:p w:rsidR="00F04313" w:rsidRPr="008E1087" w:rsidRDefault="008A1DA8" w:rsidP="008A1DA8">
      <w:pPr>
        <w:rPr>
          <w:szCs w:val="28"/>
        </w:rPr>
      </w:pPr>
      <w:r w:rsidRPr="008E1087">
        <w:rPr>
          <w:szCs w:val="28"/>
        </w:rPr>
        <w:t xml:space="preserve"> из собственности </w:t>
      </w:r>
      <w:proofErr w:type="gramStart"/>
      <w:r w:rsidRPr="008E1087">
        <w:rPr>
          <w:szCs w:val="28"/>
        </w:rPr>
        <w:t>муниципального</w:t>
      </w:r>
      <w:proofErr w:type="gramEnd"/>
      <w:r w:rsidRPr="008E1087">
        <w:rPr>
          <w:szCs w:val="28"/>
        </w:rPr>
        <w:t xml:space="preserve"> </w:t>
      </w:r>
    </w:p>
    <w:p w:rsidR="008E1087" w:rsidRDefault="008A1DA8" w:rsidP="008A1DA8">
      <w:pPr>
        <w:rPr>
          <w:szCs w:val="28"/>
        </w:rPr>
      </w:pPr>
      <w:r w:rsidRPr="008E1087">
        <w:rPr>
          <w:szCs w:val="28"/>
        </w:rPr>
        <w:t xml:space="preserve">образования </w:t>
      </w:r>
      <w:proofErr w:type="spellStart"/>
      <w:r w:rsidR="008E1087">
        <w:rPr>
          <w:szCs w:val="28"/>
        </w:rPr>
        <w:t>Серебрянское</w:t>
      </w:r>
      <w:proofErr w:type="spellEnd"/>
      <w:r w:rsidR="008E1087">
        <w:rPr>
          <w:szCs w:val="28"/>
        </w:rPr>
        <w:t xml:space="preserve"> сельское поселение </w:t>
      </w:r>
    </w:p>
    <w:p w:rsidR="003D3448" w:rsidRPr="008E1087" w:rsidRDefault="008E1087" w:rsidP="008A1DA8">
      <w:pPr>
        <w:rPr>
          <w:szCs w:val="28"/>
        </w:rPr>
      </w:pPr>
      <w:proofErr w:type="spellStart"/>
      <w:r>
        <w:rPr>
          <w:szCs w:val="28"/>
        </w:rPr>
        <w:t>Лужского</w:t>
      </w:r>
      <w:proofErr w:type="spellEnd"/>
      <w:r>
        <w:rPr>
          <w:szCs w:val="28"/>
        </w:rPr>
        <w:t xml:space="preserve"> муниципального района </w:t>
      </w:r>
      <w:proofErr w:type="gramStart"/>
      <w:r w:rsidR="008A1DA8" w:rsidRPr="008E1087">
        <w:rPr>
          <w:szCs w:val="28"/>
        </w:rPr>
        <w:t>Ленинградской</w:t>
      </w:r>
      <w:proofErr w:type="gramEnd"/>
      <w:r w:rsidR="008A1DA8" w:rsidRPr="008E1087">
        <w:rPr>
          <w:szCs w:val="28"/>
        </w:rPr>
        <w:t xml:space="preserve"> </w:t>
      </w:r>
    </w:p>
    <w:p w:rsidR="00F33CA6" w:rsidRPr="008E1087" w:rsidRDefault="008A1DA8" w:rsidP="008A1DA8">
      <w:pPr>
        <w:rPr>
          <w:szCs w:val="28"/>
        </w:rPr>
      </w:pPr>
      <w:r w:rsidRPr="008E1087">
        <w:rPr>
          <w:szCs w:val="28"/>
        </w:rPr>
        <w:t>области в собственность</w:t>
      </w:r>
      <w:r w:rsidR="00EE3D57" w:rsidRPr="008E1087">
        <w:rPr>
          <w:szCs w:val="28"/>
        </w:rPr>
        <w:t xml:space="preserve"> </w:t>
      </w:r>
      <w:proofErr w:type="gramStart"/>
      <w:r w:rsidR="00F33CA6" w:rsidRPr="008E1087">
        <w:rPr>
          <w:szCs w:val="28"/>
        </w:rPr>
        <w:t>муниципального</w:t>
      </w:r>
      <w:proofErr w:type="gramEnd"/>
    </w:p>
    <w:p w:rsidR="00F33CA6" w:rsidRPr="008E1087" w:rsidRDefault="00F33CA6" w:rsidP="008A1DA8">
      <w:pPr>
        <w:rPr>
          <w:szCs w:val="28"/>
        </w:rPr>
      </w:pPr>
      <w:r w:rsidRPr="008E1087">
        <w:rPr>
          <w:szCs w:val="28"/>
        </w:rPr>
        <w:t xml:space="preserve">образования </w:t>
      </w:r>
      <w:proofErr w:type="spellStart"/>
      <w:r w:rsidR="008E1087">
        <w:rPr>
          <w:szCs w:val="28"/>
        </w:rPr>
        <w:t>Лужский</w:t>
      </w:r>
      <w:proofErr w:type="spellEnd"/>
      <w:r w:rsidR="008E1087">
        <w:rPr>
          <w:szCs w:val="28"/>
        </w:rPr>
        <w:t xml:space="preserve"> муниципальный район</w:t>
      </w:r>
    </w:p>
    <w:p w:rsidR="008A1DA8" w:rsidRPr="008E1087" w:rsidRDefault="008A1DA8" w:rsidP="008A1DA8">
      <w:pPr>
        <w:rPr>
          <w:szCs w:val="28"/>
        </w:rPr>
      </w:pPr>
      <w:r w:rsidRPr="008E1087">
        <w:rPr>
          <w:szCs w:val="28"/>
        </w:rPr>
        <w:t>Ленинградской области</w:t>
      </w:r>
    </w:p>
    <w:p w:rsidR="008A1DA8" w:rsidRPr="008E1087" w:rsidRDefault="008A1DA8" w:rsidP="008A1DA8">
      <w:pPr>
        <w:ind w:firstLine="900"/>
        <w:rPr>
          <w:szCs w:val="28"/>
        </w:rPr>
      </w:pPr>
    </w:p>
    <w:p w:rsidR="008A1DA8" w:rsidRPr="008E1087" w:rsidRDefault="008A1DA8" w:rsidP="008A1DA8">
      <w:pPr>
        <w:ind w:firstLine="900"/>
        <w:rPr>
          <w:szCs w:val="28"/>
        </w:rPr>
      </w:pPr>
    </w:p>
    <w:p w:rsidR="008A1DA8" w:rsidRPr="008E1087" w:rsidRDefault="00343FDE" w:rsidP="00343FDE">
      <w:pPr>
        <w:jc w:val="both"/>
        <w:rPr>
          <w:szCs w:val="28"/>
        </w:rPr>
      </w:pPr>
      <w:r w:rsidRPr="008E1087">
        <w:rPr>
          <w:szCs w:val="28"/>
        </w:rPr>
        <w:t xml:space="preserve">           </w:t>
      </w:r>
      <w:proofErr w:type="gramStart"/>
      <w:r w:rsidR="008A1DA8" w:rsidRPr="008E1087">
        <w:rPr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</w:t>
      </w:r>
      <w:r w:rsidR="003D3448" w:rsidRPr="008E1087">
        <w:rPr>
          <w:szCs w:val="28"/>
        </w:rPr>
        <w:t>ской Федерации» (с изменениями)</w:t>
      </w:r>
      <w:r w:rsidR="008A1DA8" w:rsidRPr="008E1087">
        <w:rPr>
          <w:szCs w:val="28"/>
        </w:rPr>
        <w:t xml:space="preserve">, Федерального закона от 31 декабря 2005 года №199-ФЗ «О внесении изменений в отдельные законодательные акты Российской Федерации в </w:t>
      </w:r>
      <w:r w:rsidR="008E1087">
        <w:rPr>
          <w:szCs w:val="28"/>
        </w:rPr>
        <w:t xml:space="preserve">связи с совершенствованием разграничения полномочий» </w:t>
      </w:r>
      <w:r w:rsidR="00C53D73" w:rsidRPr="008E1087">
        <w:rPr>
          <w:szCs w:val="28"/>
        </w:rPr>
        <w:t>С</w:t>
      </w:r>
      <w:r w:rsidR="008E1087">
        <w:rPr>
          <w:szCs w:val="28"/>
        </w:rPr>
        <w:t xml:space="preserve">овет депутатов </w:t>
      </w:r>
      <w:r w:rsidR="00EC60A9">
        <w:rPr>
          <w:szCs w:val="28"/>
        </w:rPr>
        <w:t xml:space="preserve">муниципального образования </w:t>
      </w:r>
      <w:proofErr w:type="spellStart"/>
      <w:r w:rsidR="008E1087">
        <w:rPr>
          <w:szCs w:val="28"/>
        </w:rPr>
        <w:t>Серебрянско</w:t>
      </w:r>
      <w:r w:rsidR="00EC60A9">
        <w:rPr>
          <w:szCs w:val="28"/>
        </w:rPr>
        <w:t>е</w:t>
      </w:r>
      <w:proofErr w:type="spellEnd"/>
      <w:r w:rsidR="008E1087">
        <w:rPr>
          <w:szCs w:val="28"/>
        </w:rPr>
        <w:t xml:space="preserve"> сельско</w:t>
      </w:r>
      <w:r w:rsidR="00EC60A9">
        <w:rPr>
          <w:szCs w:val="28"/>
        </w:rPr>
        <w:t>е</w:t>
      </w:r>
      <w:r w:rsidR="008E1087">
        <w:rPr>
          <w:szCs w:val="28"/>
        </w:rPr>
        <w:t xml:space="preserve"> поселени</w:t>
      </w:r>
      <w:r w:rsidR="00EC60A9">
        <w:rPr>
          <w:szCs w:val="28"/>
        </w:rPr>
        <w:t xml:space="preserve">е </w:t>
      </w:r>
      <w:proofErr w:type="spellStart"/>
      <w:r w:rsidR="00EC60A9">
        <w:rPr>
          <w:szCs w:val="28"/>
        </w:rPr>
        <w:t>Лужского</w:t>
      </w:r>
      <w:proofErr w:type="spellEnd"/>
      <w:r w:rsidR="00EC60A9">
        <w:rPr>
          <w:szCs w:val="28"/>
        </w:rPr>
        <w:t xml:space="preserve"> муниципального района </w:t>
      </w:r>
      <w:r w:rsidR="00EC60A9" w:rsidRPr="008E1087">
        <w:rPr>
          <w:szCs w:val="28"/>
        </w:rPr>
        <w:t>Ленинградской области</w:t>
      </w:r>
      <w:r w:rsidR="008E1087">
        <w:rPr>
          <w:szCs w:val="28"/>
        </w:rPr>
        <w:t xml:space="preserve"> </w:t>
      </w:r>
      <w:r w:rsidR="008A1DA8" w:rsidRPr="008E1087">
        <w:rPr>
          <w:szCs w:val="28"/>
        </w:rPr>
        <w:t>РЕШИЛ:</w:t>
      </w:r>
      <w:proofErr w:type="gramEnd"/>
    </w:p>
    <w:p w:rsidR="008A1DA8" w:rsidRPr="008E1087" w:rsidRDefault="008A1DA8" w:rsidP="008A1DA8">
      <w:pPr>
        <w:ind w:firstLine="900"/>
        <w:jc w:val="both"/>
        <w:rPr>
          <w:sz w:val="14"/>
          <w:szCs w:val="16"/>
        </w:rPr>
      </w:pPr>
    </w:p>
    <w:p w:rsidR="008A1DA8" w:rsidRPr="008E1087" w:rsidRDefault="00880A77" w:rsidP="00D11CDA">
      <w:pPr>
        <w:jc w:val="both"/>
        <w:rPr>
          <w:szCs w:val="28"/>
        </w:rPr>
      </w:pPr>
      <w:r w:rsidRPr="008E1087">
        <w:rPr>
          <w:szCs w:val="28"/>
        </w:rPr>
        <w:t xml:space="preserve">             </w:t>
      </w:r>
      <w:r w:rsidR="008A1DA8" w:rsidRPr="008E1087">
        <w:rPr>
          <w:szCs w:val="28"/>
        </w:rPr>
        <w:t>1</w:t>
      </w:r>
      <w:r w:rsidR="00F04313" w:rsidRPr="008E1087">
        <w:rPr>
          <w:szCs w:val="28"/>
        </w:rPr>
        <w:t>. Утвердить переч</w:t>
      </w:r>
      <w:r w:rsidR="000C668A">
        <w:rPr>
          <w:szCs w:val="28"/>
        </w:rPr>
        <w:t>ень</w:t>
      </w:r>
      <w:r w:rsidR="00C53D73" w:rsidRPr="008E1087">
        <w:rPr>
          <w:szCs w:val="28"/>
        </w:rPr>
        <w:t xml:space="preserve"> объектов </w:t>
      </w:r>
      <w:r w:rsidR="00F71698" w:rsidRPr="008E1087">
        <w:rPr>
          <w:szCs w:val="28"/>
        </w:rPr>
        <w:t>недвижимо</w:t>
      </w:r>
      <w:r w:rsidR="000C668A">
        <w:rPr>
          <w:szCs w:val="28"/>
        </w:rPr>
        <w:t xml:space="preserve">го </w:t>
      </w:r>
      <w:r w:rsidR="00F04313" w:rsidRPr="008E1087">
        <w:rPr>
          <w:szCs w:val="28"/>
        </w:rPr>
        <w:t xml:space="preserve">муниципального </w:t>
      </w:r>
      <w:r w:rsidR="008A1DA8" w:rsidRPr="008E1087">
        <w:rPr>
          <w:szCs w:val="28"/>
        </w:rPr>
        <w:t>имущества, передавае</w:t>
      </w:r>
      <w:r w:rsidR="00F33CA6" w:rsidRPr="008E1087">
        <w:rPr>
          <w:szCs w:val="28"/>
        </w:rPr>
        <w:t>мых</w:t>
      </w:r>
      <w:r w:rsidR="008A1DA8" w:rsidRPr="008E1087">
        <w:rPr>
          <w:szCs w:val="28"/>
        </w:rPr>
        <w:t xml:space="preserve"> из собственности муниципального образования </w:t>
      </w:r>
      <w:proofErr w:type="spellStart"/>
      <w:r w:rsidR="008E1087">
        <w:rPr>
          <w:szCs w:val="28"/>
        </w:rPr>
        <w:t>Серебрянское</w:t>
      </w:r>
      <w:proofErr w:type="spellEnd"/>
      <w:r w:rsidR="008E1087">
        <w:rPr>
          <w:szCs w:val="28"/>
        </w:rPr>
        <w:t xml:space="preserve"> сельское поселение </w:t>
      </w:r>
      <w:proofErr w:type="spellStart"/>
      <w:r w:rsidR="008E1087">
        <w:rPr>
          <w:szCs w:val="28"/>
        </w:rPr>
        <w:t>Лужского</w:t>
      </w:r>
      <w:proofErr w:type="spellEnd"/>
      <w:r w:rsidR="008E1087">
        <w:rPr>
          <w:szCs w:val="28"/>
        </w:rPr>
        <w:t xml:space="preserve"> муниципального района </w:t>
      </w:r>
      <w:r w:rsidR="008A1DA8" w:rsidRPr="008E1087">
        <w:rPr>
          <w:szCs w:val="28"/>
        </w:rPr>
        <w:t xml:space="preserve">Ленинградской области в </w:t>
      </w:r>
      <w:r w:rsidRPr="008E1087">
        <w:rPr>
          <w:szCs w:val="28"/>
        </w:rPr>
        <w:t xml:space="preserve">собственность </w:t>
      </w:r>
      <w:r w:rsidR="00071744" w:rsidRPr="008E1087">
        <w:rPr>
          <w:szCs w:val="28"/>
        </w:rPr>
        <w:t xml:space="preserve">муниципального образования </w:t>
      </w:r>
      <w:proofErr w:type="spellStart"/>
      <w:r w:rsidR="008E1087">
        <w:rPr>
          <w:szCs w:val="28"/>
        </w:rPr>
        <w:t>Лужский</w:t>
      </w:r>
      <w:proofErr w:type="spellEnd"/>
      <w:r w:rsidR="008E1087">
        <w:rPr>
          <w:szCs w:val="28"/>
        </w:rPr>
        <w:t xml:space="preserve"> муниципальный район</w:t>
      </w:r>
      <w:r w:rsidR="00D11CDA" w:rsidRPr="008E1087">
        <w:rPr>
          <w:szCs w:val="28"/>
        </w:rPr>
        <w:t xml:space="preserve"> </w:t>
      </w:r>
      <w:r w:rsidRPr="008E1087">
        <w:rPr>
          <w:szCs w:val="28"/>
        </w:rPr>
        <w:t xml:space="preserve">Ленинградской области </w:t>
      </w:r>
      <w:r w:rsidR="00F04313" w:rsidRPr="008E1087">
        <w:rPr>
          <w:szCs w:val="28"/>
        </w:rPr>
        <w:t>согласно приложени</w:t>
      </w:r>
      <w:r w:rsidR="000C668A">
        <w:rPr>
          <w:szCs w:val="28"/>
        </w:rPr>
        <w:t>ю</w:t>
      </w:r>
      <w:r w:rsidR="00F04313" w:rsidRPr="008E1087">
        <w:rPr>
          <w:szCs w:val="28"/>
        </w:rPr>
        <w:t xml:space="preserve"> № 1</w:t>
      </w:r>
      <w:r w:rsidR="008A1DA8" w:rsidRPr="008E1087">
        <w:rPr>
          <w:szCs w:val="28"/>
        </w:rPr>
        <w:t>.</w:t>
      </w:r>
    </w:p>
    <w:p w:rsidR="008E1087" w:rsidRDefault="008A1DA8" w:rsidP="008A1DA8">
      <w:pPr>
        <w:ind w:firstLine="900"/>
        <w:jc w:val="both"/>
        <w:rPr>
          <w:szCs w:val="28"/>
        </w:rPr>
      </w:pPr>
      <w:r w:rsidRPr="008E1087">
        <w:rPr>
          <w:szCs w:val="28"/>
        </w:rPr>
        <w:t xml:space="preserve">2.  </w:t>
      </w:r>
      <w:proofErr w:type="gramStart"/>
      <w:r w:rsidRPr="008E1087">
        <w:rPr>
          <w:szCs w:val="28"/>
        </w:rPr>
        <w:t>Контроль за</w:t>
      </w:r>
      <w:proofErr w:type="gramEnd"/>
      <w:r w:rsidRPr="008E1087">
        <w:rPr>
          <w:szCs w:val="28"/>
        </w:rPr>
        <w:t xml:space="preserve"> исполнением решения </w:t>
      </w:r>
      <w:r w:rsidR="008E1087">
        <w:rPr>
          <w:szCs w:val="28"/>
        </w:rPr>
        <w:t>оставляю за собой.</w:t>
      </w:r>
    </w:p>
    <w:p w:rsidR="008A1DA8" w:rsidRPr="008E1087" w:rsidRDefault="008A1DA8" w:rsidP="008E1087">
      <w:pPr>
        <w:jc w:val="both"/>
        <w:rPr>
          <w:szCs w:val="28"/>
        </w:rPr>
      </w:pPr>
    </w:p>
    <w:p w:rsidR="006538B3" w:rsidRPr="002A396C" w:rsidRDefault="006538B3" w:rsidP="006538B3">
      <w:pPr>
        <w:jc w:val="both"/>
      </w:pPr>
    </w:p>
    <w:p w:rsidR="006538B3" w:rsidRPr="002A396C" w:rsidRDefault="006538B3" w:rsidP="006538B3">
      <w:pPr>
        <w:jc w:val="both"/>
      </w:pPr>
    </w:p>
    <w:p w:rsidR="006538B3" w:rsidRPr="002A396C" w:rsidRDefault="006538B3" w:rsidP="006538B3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07.1pt;margin-top:12.25pt;width:150.35pt;height:137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" strokecolor="white">
            <v:textbox>
              <w:txbxContent>
                <w:p w:rsidR="006538B3" w:rsidRDefault="006538B3" w:rsidP="006538B3">
                  <w:r>
                    <w:rPr>
                      <w:noProof/>
                    </w:rPr>
                    <w:drawing>
                      <wp:inline distT="0" distB="0" distL="0" distR="0">
                        <wp:extent cx="1571625" cy="1533525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538B3" w:rsidRPr="002A396C" w:rsidRDefault="006538B3" w:rsidP="006538B3"/>
    <w:p w:rsidR="006538B3" w:rsidRPr="002A396C" w:rsidRDefault="006538B3" w:rsidP="006538B3">
      <w:pPr>
        <w:rPr>
          <w:szCs w:val="28"/>
        </w:rPr>
      </w:pPr>
    </w:p>
    <w:p w:rsidR="006538B3" w:rsidRPr="0022374B" w:rsidRDefault="006538B3" w:rsidP="006538B3">
      <w:pPr>
        <w:rPr>
          <w:sz w:val="22"/>
        </w:rPr>
      </w:pPr>
      <w:r w:rsidRPr="0022374B">
        <w:rPr>
          <w:sz w:val="22"/>
        </w:rPr>
        <w:t>Глава Серебрянского сельского поселения,</w:t>
      </w:r>
    </w:p>
    <w:p w:rsidR="006538B3" w:rsidRPr="0022374B" w:rsidRDefault="006538B3" w:rsidP="006538B3">
      <w:pPr>
        <w:rPr>
          <w:sz w:val="22"/>
        </w:rPr>
      </w:pPr>
      <w:proofErr w:type="gramStart"/>
      <w:r w:rsidRPr="0022374B">
        <w:rPr>
          <w:sz w:val="22"/>
        </w:rPr>
        <w:t>исполняющий</w:t>
      </w:r>
      <w:proofErr w:type="gramEnd"/>
      <w:r w:rsidRPr="0022374B">
        <w:rPr>
          <w:sz w:val="22"/>
        </w:rPr>
        <w:t xml:space="preserve"> полномочия председателя</w:t>
      </w:r>
    </w:p>
    <w:p w:rsidR="006538B3" w:rsidRPr="002A396C" w:rsidRDefault="006538B3" w:rsidP="006538B3">
      <w:pPr>
        <w:tabs>
          <w:tab w:val="left" w:pos="7878"/>
        </w:tabs>
        <w:rPr>
          <w:sz w:val="22"/>
        </w:rPr>
      </w:pPr>
      <w:r w:rsidRPr="0022374B">
        <w:rPr>
          <w:sz w:val="22"/>
        </w:rPr>
        <w:t xml:space="preserve">совета  депутатов                                                                                             </w:t>
      </w:r>
      <w:r>
        <w:rPr>
          <w:sz w:val="22"/>
        </w:rPr>
        <w:t xml:space="preserve">        А.В. Александрова</w:t>
      </w:r>
    </w:p>
    <w:p w:rsidR="006538B3" w:rsidRPr="00FC4DFD" w:rsidRDefault="006538B3" w:rsidP="006538B3">
      <w:pPr>
        <w:rPr>
          <w:sz w:val="32"/>
        </w:rPr>
      </w:pPr>
      <w:bookmarkStart w:id="0" w:name="_GoBack"/>
      <w:bookmarkEnd w:id="0"/>
    </w:p>
    <w:p w:rsidR="008A1DA8" w:rsidRPr="008E1087" w:rsidRDefault="008A1DA8" w:rsidP="008A1DA8">
      <w:pPr>
        <w:ind w:firstLine="900"/>
        <w:jc w:val="both"/>
        <w:rPr>
          <w:szCs w:val="28"/>
        </w:rPr>
      </w:pPr>
    </w:p>
    <w:p w:rsidR="008E1087" w:rsidRPr="002A396C" w:rsidRDefault="008E1087" w:rsidP="008E1087">
      <w:pPr>
        <w:jc w:val="both"/>
      </w:pPr>
    </w:p>
    <w:p w:rsidR="008E1087" w:rsidRPr="001F707D" w:rsidRDefault="008E1087" w:rsidP="008E1087"/>
    <w:p w:rsidR="008A1DA8" w:rsidRPr="008E1087" w:rsidRDefault="008A1DA8" w:rsidP="008A1DA8">
      <w:pPr>
        <w:ind w:firstLine="900"/>
        <w:jc w:val="both"/>
        <w:rPr>
          <w:szCs w:val="28"/>
        </w:rPr>
      </w:pPr>
    </w:p>
    <w:p w:rsidR="008A1DA8" w:rsidRPr="008E1087" w:rsidRDefault="008A1DA8" w:rsidP="008A1DA8">
      <w:pPr>
        <w:jc w:val="both"/>
        <w:rPr>
          <w:szCs w:val="28"/>
        </w:rPr>
      </w:pPr>
    </w:p>
    <w:p w:rsidR="00F04313" w:rsidRPr="008E1087" w:rsidRDefault="00F04313" w:rsidP="008A1DA8">
      <w:pPr>
        <w:jc w:val="both"/>
        <w:rPr>
          <w:szCs w:val="28"/>
        </w:rPr>
      </w:pPr>
    </w:p>
    <w:p w:rsidR="00F04313" w:rsidRPr="008E1087" w:rsidRDefault="00F04313" w:rsidP="008A1DA8">
      <w:pPr>
        <w:jc w:val="both"/>
        <w:rPr>
          <w:szCs w:val="28"/>
        </w:rPr>
      </w:pPr>
    </w:p>
    <w:p w:rsidR="00F04313" w:rsidRDefault="00F04313" w:rsidP="008A1DA8">
      <w:pPr>
        <w:jc w:val="both"/>
        <w:rPr>
          <w:sz w:val="28"/>
          <w:szCs w:val="28"/>
        </w:rPr>
      </w:pPr>
    </w:p>
    <w:p w:rsidR="008E1087" w:rsidRDefault="008E1087" w:rsidP="008A1DA8">
      <w:pPr>
        <w:jc w:val="both"/>
        <w:rPr>
          <w:sz w:val="28"/>
          <w:szCs w:val="28"/>
        </w:rPr>
        <w:sectPr w:rsidR="008E1087" w:rsidSect="00C43D6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04313" w:rsidRDefault="00F04313" w:rsidP="008A1DA8">
      <w:pPr>
        <w:jc w:val="both"/>
        <w:rPr>
          <w:sz w:val="28"/>
          <w:szCs w:val="28"/>
        </w:rPr>
      </w:pPr>
    </w:p>
    <w:p w:rsidR="008E1087" w:rsidRPr="00F24957" w:rsidRDefault="008E1087" w:rsidP="00EC60A9">
      <w:pPr>
        <w:ind w:left="8496" w:hanging="841"/>
        <w:jc w:val="right"/>
      </w:pPr>
      <w:r w:rsidRPr="00F24957">
        <w:t>УТВЕРЖДЕН</w:t>
      </w:r>
    </w:p>
    <w:p w:rsidR="008E1087" w:rsidRPr="00F24957" w:rsidRDefault="008E1087" w:rsidP="00EC60A9">
      <w:pPr>
        <w:ind w:hanging="841"/>
        <w:jc w:val="right"/>
      </w:pPr>
      <w:r w:rsidRPr="00F24957">
        <w:t xml:space="preserve">                                                                                                                        </w:t>
      </w:r>
      <w:r w:rsidRPr="00F24957">
        <w:tab/>
      </w:r>
      <w:r w:rsidRPr="00F24957">
        <w:tab/>
        <w:t>решением Совета депутатов</w:t>
      </w:r>
      <w:r w:rsidR="00EC60A9">
        <w:br/>
        <w:t>муниципального образования</w:t>
      </w:r>
      <w:r w:rsidRPr="00F24957">
        <w:t xml:space="preserve"> </w:t>
      </w:r>
    </w:p>
    <w:p w:rsidR="00EC60A9" w:rsidRDefault="008E1087" w:rsidP="00EC60A9">
      <w:pPr>
        <w:ind w:left="7655" w:hanging="841"/>
        <w:jc w:val="right"/>
      </w:pPr>
      <w:proofErr w:type="spellStart"/>
      <w:r>
        <w:t>Серебрянско</w:t>
      </w:r>
      <w:r w:rsidR="00EC60A9">
        <w:t>е</w:t>
      </w:r>
      <w:proofErr w:type="spellEnd"/>
      <w:r w:rsidR="00EC60A9">
        <w:t xml:space="preserve"> сельское поселение</w:t>
      </w:r>
    </w:p>
    <w:p w:rsidR="008E1087" w:rsidRDefault="00EC60A9" w:rsidP="00EC60A9">
      <w:pPr>
        <w:ind w:left="7655" w:hanging="841"/>
        <w:jc w:val="right"/>
      </w:pPr>
      <w:proofErr w:type="spellStart"/>
      <w:r>
        <w:t>Лужского</w:t>
      </w:r>
      <w:proofErr w:type="spellEnd"/>
      <w:r>
        <w:t xml:space="preserve"> муниципального района </w:t>
      </w:r>
      <w:r w:rsidR="008E1087">
        <w:t xml:space="preserve"> </w:t>
      </w:r>
    </w:p>
    <w:p w:rsidR="008E1087" w:rsidRPr="00F24957" w:rsidRDefault="008E1087" w:rsidP="00EC60A9">
      <w:pPr>
        <w:ind w:left="7655" w:hanging="841"/>
        <w:jc w:val="right"/>
      </w:pPr>
      <w:r>
        <w:t>Ленинградской области</w:t>
      </w:r>
      <w:r w:rsidRPr="00F24957">
        <w:t xml:space="preserve"> </w:t>
      </w:r>
    </w:p>
    <w:p w:rsidR="008E1087" w:rsidRDefault="008E1087" w:rsidP="00EC60A9">
      <w:pPr>
        <w:ind w:left="709" w:firstLine="709"/>
        <w:jc w:val="right"/>
      </w:pPr>
      <w:r>
        <w:t xml:space="preserve">                                                                                                                                                    </w:t>
      </w:r>
      <w:r w:rsidR="00EC60A9">
        <w:t xml:space="preserve">            от  </w:t>
      </w:r>
      <w:r w:rsidR="00914B80">
        <w:t>08.06.</w:t>
      </w:r>
      <w:r>
        <w:t>2023</w:t>
      </w:r>
      <w:r w:rsidRPr="00F24957">
        <w:t xml:space="preserve"> года </w:t>
      </w:r>
      <w:r>
        <w:t>№</w:t>
      </w:r>
      <w:r w:rsidR="00914B80">
        <w:t xml:space="preserve"> 194</w:t>
      </w:r>
      <w:r w:rsidR="00EC60A9">
        <w:t xml:space="preserve">       </w:t>
      </w:r>
      <w:r w:rsidRPr="00F24957">
        <w:t xml:space="preserve">                                                                                                </w:t>
      </w:r>
      <w:r>
        <w:t xml:space="preserve">                               </w:t>
      </w:r>
      <w:r w:rsidRPr="00F24957">
        <w:t xml:space="preserve">                                                                                                       </w:t>
      </w:r>
      <w:r>
        <w:t xml:space="preserve">             </w:t>
      </w:r>
    </w:p>
    <w:p w:rsidR="008E1087" w:rsidRPr="00F24957" w:rsidRDefault="008E1087" w:rsidP="00EC60A9">
      <w:pPr>
        <w:ind w:hanging="841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F24957">
        <w:t>(Приложение</w:t>
      </w:r>
      <w:r>
        <w:t xml:space="preserve"> </w:t>
      </w:r>
      <w:r w:rsidR="00EC60A9">
        <w:t xml:space="preserve">№ </w:t>
      </w:r>
      <w:r>
        <w:t>1</w:t>
      </w:r>
      <w:r w:rsidRPr="00F24957">
        <w:t>)</w:t>
      </w:r>
    </w:p>
    <w:p w:rsidR="008E1087" w:rsidRPr="00F24957" w:rsidRDefault="008E1087" w:rsidP="008E1087">
      <w:pPr>
        <w:jc w:val="center"/>
      </w:pPr>
    </w:p>
    <w:p w:rsidR="008E1087" w:rsidRPr="00F24957" w:rsidRDefault="008E1087" w:rsidP="008E1087">
      <w:pPr>
        <w:jc w:val="center"/>
      </w:pPr>
      <w:r w:rsidRPr="00F24957">
        <w:t xml:space="preserve">    ПЕРЕЧЕНЬ</w:t>
      </w:r>
    </w:p>
    <w:p w:rsidR="008E1087" w:rsidRDefault="008E1087" w:rsidP="008E1087">
      <w:pPr>
        <w:jc w:val="center"/>
      </w:pPr>
      <w:r w:rsidRPr="00F24957">
        <w:t xml:space="preserve">объектов </w:t>
      </w:r>
      <w:r>
        <w:t>не</w:t>
      </w:r>
      <w:r w:rsidRPr="00F24957">
        <w:t>дв</w:t>
      </w:r>
      <w:r>
        <w:t>ижимого имущества, передаваемого</w:t>
      </w:r>
      <w:r w:rsidRPr="00F24957">
        <w:t xml:space="preserve"> </w:t>
      </w:r>
      <w:r>
        <w:t>из собственности</w:t>
      </w:r>
      <w:r w:rsidRPr="00F24957">
        <w:t xml:space="preserve"> муниципального</w:t>
      </w:r>
    </w:p>
    <w:p w:rsidR="008E1087" w:rsidRDefault="008E1087" w:rsidP="008E1087">
      <w:pPr>
        <w:jc w:val="center"/>
      </w:pPr>
      <w:r>
        <w:t>о</w:t>
      </w:r>
      <w:r w:rsidRPr="00F24957">
        <w:t xml:space="preserve">бразования </w:t>
      </w:r>
      <w:proofErr w:type="spellStart"/>
      <w:r w:rsidR="00EC60A9">
        <w:rPr>
          <w:szCs w:val="28"/>
        </w:rPr>
        <w:t>Серебрянское</w:t>
      </w:r>
      <w:proofErr w:type="spellEnd"/>
      <w:r w:rsidR="00EC60A9">
        <w:rPr>
          <w:szCs w:val="28"/>
        </w:rPr>
        <w:t xml:space="preserve"> сельское поселение </w:t>
      </w:r>
      <w:proofErr w:type="spellStart"/>
      <w:r w:rsidR="00EC60A9">
        <w:rPr>
          <w:szCs w:val="28"/>
        </w:rPr>
        <w:t>Лужского</w:t>
      </w:r>
      <w:proofErr w:type="spellEnd"/>
      <w:r w:rsidR="00EC60A9">
        <w:rPr>
          <w:szCs w:val="28"/>
        </w:rPr>
        <w:t xml:space="preserve"> муниципального района </w:t>
      </w:r>
      <w:r w:rsidR="00EC60A9" w:rsidRPr="008E1087">
        <w:rPr>
          <w:szCs w:val="28"/>
        </w:rPr>
        <w:t>Ленинградской области</w:t>
      </w:r>
    </w:p>
    <w:p w:rsidR="008E1087" w:rsidRDefault="008E1087" w:rsidP="008E1087">
      <w:pPr>
        <w:jc w:val="center"/>
      </w:pPr>
      <w:r w:rsidRPr="00F24957">
        <w:t xml:space="preserve"> в собственность</w:t>
      </w:r>
      <w:r>
        <w:t xml:space="preserve"> муниципального образования </w:t>
      </w:r>
      <w:proofErr w:type="spellStart"/>
      <w:r w:rsidR="00EC60A9">
        <w:t>Лужский</w:t>
      </w:r>
      <w:proofErr w:type="spellEnd"/>
      <w:r w:rsidR="00EC60A9">
        <w:t xml:space="preserve"> муниципальный район</w:t>
      </w:r>
    </w:p>
    <w:p w:rsidR="008E1087" w:rsidRDefault="008E1087" w:rsidP="008E1087">
      <w:pPr>
        <w:jc w:val="center"/>
      </w:pPr>
      <w:r w:rsidRPr="00F24957">
        <w:t>Ленинградской области</w:t>
      </w:r>
    </w:p>
    <w:p w:rsidR="008E1087" w:rsidRPr="00F24957" w:rsidRDefault="008E1087" w:rsidP="008E1087">
      <w:pPr>
        <w:jc w:val="center"/>
      </w:pPr>
    </w:p>
    <w:tbl>
      <w:tblPr>
        <w:tblStyle w:val="ae"/>
        <w:tblW w:w="0" w:type="auto"/>
        <w:tblLook w:val="04A0"/>
      </w:tblPr>
      <w:tblGrid>
        <w:gridCol w:w="530"/>
        <w:gridCol w:w="2367"/>
        <w:gridCol w:w="2008"/>
        <w:gridCol w:w="1658"/>
        <w:gridCol w:w="2290"/>
        <w:gridCol w:w="2551"/>
        <w:gridCol w:w="1416"/>
        <w:gridCol w:w="1266"/>
        <w:gridCol w:w="1266"/>
      </w:tblGrid>
      <w:tr w:rsidR="008E1087" w:rsidRPr="00F52D9A" w:rsidTr="000466FA">
        <w:trPr>
          <w:trHeight w:val="2196"/>
        </w:trPr>
        <w:tc>
          <w:tcPr>
            <w:tcW w:w="534" w:type="dxa"/>
            <w:vAlign w:val="center"/>
          </w:tcPr>
          <w:p w:rsidR="008E1087" w:rsidRPr="00F52D9A" w:rsidRDefault="008E1087" w:rsidP="000466F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F52D9A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8E1087" w:rsidRPr="00F52D9A" w:rsidRDefault="008E1087" w:rsidP="000466F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Наименование муниципального унитарного предприятия (муниципального учреждения)/ органа, осуществляющего учёт казны муниципального образования</w:t>
            </w:r>
          </w:p>
        </w:tc>
        <w:tc>
          <w:tcPr>
            <w:tcW w:w="2030" w:type="dxa"/>
            <w:vAlign w:val="center"/>
          </w:tcPr>
          <w:p w:rsidR="008E1087" w:rsidRPr="00F52D9A" w:rsidRDefault="008E1087" w:rsidP="000466F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Адрес муниципального унитарного предприятия (муниципального учреждения)/ органа, осуществляющего учёт казны муниципального образования</w:t>
            </w:r>
          </w:p>
        </w:tc>
        <w:tc>
          <w:tcPr>
            <w:tcW w:w="1676" w:type="dxa"/>
            <w:vAlign w:val="center"/>
          </w:tcPr>
          <w:p w:rsidR="008E1087" w:rsidRPr="00F52D9A" w:rsidRDefault="008E1087" w:rsidP="000466F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Наименование объектов недвижимости</w:t>
            </w:r>
          </w:p>
        </w:tc>
        <w:tc>
          <w:tcPr>
            <w:tcW w:w="2336" w:type="dxa"/>
            <w:vAlign w:val="center"/>
          </w:tcPr>
          <w:p w:rsidR="008E1087" w:rsidRPr="00F52D9A" w:rsidRDefault="008E1087" w:rsidP="000466F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Адрес объектов недвижимости/ Памятник культуры</w:t>
            </w:r>
          </w:p>
          <w:p w:rsidR="008E1087" w:rsidRPr="00F52D9A" w:rsidRDefault="008E1087" w:rsidP="000466F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(да/нет)</w:t>
            </w:r>
          </w:p>
        </w:tc>
        <w:tc>
          <w:tcPr>
            <w:tcW w:w="2605" w:type="dxa"/>
            <w:vAlign w:val="center"/>
          </w:tcPr>
          <w:p w:rsidR="008E1087" w:rsidRPr="00F52D9A" w:rsidRDefault="008E1087" w:rsidP="000466F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Основание нахождения объекта муниципального унитарного предприятия (муниципального учреждения)/ органа, осуществляющего учёт казны муниципального образования, свидетельство о регистрации права собственности (серия, дата, номер регистрации)</w:t>
            </w:r>
          </w:p>
        </w:tc>
        <w:tc>
          <w:tcPr>
            <w:tcW w:w="997" w:type="dxa"/>
            <w:vAlign w:val="center"/>
          </w:tcPr>
          <w:p w:rsidR="008E1087" w:rsidRPr="00F52D9A" w:rsidRDefault="006538B3" w:rsidP="000466F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Протяженность</w:t>
            </w:r>
          </w:p>
          <w:p w:rsidR="008E1087" w:rsidRPr="00F52D9A" w:rsidRDefault="008E1087" w:rsidP="00E6385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8E1087" w:rsidRPr="00F52D9A" w:rsidRDefault="008E1087" w:rsidP="000466F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</w:t>
            </w:r>
            <w:r w:rsidRPr="00F52D9A">
              <w:rPr>
                <w:rFonts w:eastAsiaTheme="minorHAnsi"/>
                <w:sz w:val="18"/>
                <w:szCs w:val="18"/>
                <w:lang w:eastAsia="en-US"/>
              </w:rPr>
              <w:t xml:space="preserve">стоимость по состоянию на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01.01.2023</w:t>
            </w:r>
            <w:r w:rsidRPr="00F52D9A">
              <w:rPr>
                <w:rFonts w:eastAsiaTheme="minorHAnsi"/>
                <w:sz w:val="18"/>
                <w:szCs w:val="18"/>
                <w:lang w:eastAsia="en-US"/>
              </w:rPr>
              <w:t xml:space="preserve"> года (руб.)</w:t>
            </w:r>
          </w:p>
        </w:tc>
        <w:tc>
          <w:tcPr>
            <w:tcW w:w="1103" w:type="dxa"/>
            <w:vAlign w:val="center"/>
          </w:tcPr>
          <w:p w:rsidR="008E1087" w:rsidRDefault="008E1087" w:rsidP="000466F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Остаточная </w:t>
            </w:r>
            <w:r w:rsidRPr="00F52D9A">
              <w:rPr>
                <w:rFonts w:eastAsiaTheme="minorHAnsi"/>
                <w:sz w:val="18"/>
                <w:szCs w:val="18"/>
                <w:lang w:eastAsia="en-US"/>
              </w:rPr>
              <w:t xml:space="preserve">стоимость по состоянию на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01.01.2023</w:t>
            </w:r>
            <w:r w:rsidRPr="00F52D9A">
              <w:rPr>
                <w:rFonts w:eastAsiaTheme="minorHAnsi"/>
                <w:sz w:val="18"/>
                <w:szCs w:val="18"/>
                <w:lang w:eastAsia="en-US"/>
              </w:rPr>
              <w:t xml:space="preserve"> года (руб.)</w:t>
            </w:r>
          </w:p>
        </w:tc>
      </w:tr>
      <w:tr w:rsidR="005C4991" w:rsidRPr="00F52D9A" w:rsidTr="000466FA">
        <w:tc>
          <w:tcPr>
            <w:tcW w:w="534" w:type="dxa"/>
            <w:vAlign w:val="center"/>
          </w:tcPr>
          <w:p w:rsidR="005C4991" w:rsidRDefault="005C4991" w:rsidP="000466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9" w:type="dxa"/>
            <w:vAlign w:val="center"/>
          </w:tcPr>
          <w:p w:rsidR="005C4991" w:rsidRPr="00F52D9A" w:rsidRDefault="005C4991" w:rsidP="002578B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Серебрянского сельского поселения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Лужского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2030" w:type="dxa"/>
            <w:vAlign w:val="center"/>
          </w:tcPr>
          <w:p w:rsidR="005C4991" w:rsidRPr="00F52D9A" w:rsidRDefault="005C4991" w:rsidP="002578B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188284, Ленинградская обл.,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р-н, пос. Серебрянский, ул. Совхозная, д.18А</w:t>
            </w:r>
            <w:proofErr w:type="gramEnd"/>
          </w:p>
        </w:tc>
        <w:tc>
          <w:tcPr>
            <w:tcW w:w="1676" w:type="dxa"/>
            <w:vAlign w:val="center"/>
          </w:tcPr>
          <w:p w:rsidR="005C4991" w:rsidRDefault="005C4991" w:rsidP="005C499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Тепловая сеть</w:t>
            </w:r>
          </w:p>
        </w:tc>
        <w:tc>
          <w:tcPr>
            <w:tcW w:w="2336" w:type="dxa"/>
            <w:vAlign w:val="center"/>
          </w:tcPr>
          <w:p w:rsidR="005C4991" w:rsidRPr="0082355B" w:rsidRDefault="00DA1180" w:rsidP="000466FA">
            <w:pPr>
              <w:jc w:val="center"/>
              <w:rPr>
                <w:color w:val="000000"/>
                <w:sz w:val="18"/>
              </w:rPr>
            </w:pPr>
            <w:r w:rsidRPr="00DA1180">
              <w:rPr>
                <w:sz w:val="20"/>
              </w:rPr>
              <w:t xml:space="preserve">Ленинградская область, </w:t>
            </w:r>
            <w:proofErr w:type="spellStart"/>
            <w:r w:rsidRPr="00DA1180">
              <w:rPr>
                <w:sz w:val="20"/>
              </w:rPr>
              <w:t>Лужский</w:t>
            </w:r>
            <w:proofErr w:type="spellEnd"/>
            <w:r w:rsidRPr="00DA1180">
              <w:rPr>
                <w:sz w:val="20"/>
              </w:rPr>
              <w:t xml:space="preserve"> район, Серебрянский п., лит. А, Совхоз Серебрянский</w:t>
            </w:r>
          </w:p>
        </w:tc>
        <w:tc>
          <w:tcPr>
            <w:tcW w:w="2605" w:type="dxa"/>
            <w:vAlign w:val="center"/>
          </w:tcPr>
          <w:p w:rsidR="005C4991" w:rsidRPr="005C4991" w:rsidRDefault="005C4991" w:rsidP="000466F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C4991">
              <w:rPr>
                <w:rFonts w:eastAsiaTheme="minorHAnsi"/>
                <w:sz w:val="18"/>
                <w:szCs w:val="18"/>
                <w:lang w:eastAsia="en-US"/>
              </w:rPr>
              <w:t xml:space="preserve">Регистрационная запись №  </w:t>
            </w:r>
            <w:r w:rsidRPr="005C4991">
              <w:rPr>
                <w:sz w:val="18"/>
                <w:szCs w:val="18"/>
                <w:shd w:val="clear" w:color="auto" w:fill="FFFFFF"/>
              </w:rPr>
              <w:t>47-47/023-47/023/028/2015-4332/1 от 10.12.2015</w:t>
            </w:r>
            <w:r w:rsidR="003E7BDD">
              <w:rPr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997" w:type="dxa"/>
            <w:vAlign w:val="center"/>
          </w:tcPr>
          <w:p w:rsidR="005C4991" w:rsidRDefault="005C4991" w:rsidP="000466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1322</w:t>
            </w:r>
            <w:r w:rsidR="00B71A9E">
              <w:rPr>
                <w:color w:val="000000"/>
                <w:sz w:val="18"/>
                <w:szCs w:val="18"/>
              </w:rPr>
              <w:t>,0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погонных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метра</w:t>
            </w:r>
          </w:p>
        </w:tc>
        <w:tc>
          <w:tcPr>
            <w:tcW w:w="1130" w:type="dxa"/>
            <w:vAlign w:val="center"/>
          </w:tcPr>
          <w:p w:rsidR="005C4991" w:rsidRPr="00F52D9A" w:rsidRDefault="000C668A" w:rsidP="000466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29799425,87</w:t>
            </w:r>
          </w:p>
        </w:tc>
        <w:tc>
          <w:tcPr>
            <w:tcW w:w="1103" w:type="dxa"/>
            <w:vAlign w:val="center"/>
          </w:tcPr>
          <w:p w:rsidR="005C4991" w:rsidRPr="00F52D9A" w:rsidRDefault="000C668A" w:rsidP="000466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29799425,87</w:t>
            </w:r>
          </w:p>
        </w:tc>
      </w:tr>
    </w:tbl>
    <w:p w:rsidR="008E1087" w:rsidRDefault="008E1087" w:rsidP="00EC60A9"/>
    <w:p w:rsidR="008E1087" w:rsidRDefault="008E1087" w:rsidP="008E1087">
      <w:pPr>
        <w:jc w:val="center"/>
      </w:pPr>
    </w:p>
    <w:p w:rsidR="003E7BDD" w:rsidRDefault="003E7BDD" w:rsidP="000C668A"/>
    <w:sectPr w:rsidR="003E7BDD" w:rsidSect="003E7BDD">
      <w:pgSz w:w="16838" w:h="11906" w:orient="landscape"/>
      <w:pgMar w:top="142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5BC237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E90D9F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4B347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BB3334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AC2622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585B6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A8A4188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5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1DA8"/>
    <w:rsid w:val="00014D75"/>
    <w:rsid w:val="00031403"/>
    <w:rsid w:val="000466FA"/>
    <w:rsid w:val="00071744"/>
    <w:rsid w:val="00074D9D"/>
    <w:rsid w:val="000C668A"/>
    <w:rsid w:val="000E6F4F"/>
    <w:rsid w:val="000E7445"/>
    <w:rsid w:val="000E7E39"/>
    <w:rsid w:val="001004D2"/>
    <w:rsid w:val="00111CFA"/>
    <w:rsid w:val="00122369"/>
    <w:rsid w:val="001400B3"/>
    <w:rsid w:val="00181ECA"/>
    <w:rsid w:val="001A2328"/>
    <w:rsid w:val="001B25EB"/>
    <w:rsid w:val="001B3D1B"/>
    <w:rsid w:val="001B6AE3"/>
    <w:rsid w:val="001F196D"/>
    <w:rsid w:val="002060CD"/>
    <w:rsid w:val="00206937"/>
    <w:rsid w:val="00232030"/>
    <w:rsid w:val="00242DAD"/>
    <w:rsid w:val="002578B2"/>
    <w:rsid w:val="00275354"/>
    <w:rsid w:val="00291A81"/>
    <w:rsid w:val="002A2517"/>
    <w:rsid w:val="002F721C"/>
    <w:rsid w:val="003205A3"/>
    <w:rsid w:val="003208AA"/>
    <w:rsid w:val="003346EA"/>
    <w:rsid w:val="0033736D"/>
    <w:rsid w:val="00343FDE"/>
    <w:rsid w:val="00377280"/>
    <w:rsid w:val="003B173D"/>
    <w:rsid w:val="003D3448"/>
    <w:rsid w:val="003E7BDD"/>
    <w:rsid w:val="004451E5"/>
    <w:rsid w:val="004541BE"/>
    <w:rsid w:val="0046572F"/>
    <w:rsid w:val="004764E1"/>
    <w:rsid w:val="00493F58"/>
    <w:rsid w:val="004A0A55"/>
    <w:rsid w:val="004C7128"/>
    <w:rsid w:val="004D5E61"/>
    <w:rsid w:val="004F7E47"/>
    <w:rsid w:val="005157C5"/>
    <w:rsid w:val="005238FA"/>
    <w:rsid w:val="005601F7"/>
    <w:rsid w:val="005B137F"/>
    <w:rsid w:val="005B57A7"/>
    <w:rsid w:val="005C4991"/>
    <w:rsid w:val="005C67AB"/>
    <w:rsid w:val="006067E3"/>
    <w:rsid w:val="00617B72"/>
    <w:rsid w:val="006211C9"/>
    <w:rsid w:val="00624006"/>
    <w:rsid w:val="006538B3"/>
    <w:rsid w:val="00660E53"/>
    <w:rsid w:val="00666654"/>
    <w:rsid w:val="00691673"/>
    <w:rsid w:val="006A3C33"/>
    <w:rsid w:val="006A44D4"/>
    <w:rsid w:val="006B72E6"/>
    <w:rsid w:val="00714874"/>
    <w:rsid w:val="007702D4"/>
    <w:rsid w:val="00775079"/>
    <w:rsid w:val="00794AF8"/>
    <w:rsid w:val="007A179A"/>
    <w:rsid w:val="007C59C7"/>
    <w:rsid w:val="007C7FE7"/>
    <w:rsid w:val="007D2F44"/>
    <w:rsid w:val="0083294C"/>
    <w:rsid w:val="008403C9"/>
    <w:rsid w:val="0087697A"/>
    <w:rsid w:val="00880A77"/>
    <w:rsid w:val="008A1DA8"/>
    <w:rsid w:val="008D0A51"/>
    <w:rsid w:val="008D2932"/>
    <w:rsid w:val="008E1087"/>
    <w:rsid w:val="008E6DE4"/>
    <w:rsid w:val="008F2079"/>
    <w:rsid w:val="00902984"/>
    <w:rsid w:val="00914B80"/>
    <w:rsid w:val="009607E6"/>
    <w:rsid w:val="00967B9F"/>
    <w:rsid w:val="009A4D01"/>
    <w:rsid w:val="009B2843"/>
    <w:rsid w:val="009D7B13"/>
    <w:rsid w:val="009F7EA0"/>
    <w:rsid w:val="00A058FA"/>
    <w:rsid w:val="00A24878"/>
    <w:rsid w:val="00A56D26"/>
    <w:rsid w:val="00A659B2"/>
    <w:rsid w:val="00A7357B"/>
    <w:rsid w:val="00A80B56"/>
    <w:rsid w:val="00AA3C79"/>
    <w:rsid w:val="00AA4DB6"/>
    <w:rsid w:val="00AA501F"/>
    <w:rsid w:val="00AE3D0D"/>
    <w:rsid w:val="00B01756"/>
    <w:rsid w:val="00B2144C"/>
    <w:rsid w:val="00B25FF5"/>
    <w:rsid w:val="00B5030C"/>
    <w:rsid w:val="00B516DF"/>
    <w:rsid w:val="00B572B2"/>
    <w:rsid w:val="00B64DAC"/>
    <w:rsid w:val="00B71A9E"/>
    <w:rsid w:val="00B76DC5"/>
    <w:rsid w:val="00BB3176"/>
    <w:rsid w:val="00BD1D10"/>
    <w:rsid w:val="00C43D68"/>
    <w:rsid w:val="00C47E7D"/>
    <w:rsid w:val="00C53D73"/>
    <w:rsid w:val="00C57011"/>
    <w:rsid w:val="00C8225D"/>
    <w:rsid w:val="00C90C8D"/>
    <w:rsid w:val="00CD5EC4"/>
    <w:rsid w:val="00D01F82"/>
    <w:rsid w:val="00D03483"/>
    <w:rsid w:val="00D11CDA"/>
    <w:rsid w:val="00D278EE"/>
    <w:rsid w:val="00D531ED"/>
    <w:rsid w:val="00D70890"/>
    <w:rsid w:val="00D738E0"/>
    <w:rsid w:val="00D828A9"/>
    <w:rsid w:val="00D82EF1"/>
    <w:rsid w:val="00DA1180"/>
    <w:rsid w:val="00DA4523"/>
    <w:rsid w:val="00DB4883"/>
    <w:rsid w:val="00DD01FA"/>
    <w:rsid w:val="00DE68C1"/>
    <w:rsid w:val="00E1733D"/>
    <w:rsid w:val="00E3595E"/>
    <w:rsid w:val="00E457F1"/>
    <w:rsid w:val="00E63855"/>
    <w:rsid w:val="00E722DC"/>
    <w:rsid w:val="00EA08ED"/>
    <w:rsid w:val="00EB1ECF"/>
    <w:rsid w:val="00EC60A9"/>
    <w:rsid w:val="00EE3D57"/>
    <w:rsid w:val="00F04313"/>
    <w:rsid w:val="00F24957"/>
    <w:rsid w:val="00F33CA6"/>
    <w:rsid w:val="00F407C2"/>
    <w:rsid w:val="00F5637B"/>
    <w:rsid w:val="00F71698"/>
    <w:rsid w:val="00F8454A"/>
    <w:rsid w:val="00F84C89"/>
    <w:rsid w:val="00FA52AB"/>
    <w:rsid w:val="00FB6DCD"/>
    <w:rsid w:val="00FB7C71"/>
    <w:rsid w:val="00FD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49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9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49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F249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249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F249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24957"/>
  </w:style>
  <w:style w:type="paragraph" w:styleId="a9">
    <w:name w:val="footer"/>
    <w:basedOn w:val="a"/>
    <w:link w:val="aa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24957"/>
  </w:style>
  <w:style w:type="numbering" w:customStyle="1" w:styleId="1">
    <w:name w:val="Нет списка1"/>
    <w:next w:val="a2"/>
    <w:uiPriority w:val="99"/>
    <w:semiHidden/>
    <w:unhideWhenUsed/>
    <w:rsid w:val="00F24957"/>
  </w:style>
  <w:style w:type="numbering" w:customStyle="1" w:styleId="11">
    <w:name w:val="Нет списка11"/>
    <w:next w:val="a2"/>
    <w:uiPriority w:val="99"/>
    <w:semiHidden/>
    <w:unhideWhenUsed/>
    <w:rsid w:val="00F24957"/>
  </w:style>
  <w:style w:type="character" w:customStyle="1" w:styleId="ab">
    <w:name w:val="Основной текст_"/>
    <w:basedOn w:val="a0"/>
    <w:link w:val="10"/>
    <w:rsid w:val="00F249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F24957"/>
    <w:pPr>
      <w:shd w:val="clear" w:color="auto" w:fill="FFFFFF"/>
      <w:spacing w:after="600" w:line="317" w:lineRule="exact"/>
    </w:pPr>
    <w:rPr>
      <w:rFonts w:eastAsia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rsid w:val="00F24957"/>
    <w:pPr>
      <w:shd w:val="clear" w:color="auto" w:fill="FFFFFF"/>
      <w:spacing w:after="660" w:line="0" w:lineRule="atLeast"/>
      <w:ind w:hanging="340"/>
    </w:pPr>
    <w:rPr>
      <w:rFonts w:eastAsia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F24957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F249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4957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en-US"/>
    </w:rPr>
  </w:style>
  <w:style w:type="character" w:customStyle="1" w:styleId="ac">
    <w:name w:val="Основной текст + Полужирный"/>
    <w:aliases w:val="Курсив"/>
    <w:basedOn w:val="a0"/>
    <w:rsid w:val="00F249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F24957"/>
    <w:pPr>
      <w:shd w:val="clear" w:color="auto" w:fill="FFFFFF"/>
      <w:spacing w:before="420" w:after="240" w:line="298" w:lineRule="exact"/>
      <w:ind w:hanging="320"/>
    </w:pPr>
    <w:rPr>
      <w:rFonts w:eastAsia="Times New Roman"/>
      <w:sz w:val="27"/>
      <w:szCs w:val="27"/>
    </w:rPr>
  </w:style>
  <w:style w:type="numbering" w:customStyle="1" w:styleId="111">
    <w:name w:val="Нет списка111"/>
    <w:next w:val="a2"/>
    <w:uiPriority w:val="99"/>
    <w:semiHidden/>
    <w:unhideWhenUsed/>
    <w:rsid w:val="00F24957"/>
  </w:style>
  <w:style w:type="paragraph" w:styleId="ad">
    <w:name w:val="No Spacing"/>
    <w:uiPriority w:val="1"/>
    <w:qFormat/>
    <w:rsid w:val="00F2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2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F2495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785B-08CC-434D-83B2-08A4C6ED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Серебрянка</cp:lastModifiedBy>
  <cp:revision>9</cp:revision>
  <cp:lastPrinted>2023-06-08T06:49:00Z</cp:lastPrinted>
  <dcterms:created xsi:type="dcterms:W3CDTF">2023-04-27T05:39:00Z</dcterms:created>
  <dcterms:modified xsi:type="dcterms:W3CDTF">2023-06-08T06:49:00Z</dcterms:modified>
</cp:coreProperties>
</file>