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3" w:rsidRDefault="00C57783" w:rsidP="00C5778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такое «терроризм»?</w:t>
      </w:r>
      <w:bookmarkStart w:id="0" w:name="_GoBack"/>
      <w:bookmarkEnd w:id="0"/>
    </w:p>
    <w:p w:rsidR="00C57783" w:rsidRDefault="00C57783" w:rsidP="0033679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30381" w:rsidRPr="00336791" w:rsidRDefault="00336791" w:rsidP="003367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7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Терроризм</w:t>
      </w:r>
      <w:r w:rsidRPr="0033679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мотивированное, идеологически обоснованное применение насилия, посредством которого через устрашение физических лиц осуществляется управление их поведением в выгодном для террористов направлении, и достигаются преследуемые террористами цели.</w:t>
      </w:r>
    </w:p>
    <w:p w:rsidR="00336791" w:rsidRPr="00336791" w:rsidRDefault="00336791" w:rsidP="00336791">
      <w:pPr>
        <w:pStyle w:val="default"/>
        <w:spacing w:before="0" w:beforeAutospacing="0" w:after="375" w:afterAutospacing="0"/>
        <w:jc w:val="both"/>
        <w:rPr>
          <w:sz w:val="28"/>
          <w:szCs w:val="28"/>
        </w:rPr>
      </w:pPr>
      <w:r w:rsidRPr="00336791">
        <w:rPr>
          <w:sz w:val="28"/>
          <w:szCs w:val="28"/>
        </w:rPr>
        <w:t>С 14.11.2013 ответственность за преступления террористической направленности усилена.</w:t>
      </w:r>
    </w:p>
    <w:p w:rsidR="00336791" w:rsidRPr="00336791" w:rsidRDefault="00336791" w:rsidP="00336791">
      <w:pPr>
        <w:pStyle w:val="default"/>
        <w:spacing w:before="0" w:beforeAutospacing="0" w:after="375" w:afterAutospacing="0"/>
        <w:jc w:val="both"/>
        <w:rPr>
          <w:sz w:val="28"/>
          <w:szCs w:val="28"/>
        </w:rPr>
      </w:pPr>
      <w:r w:rsidRPr="00336791">
        <w:rPr>
          <w:sz w:val="28"/>
          <w:szCs w:val="28"/>
        </w:rPr>
        <w:t>Предусмотрено возмещение вреда, причиненного в результате террористического акта, за счет средств террориста, а также за счет средств его родственников и близких лиц, если есть достаточные основания полагать, что деньги и иное имущество получены в результате террористической деятельности.</w:t>
      </w:r>
    </w:p>
    <w:p w:rsidR="00336791" w:rsidRPr="00336791" w:rsidRDefault="00336791" w:rsidP="00336791">
      <w:pPr>
        <w:pStyle w:val="default"/>
        <w:spacing w:before="0" w:beforeAutospacing="0" w:after="375" w:afterAutospacing="0"/>
        <w:jc w:val="both"/>
        <w:rPr>
          <w:sz w:val="28"/>
          <w:szCs w:val="28"/>
        </w:rPr>
      </w:pPr>
      <w:r w:rsidRPr="00336791">
        <w:rPr>
          <w:sz w:val="28"/>
          <w:szCs w:val="28"/>
        </w:rPr>
        <w:t>Более того, Уголовный кодекс Российской Федерации пополнился новыми составами преступлений, связанных с терроризмом.</w:t>
      </w:r>
    </w:p>
    <w:p w:rsidR="00336791" w:rsidRPr="00336791" w:rsidRDefault="00336791" w:rsidP="00336791">
      <w:pPr>
        <w:pStyle w:val="default"/>
        <w:spacing w:before="0" w:beforeAutospacing="0" w:after="375" w:afterAutospacing="0"/>
        <w:jc w:val="both"/>
        <w:rPr>
          <w:sz w:val="28"/>
          <w:szCs w:val="28"/>
        </w:rPr>
      </w:pPr>
      <w:r w:rsidRPr="00336791">
        <w:rPr>
          <w:sz w:val="28"/>
          <w:szCs w:val="28"/>
        </w:rPr>
        <w:t>Так, установлена уголовная ответственность за прохождение обучения террористической деятельности, организацию террористического сообщества и организацию деятельности террористической организации (статьи 205.3, 205.4, 205.5 УК РФ).</w:t>
      </w:r>
    </w:p>
    <w:p w:rsidR="00336791" w:rsidRPr="00336791" w:rsidRDefault="00336791" w:rsidP="00336791">
      <w:pPr>
        <w:pStyle w:val="default"/>
        <w:spacing w:before="0" w:beforeAutospacing="0" w:after="375" w:afterAutospacing="0"/>
        <w:jc w:val="both"/>
        <w:rPr>
          <w:sz w:val="28"/>
          <w:szCs w:val="28"/>
        </w:rPr>
      </w:pPr>
      <w:r w:rsidRPr="00336791">
        <w:rPr>
          <w:sz w:val="28"/>
          <w:szCs w:val="28"/>
        </w:rPr>
        <w:t xml:space="preserve">Создание террористического сообщества наказывается лишением свободы </w:t>
      </w:r>
      <w:proofErr w:type="gramStart"/>
      <w:r w:rsidRPr="00336791">
        <w:rPr>
          <w:sz w:val="28"/>
          <w:szCs w:val="28"/>
        </w:rPr>
        <w:t>на срок от пятнадцати до двадцати лет со штрафом в размере</w:t>
      </w:r>
      <w:proofErr w:type="gramEnd"/>
      <w:r w:rsidRPr="00336791">
        <w:rPr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лет; а </w:t>
      </w:r>
      <w:proofErr w:type="gramStart"/>
      <w:r w:rsidRPr="00336791">
        <w:rPr>
          <w:sz w:val="28"/>
          <w:szCs w:val="28"/>
        </w:rPr>
        <w:t>за участие в террористическом сообществе предусмотрено наказание в виде лишения свободы на срок от пяти до десяти лет</w:t>
      </w:r>
      <w:proofErr w:type="gramEnd"/>
      <w:r w:rsidRPr="00336791">
        <w:rPr>
          <w:sz w:val="28"/>
          <w:szCs w:val="28"/>
        </w:rPr>
        <w:t xml:space="preserve">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336791" w:rsidRPr="00336791" w:rsidRDefault="00336791" w:rsidP="00336791">
      <w:pPr>
        <w:pStyle w:val="default"/>
        <w:spacing w:before="0" w:beforeAutospacing="0" w:after="375" w:afterAutospacing="0"/>
        <w:jc w:val="both"/>
        <w:rPr>
          <w:sz w:val="28"/>
          <w:szCs w:val="28"/>
        </w:rPr>
      </w:pPr>
      <w:r w:rsidRPr="00336791">
        <w:rPr>
          <w:sz w:val="28"/>
          <w:szCs w:val="28"/>
        </w:rPr>
        <w:t>Вместе с тем, законодателем установлено, что лицо, добровольно прекратившее участие в террористическом сообществе и сообщившее о его существовании, будет освобождено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336791" w:rsidRDefault="00336791"/>
    <w:sectPr w:rsidR="003367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1C" w:rsidRDefault="00892F1C" w:rsidP="00336791">
      <w:pPr>
        <w:spacing w:after="0" w:line="240" w:lineRule="auto"/>
      </w:pPr>
      <w:r>
        <w:separator/>
      </w:r>
    </w:p>
  </w:endnote>
  <w:endnote w:type="continuationSeparator" w:id="0">
    <w:p w:rsidR="00892F1C" w:rsidRDefault="00892F1C" w:rsidP="0033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336791">
    <w:pPr>
      <w:pStyle w:val="a5"/>
      <w:jc w:val="right"/>
      <w:rPr>
        <w:b/>
      </w:rPr>
    </w:pPr>
    <w:r w:rsidRPr="00F725DE">
      <w:rPr>
        <w:b/>
      </w:rPr>
      <w:t xml:space="preserve">Подготовлено </w:t>
    </w:r>
    <w:proofErr w:type="spellStart"/>
    <w:r w:rsidRPr="00F725DE">
      <w:rPr>
        <w:b/>
      </w:rPr>
      <w:t>Лужской</w:t>
    </w:r>
    <w:proofErr w:type="spellEnd"/>
    <w:r w:rsidRPr="00F725DE">
      <w:rPr>
        <w:b/>
      </w:rPr>
      <w:t xml:space="preserve"> городской прокуратурой</w:t>
    </w:r>
    <w:r>
      <w:rPr>
        <w:b/>
      </w:rPr>
      <w:t xml:space="preserve"> </w:t>
    </w:r>
  </w:p>
  <w:p w:rsidR="00336791" w:rsidRPr="00336791" w:rsidRDefault="00336791" w:rsidP="00336791">
    <w:pPr>
      <w:pStyle w:val="a5"/>
      <w:jc w:val="center"/>
      <w:rPr>
        <w:b/>
      </w:rPr>
    </w:pPr>
    <w:r>
      <w:rPr>
        <w:b/>
      </w:rPr>
      <w:tab/>
    </w:r>
    <w:r w:rsidRPr="00F725DE">
      <w:rPr>
        <w:b/>
      </w:rPr>
      <w:t>(2019 г.)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1C" w:rsidRDefault="00892F1C" w:rsidP="00336791">
      <w:pPr>
        <w:spacing w:after="0" w:line="240" w:lineRule="auto"/>
      </w:pPr>
      <w:r>
        <w:separator/>
      </w:r>
    </w:p>
  </w:footnote>
  <w:footnote w:type="continuationSeparator" w:id="0">
    <w:p w:rsidR="00892F1C" w:rsidRDefault="00892F1C" w:rsidP="0033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91"/>
    <w:rsid w:val="00330381"/>
    <w:rsid w:val="00336791"/>
    <w:rsid w:val="00892F1C"/>
    <w:rsid w:val="00C57783"/>
    <w:rsid w:val="00D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3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91"/>
  </w:style>
  <w:style w:type="paragraph" w:styleId="a5">
    <w:name w:val="footer"/>
    <w:basedOn w:val="a"/>
    <w:link w:val="a6"/>
    <w:uiPriority w:val="99"/>
    <w:unhideWhenUsed/>
    <w:rsid w:val="003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3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91"/>
  </w:style>
  <w:style w:type="paragraph" w:styleId="a5">
    <w:name w:val="footer"/>
    <w:basedOn w:val="a"/>
    <w:link w:val="a6"/>
    <w:uiPriority w:val="99"/>
    <w:unhideWhenUsed/>
    <w:rsid w:val="003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Артём Папулов</cp:lastModifiedBy>
  <cp:revision>4</cp:revision>
  <dcterms:created xsi:type="dcterms:W3CDTF">2019-03-05T08:12:00Z</dcterms:created>
  <dcterms:modified xsi:type="dcterms:W3CDTF">2019-03-05T08:15:00Z</dcterms:modified>
</cp:coreProperties>
</file>