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78" w:rsidRDefault="00251978" w:rsidP="00251978">
      <w:pPr>
        <w:rPr>
          <w:sz w:val="28"/>
          <w:szCs w:val="28"/>
        </w:rPr>
      </w:pPr>
    </w:p>
    <w:p w:rsidR="00345AD2" w:rsidRDefault="00345AD2" w:rsidP="00345AD2">
      <w:pPr>
        <w:jc w:val="center"/>
      </w:pPr>
      <w:r>
        <w:rPr>
          <w:noProof/>
        </w:rPr>
        <w:drawing>
          <wp:inline distT="0" distB="0" distL="0" distR="0">
            <wp:extent cx="669925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AD2" w:rsidRPr="00345AD2" w:rsidRDefault="00345AD2" w:rsidP="00345AD2">
      <w:pPr>
        <w:jc w:val="center"/>
      </w:pPr>
      <w:r w:rsidRPr="00345AD2">
        <w:t>Ленинградская область</w:t>
      </w:r>
    </w:p>
    <w:p w:rsidR="00345AD2" w:rsidRPr="00345AD2" w:rsidRDefault="00345AD2" w:rsidP="00345AD2">
      <w:pPr>
        <w:jc w:val="center"/>
      </w:pPr>
      <w:proofErr w:type="spellStart"/>
      <w:r w:rsidRPr="00345AD2">
        <w:t>Лужский</w:t>
      </w:r>
      <w:proofErr w:type="spellEnd"/>
      <w:r w:rsidRPr="00345AD2">
        <w:t xml:space="preserve"> муниципальный район</w:t>
      </w:r>
    </w:p>
    <w:p w:rsidR="00345AD2" w:rsidRPr="00345AD2" w:rsidRDefault="00345AD2" w:rsidP="00345AD2">
      <w:pPr>
        <w:jc w:val="center"/>
      </w:pPr>
      <w:r w:rsidRPr="00345AD2">
        <w:t>Совет депутатов Серебрянского сельского поселения</w:t>
      </w:r>
    </w:p>
    <w:p w:rsidR="00345AD2" w:rsidRPr="00345AD2" w:rsidRDefault="00345AD2" w:rsidP="00345AD2">
      <w:pPr>
        <w:jc w:val="center"/>
      </w:pPr>
    </w:p>
    <w:p w:rsidR="00345AD2" w:rsidRPr="00345AD2" w:rsidRDefault="00345AD2" w:rsidP="00345AD2">
      <w:pPr>
        <w:jc w:val="center"/>
        <w:rPr>
          <w:b/>
        </w:rPr>
      </w:pPr>
      <w:r w:rsidRPr="00345AD2">
        <w:rPr>
          <w:b/>
        </w:rPr>
        <w:t>РЕШЕНИЕ</w:t>
      </w:r>
    </w:p>
    <w:p w:rsidR="00251978" w:rsidRPr="00345AD2" w:rsidRDefault="00251978" w:rsidP="00251978">
      <w:pPr>
        <w:jc w:val="center"/>
        <w:rPr>
          <w:b/>
        </w:rPr>
      </w:pPr>
    </w:p>
    <w:p w:rsidR="00251978" w:rsidRPr="00345AD2" w:rsidRDefault="00345AD2" w:rsidP="00251978">
      <w:pPr>
        <w:jc w:val="both"/>
      </w:pPr>
      <w:r w:rsidRPr="00345AD2">
        <w:t xml:space="preserve">от  </w:t>
      </w:r>
      <w:r>
        <w:t>24</w:t>
      </w:r>
      <w:r w:rsidRPr="00345AD2">
        <w:t xml:space="preserve"> декабря 2020 года</w:t>
      </w:r>
      <w:r>
        <w:t xml:space="preserve">  №  86-г</w:t>
      </w:r>
    </w:p>
    <w:p w:rsidR="00345AD2" w:rsidRPr="00345AD2" w:rsidRDefault="00345AD2" w:rsidP="00251978">
      <w:pPr>
        <w:jc w:val="both"/>
      </w:pPr>
    </w:p>
    <w:p w:rsidR="00251978" w:rsidRPr="00345AD2" w:rsidRDefault="00251978" w:rsidP="00251978">
      <w:pPr>
        <w:jc w:val="both"/>
      </w:pPr>
      <w:r w:rsidRPr="00345AD2">
        <w:t>«Об установлении группы по оплате</w:t>
      </w:r>
    </w:p>
    <w:p w:rsidR="00251978" w:rsidRPr="00345AD2" w:rsidRDefault="00251978" w:rsidP="00251978">
      <w:pPr>
        <w:jc w:val="both"/>
      </w:pPr>
      <w:r w:rsidRPr="00345AD2">
        <w:t xml:space="preserve">труда руководителей учреждений  культуры   </w:t>
      </w:r>
    </w:p>
    <w:p w:rsidR="00251978" w:rsidRPr="00345AD2" w:rsidRDefault="00251978" w:rsidP="00251978">
      <w:pPr>
        <w:jc w:val="both"/>
      </w:pPr>
      <w:r w:rsidRPr="00345AD2">
        <w:t>Серебрянс</w:t>
      </w:r>
      <w:r w:rsidR="00345AD2" w:rsidRPr="00345AD2">
        <w:t>кого сельского поселения на 2021 год</w:t>
      </w:r>
      <w:r w:rsidRPr="00345AD2">
        <w:t>»</w:t>
      </w:r>
    </w:p>
    <w:p w:rsidR="00251978" w:rsidRPr="00345AD2" w:rsidRDefault="00251978" w:rsidP="00251978">
      <w:pPr>
        <w:jc w:val="both"/>
      </w:pPr>
    </w:p>
    <w:p w:rsidR="00251978" w:rsidRPr="00345AD2" w:rsidRDefault="00251978" w:rsidP="00251978">
      <w:pPr>
        <w:jc w:val="both"/>
      </w:pPr>
    </w:p>
    <w:p w:rsidR="00251978" w:rsidRPr="00345AD2" w:rsidRDefault="00251978" w:rsidP="00251978">
      <w:pPr>
        <w:jc w:val="both"/>
      </w:pPr>
      <w:r w:rsidRPr="00345AD2">
        <w:t xml:space="preserve">  Совет депутатов Серебрянского сельского поселения РЕШИЛ:</w:t>
      </w:r>
    </w:p>
    <w:p w:rsidR="00251978" w:rsidRPr="00345AD2" w:rsidRDefault="00251978" w:rsidP="00251978">
      <w:pPr>
        <w:jc w:val="both"/>
      </w:pPr>
    </w:p>
    <w:p w:rsidR="00251978" w:rsidRPr="00345AD2" w:rsidRDefault="00251978" w:rsidP="00251978">
      <w:pPr>
        <w:jc w:val="both"/>
      </w:pPr>
    </w:p>
    <w:p w:rsidR="00251978" w:rsidRPr="00345AD2" w:rsidRDefault="00251978" w:rsidP="00251978">
      <w:pPr>
        <w:jc w:val="both"/>
      </w:pPr>
    </w:p>
    <w:p w:rsidR="00251978" w:rsidRPr="00345AD2" w:rsidRDefault="00345AD2" w:rsidP="00251978">
      <w:pPr>
        <w:numPr>
          <w:ilvl w:val="0"/>
          <w:numId w:val="1"/>
        </w:numPr>
        <w:jc w:val="both"/>
      </w:pPr>
      <w:r w:rsidRPr="00345AD2">
        <w:t>Установить с  01 января  2021</w:t>
      </w:r>
      <w:r w:rsidR="00251978" w:rsidRPr="00345AD2">
        <w:t xml:space="preserve"> года  </w:t>
      </w:r>
      <w:r w:rsidR="00251978" w:rsidRPr="00345AD2">
        <w:rPr>
          <w:lang w:val="en-US"/>
        </w:rPr>
        <w:t>V</w:t>
      </w:r>
      <w:r w:rsidR="00251978" w:rsidRPr="00345AD2">
        <w:t xml:space="preserve">  группу  по  оплате труда руководителей Социально-культурного центра досуга и отдыха  «Романтик» Серебрянского сельского поселения Лужского муниципального района.                                                                                                                                            </w:t>
      </w:r>
    </w:p>
    <w:p w:rsidR="00345AD2" w:rsidRPr="002A396C" w:rsidRDefault="00345AD2" w:rsidP="00345AD2">
      <w:pPr>
        <w:jc w:val="both"/>
      </w:pPr>
    </w:p>
    <w:p w:rsidR="00345AD2" w:rsidRPr="002A396C" w:rsidRDefault="00345AD2" w:rsidP="00345AD2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26.65pt;margin-top:12.25pt;width:149.25pt;height:137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" strokecolor="white">
            <v:textbox>
              <w:txbxContent>
                <w:p w:rsidR="00345AD2" w:rsidRDefault="00345AD2" w:rsidP="00345AD2">
                  <w:r>
                    <w:rPr>
                      <w:noProof/>
                    </w:rPr>
                    <w:drawing>
                      <wp:inline distT="0" distB="0" distL="0" distR="0">
                        <wp:extent cx="1571625" cy="1533525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5AD2" w:rsidRPr="002A396C" w:rsidRDefault="00345AD2" w:rsidP="00345AD2"/>
    <w:p w:rsidR="00345AD2" w:rsidRPr="002A396C" w:rsidRDefault="00345AD2" w:rsidP="00345AD2">
      <w:pPr>
        <w:rPr>
          <w:szCs w:val="28"/>
        </w:rPr>
      </w:pPr>
    </w:p>
    <w:p w:rsidR="00345AD2" w:rsidRPr="0065178C" w:rsidRDefault="00345AD2" w:rsidP="00345AD2">
      <w:r w:rsidRPr="0065178C">
        <w:t>Глава Серебрянского сельского поселения,</w:t>
      </w:r>
    </w:p>
    <w:p w:rsidR="00345AD2" w:rsidRPr="0065178C" w:rsidRDefault="00345AD2" w:rsidP="00345AD2">
      <w:proofErr w:type="gramStart"/>
      <w:r w:rsidRPr="0065178C">
        <w:t>исполняющий</w:t>
      </w:r>
      <w:proofErr w:type="gramEnd"/>
      <w:r w:rsidRPr="0065178C">
        <w:t xml:space="preserve"> полномочия председателя</w:t>
      </w:r>
    </w:p>
    <w:p w:rsidR="00345AD2" w:rsidRPr="0065178C" w:rsidRDefault="00345AD2" w:rsidP="00345AD2">
      <w:pPr>
        <w:tabs>
          <w:tab w:val="left" w:pos="7878"/>
        </w:tabs>
      </w:pPr>
      <w:r w:rsidRPr="0065178C">
        <w:t xml:space="preserve">совета  депутатов    </w:t>
      </w:r>
      <w:r>
        <w:t xml:space="preserve">  </w:t>
      </w:r>
      <w:r w:rsidRPr="0065178C">
        <w:t xml:space="preserve">       </w:t>
      </w:r>
      <w:r>
        <w:t xml:space="preserve">       </w:t>
      </w:r>
      <w:r w:rsidRPr="0065178C">
        <w:t xml:space="preserve">                                                                              А.В. Александрова</w:t>
      </w:r>
    </w:p>
    <w:p w:rsidR="00345AD2" w:rsidRPr="00FC4DFD" w:rsidRDefault="00345AD2" w:rsidP="00345AD2">
      <w:pPr>
        <w:rPr>
          <w:sz w:val="32"/>
        </w:rPr>
      </w:pPr>
      <w:bookmarkStart w:id="0" w:name="_GoBack"/>
      <w:bookmarkEnd w:id="0"/>
    </w:p>
    <w:p w:rsidR="009555C8" w:rsidRDefault="009555C8" w:rsidP="00345AD2">
      <w:pPr>
        <w:ind w:left="180"/>
      </w:pPr>
    </w:p>
    <w:sectPr w:rsidR="009555C8" w:rsidSect="00345AD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176F4"/>
    <w:multiLevelType w:val="hybridMultilevel"/>
    <w:tmpl w:val="A848823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978"/>
    <w:rsid w:val="000168B0"/>
    <w:rsid w:val="00251978"/>
    <w:rsid w:val="00345AD2"/>
    <w:rsid w:val="004E43EE"/>
    <w:rsid w:val="006A47B3"/>
    <w:rsid w:val="007A7CF4"/>
    <w:rsid w:val="009555C8"/>
    <w:rsid w:val="00B04E84"/>
    <w:rsid w:val="00D47EDD"/>
    <w:rsid w:val="00D8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47ED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ED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ED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ED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ED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EDD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EDD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ED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ED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ED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47E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47E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47E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7E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7E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47E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47E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47ED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7ED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7ED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47ED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47EDD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D47ED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47EDD"/>
    <w:rPr>
      <w:b/>
      <w:bCs/>
      <w:spacing w:val="0"/>
    </w:rPr>
  </w:style>
  <w:style w:type="character" w:styleId="a9">
    <w:name w:val="Emphasis"/>
    <w:uiPriority w:val="20"/>
    <w:qFormat/>
    <w:rsid w:val="00D47ED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47EDD"/>
  </w:style>
  <w:style w:type="paragraph" w:styleId="ab">
    <w:name w:val="List Paragraph"/>
    <w:basedOn w:val="a"/>
    <w:uiPriority w:val="34"/>
    <w:qFormat/>
    <w:rsid w:val="00D47E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7ED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47ED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47E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47E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47E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47E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47E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47E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47ED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7ED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45AD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5AD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serebryanka</dc:creator>
  <cp:lastModifiedBy>serebryanka</cp:lastModifiedBy>
  <cp:revision>3</cp:revision>
  <cp:lastPrinted>2021-03-31T05:22:00Z</cp:lastPrinted>
  <dcterms:created xsi:type="dcterms:W3CDTF">2021-03-31T05:22:00Z</dcterms:created>
  <dcterms:modified xsi:type="dcterms:W3CDTF">2021-03-31T05:22:00Z</dcterms:modified>
</cp:coreProperties>
</file>