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E4" w:rsidRPr="005B55FD" w:rsidRDefault="00EF74E4" w:rsidP="00EF74E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B55FD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E4" w:rsidRPr="005B55FD" w:rsidRDefault="00EF74E4" w:rsidP="00EF74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B55FD">
        <w:rPr>
          <w:rFonts w:ascii="Times New Roman" w:hAnsi="Times New Roman"/>
          <w:b/>
          <w:sz w:val="24"/>
        </w:rPr>
        <w:t>ЛЕНИНГРАДСКАЯ ОБЛАСТЬ</w:t>
      </w:r>
    </w:p>
    <w:p w:rsidR="00EF74E4" w:rsidRPr="005B55FD" w:rsidRDefault="00EF74E4" w:rsidP="00EF74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B55FD">
        <w:rPr>
          <w:rFonts w:ascii="Times New Roman" w:hAnsi="Times New Roman"/>
          <w:b/>
          <w:sz w:val="24"/>
        </w:rPr>
        <w:t>ЛУЖСКИЙ МУНИЦИПАЛЬНЫЙ РАЙОН</w:t>
      </w:r>
    </w:p>
    <w:p w:rsidR="00EF74E4" w:rsidRPr="005B55FD" w:rsidRDefault="00EF74E4" w:rsidP="00EF74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B55FD">
        <w:rPr>
          <w:rFonts w:ascii="Times New Roman" w:hAnsi="Times New Roman"/>
          <w:b/>
          <w:sz w:val="24"/>
        </w:rPr>
        <w:t xml:space="preserve">АДМИНИСТРАЦИЯ </w:t>
      </w:r>
    </w:p>
    <w:p w:rsidR="00EF74E4" w:rsidRPr="005B55FD" w:rsidRDefault="00EF74E4" w:rsidP="00EF74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B55FD">
        <w:rPr>
          <w:rFonts w:ascii="Times New Roman" w:hAnsi="Times New Roman"/>
          <w:b/>
          <w:sz w:val="24"/>
        </w:rPr>
        <w:t>СЕРЕБРЯНСКОГО СЕЛЬСКОГО ПОСЕЛЕНИЯ</w:t>
      </w:r>
    </w:p>
    <w:p w:rsidR="00EF74E4" w:rsidRPr="005B55FD" w:rsidRDefault="00EF74E4" w:rsidP="00EF74E4">
      <w:pPr>
        <w:spacing w:after="0" w:line="240" w:lineRule="auto"/>
        <w:rPr>
          <w:rFonts w:ascii="Times New Roman" w:hAnsi="Times New Roman"/>
          <w:sz w:val="24"/>
        </w:rPr>
      </w:pPr>
    </w:p>
    <w:p w:rsidR="00EF74E4" w:rsidRPr="005B55FD" w:rsidRDefault="00EF74E4" w:rsidP="00EF74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B55FD">
        <w:rPr>
          <w:rFonts w:ascii="Times New Roman" w:hAnsi="Times New Roman"/>
          <w:b/>
          <w:sz w:val="24"/>
        </w:rPr>
        <w:t>ПОСТАНОВЛЕНИЕ</w:t>
      </w:r>
    </w:p>
    <w:p w:rsidR="00EF74E4" w:rsidRPr="00765F50" w:rsidRDefault="00EF74E4" w:rsidP="00EF74E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EF74E4" w:rsidRDefault="00EF74E4" w:rsidP="00EF74E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</w:t>
      </w:r>
      <w:r w:rsidRPr="00765F5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 </w:t>
      </w:r>
      <w:r w:rsidR="00812005">
        <w:rPr>
          <w:rFonts w:ascii="Times New Roman" w:eastAsia="Times New Roman" w:hAnsi="Times New Roman"/>
          <w:noProof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ноября</w:t>
      </w:r>
      <w:r w:rsidRPr="00765F5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2023 </w:t>
      </w:r>
      <w:r w:rsidRPr="00765F5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года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 w:rsidRPr="00765F5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№ </w:t>
      </w:r>
      <w:r w:rsidR="008F4F69">
        <w:rPr>
          <w:rFonts w:ascii="Times New Roman" w:eastAsia="Times New Roman" w:hAnsi="Times New Roman"/>
          <w:noProof/>
          <w:sz w:val="24"/>
          <w:szCs w:val="24"/>
          <w:lang w:eastAsia="ru-RU"/>
        </w:rPr>
        <w:t>288</w:t>
      </w:r>
    </w:p>
    <w:bookmarkEnd w:id="0"/>
    <w:p w:rsidR="00EF74E4" w:rsidRPr="00765F50" w:rsidRDefault="00EF74E4" w:rsidP="00EF74E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EF74E4" w:rsidRDefault="00EF74E4" w:rsidP="00EF74E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PTSansRegular" w:hAnsi="PTSansRegular"/>
          <w:color w:val="000000"/>
          <w:shd w:val="clear" w:color="auto" w:fill="FFFFFF"/>
        </w:rPr>
      </w:pPr>
    </w:p>
    <w:p w:rsidR="00EF74E4" w:rsidRPr="00E80877" w:rsidRDefault="00EF74E4" w:rsidP="00EF74E4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" w:hAnsi="Times New Roman"/>
          <w:sz w:val="24"/>
          <w:szCs w:val="24"/>
        </w:rPr>
      </w:pPr>
      <w:r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 </w:t>
      </w:r>
      <w:r w:rsidR="008F2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утверждении перечня объектов спорта, </w:t>
      </w:r>
      <w:r w:rsidR="00241E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подлежащих </w:t>
      </w:r>
      <w:r w:rsidR="008F2CFA"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категорировани</w:t>
      </w:r>
      <w:r w:rsidR="008F2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241E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41E1B">
        <w:rPr>
          <w:rFonts w:ascii="Times New Roman" w:eastAsia="Times New Roman" w:hAnsi="Times New Roman"/>
          <w:sz w:val="24"/>
          <w:szCs w:val="24"/>
          <w:lang w:eastAsia="ru-RU"/>
        </w:rPr>
        <w:t>и паспортизации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расположенных на территории</w:t>
      </w:r>
      <w:r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Серебрянского</w:t>
      </w:r>
      <w:r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Лужского муниципального района Ленинградской области</w:t>
      </w:r>
    </w:p>
    <w:p w:rsidR="00EF74E4" w:rsidRPr="00765F50" w:rsidRDefault="00EF74E4" w:rsidP="00EF74E4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EF74E4" w:rsidRPr="008E53BB" w:rsidRDefault="00EF74E4" w:rsidP="00EF74E4">
      <w:pPr>
        <w:shd w:val="clear" w:color="auto" w:fill="FFFFFF"/>
        <w:spacing w:after="0" w:line="240" w:lineRule="auto"/>
        <w:ind w:right="53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F74E4" w:rsidRPr="008F4F69" w:rsidRDefault="00EF74E4" w:rsidP="008F4F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6198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6 марта 2015 года №</w:t>
      </w:r>
      <w:r w:rsidRPr="0016198C">
        <w:rPr>
          <w:rFonts w:ascii="Times New Roman" w:eastAsia="Times New Roman" w:hAnsi="Times New Roman" w:hint="eastAsia"/>
          <w:sz w:val="24"/>
          <w:szCs w:val="24"/>
          <w:lang w:eastAsia="ru-RU"/>
        </w:rPr>
        <w:t> </w:t>
      </w:r>
      <w:r w:rsidRPr="0016198C">
        <w:rPr>
          <w:rFonts w:ascii="Times New Roman" w:eastAsia="Times New Roman" w:hAnsi="Times New Roman"/>
          <w:sz w:val="24"/>
          <w:szCs w:val="24"/>
          <w:lang w:eastAsia="ru-RU"/>
        </w:rPr>
        <w:t xml:space="preserve">202 «Об утверждении требований к антитеррористической защищенности объектов спорта и формы паспорта безопасности объектов спорта», приказами Министерства спорта Российской Федерации от 30 сентября 2015 года № 921 «Об утверждении методических указаний по порядку проведения обследования и категорирования объектов спорта», от 21 сентября 2015 года № 895 «Об утверждении методических указаний по порядку составления паспорта безопасности объектов спорта»,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Лужского муниципального района от 26</w:t>
      </w:r>
      <w:r w:rsidR="008F4F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2023 года № 3119 «Об утверждении перечня объектов спорта, подлежащих категорированию и паспортизации на территории Лужского муниципального района»,</w:t>
      </w:r>
      <w:r w:rsidR="008F4F69" w:rsidRPr="008F4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F69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Серебрянского сельского поселения от 20 ноября 2023 года № 287 «</w:t>
      </w:r>
      <w:r w:rsidR="008F4F69"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создании комиссии по обследовани</w:t>
      </w:r>
      <w:r w:rsidR="008F4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8F4F69"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категорировани</w:t>
      </w:r>
      <w:r w:rsidR="008F4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8F4F69"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объектов спорта</w:t>
      </w:r>
      <w:r w:rsidR="008F4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расположенных на территории</w:t>
      </w:r>
      <w:r w:rsidR="008F4F69"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4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Серебрянского</w:t>
      </w:r>
      <w:r w:rsidR="008F4F69" w:rsidRPr="00E8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Лужского муниципального района Ленинградской области</w:t>
      </w:r>
      <w:r w:rsidR="008F4F69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Уставом Серебрянского сельского поселения,  </w:t>
      </w:r>
      <w:r w:rsidRPr="006D3D8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Серебрянского</w:t>
      </w:r>
      <w:r w:rsidRPr="006D3D8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Лужского муниципального района  Ленинградской области ПОСТАНОВЛЯЕТ:</w:t>
      </w:r>
    </w:p>
    <w:p w:rsidR="00EF74E4" w:rsidRDefault="00EF74E4" w:rsidP="00EF74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4E4" w:rsidRPr="00241E1B" w:rsidRDefault="00241E1B" w:rsidP="00241E1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F2CFA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обследования </w:t>
      </w:r>
      <w:r w:rsidRPr="00F665D0">
        <w:rPr>
          <w:rFonts w:ascii="Times New Roman" w:hAnsi="Times New Roman"/>
          <w:color w:val="000000"/>
        </w:rPr>
        <w:t>объект</w:t>
      </w:r>
      <w:r>
        <w:rPr>
          <w:rFonts w:ascii="Times New Roman" w:hAnsi="Times New Roman"/>
          <w:color w:val="000000"/>
        </w:rPr>
        <w:t>ов</w:t>
      </w:r>
      <w:r w:rsidRPr="00F665D0">
        <w:rPr>
          <w:rFonts w:ascii="Times New Roman" w:hAnsi="Times New Roman"/>
          <w:color w:val="000000"/>
        </w:rPr>
        <w:t xml:space="preserve"> спорта</w:t>
      </w:r>
      <w:r>
        <w:rPr>
          <w:rFonts w:ascii="Times New Roman" w:hAnsi="Times New Roman"/>
          <w:color w:val="000000"/>
        </w:rPr>
        <w:t>,</w:t>
      </w:r>
      <w:r w:rsidRPr="00241E1B">
        <w:rPr>
          <w:rFonts w:ascii="Times New Roman" w:hAnsi="Times New Roman"/>
          <w:sz w:val="24"/>
          <w:szCs w:val="24"/>
        </w:rPr>
        <w:t xml:space="preserve"> расположенных на территории Серебрянского сельского поселения Лужского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, утвердить </w:t>
      </w:r>
      <w:r w:rsidR="00EF74E4" w:rsidRPr="00241E1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EF74E4" w:rsidRPr="00241E1B">
        <w:rPr>
          <w:rFonts w:ascii="Times New Roman" w:hAnsi="Times New Roman"/>
          <w:sz w:val="24"/>
          <w:szCs w:val="24"/>
        </w:rPr>
        <w:t xml:space="preserve">объектов спорта, </w:t>
      </w:r>
      <w:r>
        <w:rPr>
          <w:rFonts w:ascii="Times New Roman" w:hAnsi="Times New Roman"/>
          <w:sz w:val="24"/>
          <w:szCs w:val="24"/>
        </w:rPr>
        <w:t xml:space="preserve">не подлежащих категорированию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паспортизации</w:t>
      </w:r>
      <w:r>
        <w:rPr>
          <w:rFonts w:ascii="Times New Roman" w:hAnsi="Times New Roman"/>
          <w:sz w:val="24"/>
          <w:szCs w:val="24"/>
        </w:rPr>
        <w:t>,</w:t>
      </w:r>
      <w:r w:rsidR="00EF74E4" w:rsidRPr="00241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1</w:t>
      </w:r>
      <w:r w:rsidR="00EF74E4" w:rsidRPr="00241E1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</w:p>
    <w:p w:rsidR="00EF74E4" w:rsidRPr="006A7E13" w:rsidRDefault="00EF74E4" w:rsidP="00EF74E4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6A7E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87BCF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A87BCF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A7E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4E4" w:rsidRDefault="00EF74E4" w:rsidP="00EF7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D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569B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4569B0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с момента его </w:t>
      </w:r>
      <w:r w:rsidRPr="00A87BCF">
        <w:rPr>
          <w:rFonts w:ascii="Times New Roman" w:eastAsia="Times New Roman" w:hAnsi="Times New Roman"/>
          <w:sz w:val="24"/>
          <w:szCs w:val="24"/>
          <w:lang w:eastAsia="ru-RU"/>
        </w:rPr>
        <w:t>официально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A87BCF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я.</w:t>
      </w:r>
    </w:p>
    <w:p w:rsidR="00EF74E4" w:rsidRPr="006D3D8F" w:rsidRDefault="00EF74E4" w:rsidP="00EF7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за исполнением постановления оставляю за собой.</w:t>
      </w:r>
    </w:p>
    <w:p w:rsidR="00275919" w:rsidRPr="00125119" w:rsidRDefault="00275919" w:rsidP="00275919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40915" cy="1586865"/>
                <wp:effectExtent l="0" t="0" r="26670" b="152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19" w:rsidRDefault="00275919" w:rsidP="0027591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4A5566" wp14:editId="0DBAE028">
                                  <wp:extent cx="2047875" cy="14859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6.45pt;height:12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" strokecolor="white">
                <v:textbox style="mso-fit-shape-to-text:t">
                  <w:txbxContent>
                    <w:p w:rsidR="00275919" w:rsidRDefault="00275919" w:rsidP="00275919">
                      <w:r>
                        <w:rPr>
                          <w:noProof/>
                        </w:rPr>
                        <w:drawing>
                          <wp:inline distT="0" distB="0" distL="0" distR="0" wp14:anchorId="1B4A5566" wp14:editId="0DBAE028">
                            <wp:extent cx="2047875" cy="14859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5919" w:rsidRPr="00275919" w:rsidRDefault="00275919" w:rsidP="00275919">
      <w:pPr>
        <w:spacing w:after="0" w:line="240" w:lineRule="auto"/>
        <w:rPr>
          <w:rFonts w:ascii="Times New Roman" w:hAnsi="Times New Roman"/>
          <w:sz w:val="24"/>
        </w:rPr>
      </w:pPr>
      <w:r w:rsidRPr="00275919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19" w:rsidRPr="00275919" w:rsidRDefault="00275919" w:rsidP="0027591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5919">
                              <w:rPr>
                                <w:rFonts w:ascii="Times New Roman" w:hAnsi="Times New Roman"/>
                                <w:sz w:val="24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" strokecolor="white">
                <v:textbox>
                  <w:txbxContent>
                    <w:p w:rsidR="00275919" w:rsidRPr="00275919" w:rsidRDefault="00275919" w:rsidP="0027591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275919">
                        <w:rPr>
                          <w:rFonts w:ascii="Times New Roman" w:hAnsi="Times New Roman"/>
                          <w:sz w:val="24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275919">
        <w:rPr>
          <w:rFonts w:ascii="Times New Roman" w:hAnsi="Times New Roman"/>
          <w:sz w:val="24"/>
        </w:rPr>
        <w:t>Глава администрации</w:t>
      </w:r>
    </w:p>
    <w:p w:rsidR="00275919" w:rsidRPr="00275919" w:rsidRDefault="00275919" w:rsidP="00275919">
      <w:pPr>
        <w:spacing w:after="0" w:line="240" w:lineRule="auto"/>
        <w:rPr>
          <w:rFonts w:ascii="Times New Roman" w:hAnsi="Times New Roman"/>
          <w:sz w:val="24"/>
        </w:rPr>
      </w:pPr>
      <w:r w:rsidRPr="00275919">
        <w:rPr>
          <w:rFonts w:ascii="Times New Roman" w:hAnsi="Times New Roman"/>
          <w:sz w:val="24"/>
        </w:rPr>
        <w:t xml:space="preserve">Серебрянского сельского поселения            </w:t>
      </w:r>
    </w:p>
    <w:p w:rsidR="00275919" w:rsidRPr="00275919" w:rsidRDefault="00275919" w:rsidP="00275919">
      <w:pPr>
        <w:spacing w:after="0" w:line="240" w:lineRule="auto"/>
        <w:rPr>
          <w:rFonts w:ascii="Times New Roman" w:hAnsi="Times New Roman"/>
          <w:sz w:val="24"/>
        </w:rPr>
      </w:pPr>
    </w:p>
    <w:p w:rsidR="00EF74E4" w:rsidRDefault="00EF74E4" w:rsidP="00EF74E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EF74E4" w:rsidRDefault="00EF74E4" w:rsidP="00EF74E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EF74E4" w:rsidRDefault="00EF74E4" w:rsidP="00EF74E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EF74E4" w:rsidRDefault="00EF74E4" w:rsidP="00EF74E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41E1B" w:rsidRDefault="00241E1B" w:rsidP="00EF74E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EF74E4" w:rsidRDefault="00EF74E4" w:rsidP="008F4F6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EF74E4" w:rsidRDefault="00EF74E4" w:rsidP="00EF74E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Разослано: прокуратура</w:t>
      </w:r>
    </w:p>
    <w:p w:rsidR="00241E1B" w:rsidRDefault="00241E1B" w:rsidP="00EF74E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41E1B" w:rsidRDefault="00241E1B" w:rsidP="00EF74E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41E1B" w:rsidRPr="006D3D8F" w:rsidRDefault="00241E1B" w:rsidP="00241E1B">
      <w:pPr>
        <w:spacing w:after="0" w:line="240" w:lineRule="auto"/>
        <w:jc w:val="right"/>
        <w:rPr>
          <w:rFonts w:ascii="Verdana" w:eastAsia="Times New Roman" w:hAnsi="Verdana"/>
          <w:lang w:eastAsia="ru-RU"/>
        </w:rPr>
      </w:pPr>
      <w:r w:rsidRPr="006D3D8F">
        <w:rPr>
          <w:rFonts w:ascii="Times New Roman" w:eastAsia="Times New Roman" w:hAnsi="Times New Roman"/>
          <w:lang w:eastAsia="ru-RU"/>
        </w:rPr>
        <w:t>Приложение</w:t>
      </w:r>
      <w:r>
        <w:rPr>
          <w:rFonts w:ascii="Times New Roman" w:eastAsia="Times New Roman" w:hAnsi="Times New Roman"/>
          <w:lang w:eastAsia="ru-RU"/>
        </w:rPr>
        <w:t xml:space="preserve"> 1</w:t>
      </w:r>
    </w:p>
    <w:p w:rsidR="00241E1B" w:rsidRDefault="00241E1B" w:rsidP="00241E1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D3D8F">
        <w:rPr>
          <w:rFonts w:ascii="Times New Roman" w:eastAsia="Times New Roman" w:hAnsi="Times New Roman"/>
          <w:lang w:eastAsia="ru-RU"/>
        </w:rPr>
        <w:t>к постановлению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D3D8F">
        <w:rPr>
          <w:rFonts w:ascii="Times New Roman" w:eastAsia="Times New Roman" w:hAnsi="Times New Roman"/>
          <w:lang w:eastAsia="ru-RU"/>
        </w:rPr>
        <w:t>администрации</w:t>
      </w:r>
    </w:p>
    <w:p w:rsidR="00241E1B" w:rsidRPr="006D3D8F" w:rsidRDefault="00241E1B" w:rsidP="00241E1B">
      <w:pPr>
        <w:spacing w:after="0" w:line="240" w:lineRule="auto"/>
        <w:jc w:val="right"/>
        <w:rPr>
          <w:rFonts w:ascii="Verdana" w:eastAsia="Times New Roman" w:hAnsi="Verdana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Серебрянского</w:t>
      </w:r>
      <w:r w:rsidRPr="006D3D8F">
        <w:rPr>
          <w:rFonts w:ascii="Times New Roman" w:eastAsia="Times New Roman" w:hAnsi="Times New Roman"/>
          <w:bCs/>
          <w:lang w:eastAsia="ru-RU"/>
        </w:rPr>
        <w:t xml:space="preserve"> сельского поселения</w:t>
      </w:r>
    </w:p>
    <w:p w:rsidR="00241E1B" w:rsidRDefault="00241E1B" w:rsidP="00241E1B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</w:t>
      </w:r>
      <w:r w:rsidRPr="00765F5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 </w:t>
      </w:r>
      <w:r w:rsidR="008F4F69">
        <w:rPr>
          <w:rFonts w:ascii="Times New Roman" w:eastAsia="Times New Roman" w:hAnsi="Times New Roman"/>
          <w:noProof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ноября</w:t>
      </w:r>
      <w:r w:rsidRPr="00765F5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2023 </w:t>
      </w:r>
      <w:r w:rsidRPr="00765F5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года № </w:t>
      </w:r>
      <w:r w:rsidR="008F4F69">
        <w:rPr>
          <w:rFonts w:ascii="Times New Roman" w:eastAsia="Times New Roman" w:hAnsi="Times New Roman"/>
          <w:noProof/>
          <w:sz w:val="24"/>
          <w:szCs w:val="24"/>
          <w:lang w:eastAsia="ru-RU"/>
        </w:rPr>
        <w:t>288</w:t>
      </w:r>
    </w:p>
    <w:p w:rsidR="00241E1B" w:rsidRDefault="00241E1B" w:rsidP="00241E1B">
      <w:pPr>
        <w:rPr>
          <w:rFonts w:ascii="Times New Roman" w:hAnsi="Times New Roman"/>
          <w:sz w:val="24"/>
          <w:szCs w:val="24"/>
          <w:u w:color="000000"/>
        </w:rPr>
      </w:pPr>
    </w:p>
    <w:p w:rsidR="00241E1B" w:rsidRPr="008F4F69" w:rsidRDefault="00241E1B" w:rsidP="00241E1B">
      <w:pPr>
        <w:jc w:val="center"/>
        <w:rPr>
          <w:rFonts w:ascii="Times New Roman" w:hAnsi="Times New Roman"/>
          <w:b/>
          <w:sz w:val="24"/>
          <w:szCs w:val="24"/>
        </w:rPr>
      </w:pPr>
      <w:r w:rsidRPr="007F4CDC">
        <w:rPr>
          <w:rFonts w:ascii="Times New Roman" w:hAnsi="Times New Roman"/>
          <w:b/>
          <w:sz w:val="24"/>
          <w:szCs w:val="24"/>
        </w:rPr>
        <w:t>Перечень объектов спорта, расположенных на территории Серебрянского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4CDC">
        <w:rPr>
          <w:rFonts w:ascii="Times New Roman" w:hAnsi="Times New Roman"/>
          <w:b/>
          <w:sz w:val="24"/>
          <w:szCs w:val="24"/>
        </w:rPr>
        <w:t>Лужского муниципального района Ленинградской области</w:t>
      </w:r>
      <w:r w:rsidR="008F4F69">
        <w:rPr>
          <w:rFonts w:ascii="Times New Roman" w:hAnsi="Times New Roman"/>
          <w:b/>
          <w:sz w:val="24"/>
          <w:szCs w:val="24"/>
        </w:rPr>
        <w:t xml:space="preserve">, </w:t>
      </w:r>
      <w:r w:rsidR="008F4F69" w:rsidRPr="008F4F69">
        <w:rPr>
          <w:rFonts w:ascii="Times New Roman" w:hAnsi="Times New Roman"/>
          <w:b/>
          <w:sz w:val="24"/>
          <w:szCs w:val="24"/>
        </w:rPr>
        <w:t xml:space="preserve">не подлежащих категорированию </w:t>
      </w:r>
      <w:r w:rsidR="008F4F69" w:rsidRPr="008F4F69">
        <w:rPr>
          <w:rFonts w:ascii="Times New Roman" w:eastAsia="Times New Roman" w:hAnsi="Times New Roman"/>
          <w:b/>
          <w:sz w:val="24"/>
          <w:szCs w:val="24"/>
          <w:lang w:eastAsia="ru-RU"/>
        </w:rPr>
        <w:t>и паспортизации</w:t>
      </w:r>
      <w:r w:rsidRPr="008F4F69">
        <w:rPr>
          <w:rFonts w:ascii="Times New Roman" w:hAnsi="Times New Roman"/>
          <w:b/>
          <w:sz w:val="24"/>
          <w:szCs w:val="24"/>
        </w:rPr>
        <w:t>:</w:t>
      </w:r>
    </w:p>
    <w:p w:rsidR="00241E1B" w:rsidRPr="007F4CDC" w:rsidRDefault="00241E1B" w:rsidP="00241E1B">
      <w:pPr>
        <w:jc w:val="center"/>
        <w:rPr>
          <w:rFonts w:ascii="Times New Roman" w:hAnsi="Times New Roman"/>
          <w:sz w:val="24"/>
          <w:szCs w:val="24"/>
        </w:rPr>
      </w:pPr>
    </w:p>
    <w:p w:rsidR="00241E1B" w:rsidRPr="007F4CDC" w:rsidRDefault="00241E1B" w:rsidP="008F4F6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F4CDC">
        <w:rPr>
          <w:rFonts w:ascii="Times New Roman" w:hAnsi="Times New Roman"/>
          <w:sz w:val="24"/>
          <w:szCs w:val="24"/>
        </w:rPr>
        <w:t xml:space="preserve">Площадка с тренажерами, 188284 Ленинградская область, </w:t>
      </w:r>
      <w:proofErr w:type="spellStart"/>
      <w:r w:rsidRPr="007F4CDC">
        <w:rPr>
          <w:rFonts w:ascii="Times New Roman" w:hAnsi="Times New Roman"/>
          <w:sz w:val="24"/>
          <w:szCs w:val="24"/>
        </w:rPr>
        <w:t>Лужский</w:t>
      </w:r>
      <w:proofErr w:type="spellEnd"/>
      <w:r w:rsidRPr="007F4CDC">
        <w:rPr>
          <w:rFonts w:ascii="Times New Roman" w:hAnsi="Times New Roman"/>
          <w:sz w:val="24"/>
          <w:szCs w:val="24"/>
        </w:rPr>
        <w:t xml:space="preserve"> район, поселок Серебрянский, улица Лужская, у домов 2 и 3;</w:t>
      </w:r>
    </w:p>
    <w:p w:rsidR="00241E1B" w:rsidRPr="007F4CDC" w:rsidRDefault="00241E1B" w:rsidP="008F4F6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F4CDC">
        <w:rPr>
          <w:rFonts w:ascii="Times New Roman" w:hAnsi="Times New Roman"/>
          <w:sz w:val="24"/>
          <w:szCs w:val="24"/>
        </w:rPr>
        <w:t xml:space="preserve">Хоккейная коробка, 188284 Ленинградская область, </w:t>
      </w:r>
      <w:proofErr w:type="spellStart"/>
      <w:r w:rsidRPr="007F4CDC">
        <w:rPr>
          <w:rFonts w:ascii="Times New Roman" w:hAnsi="Times New Roman"/>
          <w:sz w:val="24"/>
          <w:szCs w:val="24"/>
        </w:rPr>
        <w:t>Лужский</w:t>
      </w:r>
      <w:proofErr w:type="spellEnd"/>
      <w:r w:rsidRPr="007F4CDC">
        <w:rPr>
          <w:rFonts w:ascii="Times New Roman" w:hAnsi="Times New Roman"/>
          <w:sz w:val="24"/>
          <w:szCs w:val="24"/>
        </w:rPr>
        <w:t xml:space="preserve"> район, поселок Серебрянский, улица Школьная, дом 6.</w:t>
      </w:r>
    </w:p>
    <w:p w:rsidR="00AA1A26" w:rsidRDefault="00AA1A26"/>
    <w:sectPr w:rsidR="00AA1A26" w:rsidSect="00EF74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F30"/>
    <w:multiLevelType w:val="hybridMultilevel"/>
    <w:tmpl w:val="3A58B808"/>
    <w:lvl w:ilvl="0" w:tplc="A21EE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3A0"/>
    <w:multiLevelType w:val="multilevel"/>
    <w:tmpl w:val="CA243AF2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PTSansRegular" w:eastAsia="Calibri" w:hAnsi="PTSansRegular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674" w:hanging="1080"/>
      </w:pPr>
      <w:rPr>
        <w:rFonts w:ascii="PTSansRegular" w:eastAsia="Calibri" w:hAnsi="PTSansRegular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ascii="PTSansRegular" w:eastAsia="Calibri" w:hAnsi="PTSansRegular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88" w:hanging="1440"/>
      </w:pPr>
      <w:rPr>
        <w:rFonts w:ascii="PTSansRegular" w:eastAsia="Calibri" w:hAnsi="PTSansRegular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475" w:hanging="1800"/>
      </w:pPr>
      <w:rPr>
        <w:rFonts w:ascii="PTSansRegular" w:eastAsia="Calibri" w:hAnsi="PTSansRegular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ascii="PTSansRegular" w:eastAsia="Calibri" w:hAnsi="PTSansRegular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9" w:hanging="2160"/>
      </w:pPr>
      <w:rPr>
        <w:rFonts w:ascii="PTSansRegular" w:eastAsia="Calibri" w:hAnsi="PTSansRegular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76" w:hanging="2520"/>
      </w:pPr>
      <w:rPr>
        <w:rFonts w:ascii="PTSansRegular" w:eastAsia="Calibri" w:hAnsi="PTSansRegular" w:hint="default"/>
        <w:color w:val="000000"/>
        <w:sz w:val="22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4"/>
    <w:rsid w:val="00241E1B"/>
    <w:rsid w:val="00275919"/>
    <w:rsid w:val="007F57A4"/>
    <w:rsid w:val="00812005"/>
    <w:rsid w:val="008F2CFA"/>
    <w:rsid w:val="008F4F69"/>
    <w:rsid w:val="00AA1A26"/>
    <w:rsid w:val="00EA0450"/>
    <w:rsid w:val="00E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7E15F-E0A5-478B-80CB-34C47A3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E4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EF74E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EF74E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F74E4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yCPafWMU7alrC2Zya1kDgwNuK+UGmlzo9364zdbQPS4=</DigestValue>
    </Reference>
    <Reference Type="http://www.w3.org/2000/09/xmldsig#Object" URI="#idOfficeObject">
      <DigestMethod Algorithm="urn:ietf:params:xml:ns:cpxmlsec:algorithms:gostr34112012-256"/>
      <DigestValue>yEC2UhW9X31aV8fDVuTNl3o09xHgZoAXQwx/odsZfEQ=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lhQoiWQ55+fq2KbKRUsSXHaYw/WYrVgeYIipVUGET+s=</DigestValue>
    </Reference>
  </SignedInfo>
  <SignatureValue>Av0xMdviTs5lOCQ1lwAERRmR8NNXxSeChhsP6b4UhKfF68GlgHVr4TJl0Te36myX
4t0/0H1vUeMtBH/biG8NbA==</SignatureValue>
  <KeyInfo>
    <X509Data>
      <X509Certificate>MIIJNjCCCOOgAwIBAgIRALw6yZvP4ootBYKD3KqbIM8wCgYIKoUDBwEBAwIwggFX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gdGB0LjQuDAeFw0yMzA0MTAwNjEyMDBaFw0yNDA3MDMwNjEyMDBaMIICUTELMAkG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dDAdBgNVHQ4EFgQU+Peg3v9n9PUYmgBmOib6gAuF2vMwggF3BgNVHSMEggFuMIIB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iyDQoNC+0YHRgdC40LiCCwDwqeKJAAAAAAeeMAoGCCqFAwcBAQMCA0EAN0bPqR7p
WuTR6HfIE0HiSHPZQd3/siHJDHsnAkbO74jpw1BlXgwvFpGwI3cZWAq4qxaLPKGB
MrfqjDglfevjlg==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+S1rlz+lCyu+GTDha7kRfJf3g/Q=</DigestValue>
      </Reference>
      <Reference URI="/word/document.xml?ContentType=application/vnd.openxmlformats-officedocument.wordprocessingml.document.main+xml">
        <DigestMethod Algorithm="http://www.w3.org/2000/09/xmldsig#sha1"/>
        <DigestValue>tIBdOh2NJUGZmUUEvGBLCixGy7I=</DigestValue>
      </Reference>
      <Reference URI="/word/fontTable.xml?ContentType=application/vnd.openxmlformats-officedocument.wordprocessingml.fontTable+xml">
        <DigestMethod Algorithm="http://www.w3.org/2000/09/xmldsig#sha1"/>
        <DigestValue>NQSkmTJxCjwnSgTQ4N6CZHdpEJY=</DigestValue>
      </Reference>
      <Reference URI="/word/media/image1.png?ContentType=image/png">
        <DigestMethod Algorithm="http://www.w3.org/2000/09/xmldsig#sha1"/>
        <DigestValue>yJIKtYoVgvmhNw45/46XNDbjwM8=</DigestValue>
      </Reference>
      <Reference URI="/word/media/image2.png?ContentType=image/png">
        <DigestMethod Algorithm="http://www.w3.org/2000/09/xmldsig#sha1"/>
        <DigestValue>86J65pN1bq6DVpxreleDFIFZr5g=</DigestValue>
      </Reference>
      <Reference URI="/word/media/image20.png?ContentType=image/png">
        <DigestMethod Algorithm="http://www.w3.org/2000/09/xmldsig#sha1"/>
        <DigestValue>86J65pN1bq6DVpxreleDFIFZr5g=</DigestValue>
      </Reference>
      <Reference URI="/word/numbering.xml?ContentType=application/vnd.openxmlformats-officedocument.wordprocessingml.numbering+xml">
        <DigestMethod Algorithm="http://www.w3.org/2000/09/xmldsig#sha1"/>
        <DigestValue>XEf+gl9Vxs2h5kpiJS4OIqIQMNE=</DigestValue>
      </Reference>
      <Reference URI="/word/settings.xml?ContentType=application/vnd.openxmlformats-officedocument.wordprocessingml.settings+xml">
        <DigestMethod Algorithm="http://www.w3.org/2000/09/xmldsig#sha1"/>
        <DigestValue>FbTJjzbigOsOCk9vbBBy/YKdniM=</DigestValue>
      </Reference>
      <Reference URI="/word/styles.xml?ContentType=application/vnd.openxmlformats-officedocument.wordprocessingml.styles+xml">
        <DigestMethod Algorithm="http://www.w3.org/2000/09/xmldsig#sha1"/>
        <DigestValue>uPJ9oQa5/Lr4GrPM3zDseG1oY5A=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2023-11-30T11:57:32Z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2023-11-30T11:57:32Z</xd:SigningTime>
          <xd:SigningCertificate>
            <xd:Cert>
              <xd:CertDigest>
                <DigestMethod Algorithm="http://www.w3.org/2000/09/xmldsig#sha1"/>
                <DigestValue>mgjmmXP6x401G2GNJANXEfcc1hs=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250200105534391994590424515965043286223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2023-11-30T11:56:00Z</dcterms:created>
  <dcterms:modified xsi:type="dcterms:W3CDTF">2023-11-30T11:56:00Z</dcterms:modified>
</cp:coreProperties>
</file>