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FA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AC7B6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AC7B6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AC7B6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AC7B6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AC7B6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AC7B6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AC7B6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AC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AC7B6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FA7F3E">
        <w:rPr>
          <w:spacing w:val="-7"/>
          <w:w w:val="102"/>
          <w:sz w:val="24"/>
          <w:szCs w:val="28"/>
        </w:rPr>
        <w:t>25 июня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FA7F3E">
        <w:rPr>
          <w:spacing w:val="-7"/>
          <w:w w:val="102"/>
          <w:sz w:val="24"/>
          <w:szCs w:val="28"/>
        </w:rPr>
        <w:t>18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FA7F3E">
        <w:rPr>
          <w:spacing w:val="-7"/>
          <w:w w:val="102"/>
          <w:sz w:val="24"/>
          <w:szCs w:val="28"/>
        </w:rPr>
        <w:t>91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bCs/>
          <w:sz w:val="24"/>
          <w:szCs w:val="28"/>
        </w:rPr>
        <w:t>«</w:t>
      </w:r>
      <w:r w:rsidRPr="008B41C4">
        <w:rPr>
          <w:rFonts w:ascii="Times New Roman" w:hAnsi="Times New Roman" w:cs="Times New Roman"/>
          <w:sz w:val="24"/>
          <w:szCs w:val="28"/>
        </w:rPr>
        <w:t>Признание жилого помещения пригодным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127BE6" w:rsidRPr="008B4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783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8B41C4">
        <w:rPr>
          <w:rFonts w:ascii="Times New Roman" w:hAnsi="Times New Roman" w:cs="Times New Roman"/>
          <w:sz w:val="24"/>
          <w:szCs w:val="24"/>
        </w:rPr>
        <w:t>вержденного постановлением № 123</w:t>
      </w:r>
      <w:r w:rsidRPr="008B41C4">
        <w:rPr>
          <w:rFonts w:ascii="Times New Roman" w:hAnsi="Times New Roman" w:cs="Times New Roman"/>
          <w:sz w:val="24"/>
          <w:szCs w:val="24"/>
        </w:rPr>
        <w:t xml:space="preserve"> от 17.11.2014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 xml:space="preserve"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</w:t>
      </w:r>
      <w:r w:rsidR="006D7D6D">
        <w:rPr>
          <w:sz w:val="24"/>
          <w:szCs w:val="28"/>
        </w:rPr>
        <w:t>олнения муниципальных функций)»,</w:t>
      </w:r>
      <w:r w:rsidR="00AC7B6B">
        <w:rPr>
          <w:sz w:val="24"/>
          <w:szCs w:val="28"/>
        </w:rPr>
        <w:t xml:space="preserve"> </w:t>
      </w:r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7C31F3" w:rsidRPr="0096776A" w:rsidRDefault="00743783" w:rsidP="009C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F3">
        <w:rPr>
          <w:rFonts w:ascii="Times New Roman" w:hAnsi="Times New Roman" w:cs="Times New Roman"/>
          <w:sz w:val="24"/>
          <w:szCs w:val="28"/>
        </w:rPr>
        <w:t xml:space="preserve">1. </w:t>
      </w:r>
      <w:r w:rsidR="00127BE6" w:rsidRPr="007C31F3">
        <w:rPr>
          <w:rFonts w:ascii="Times New Roman" w:hAnsi="Times New Roman" w:cs="Times New Roman"/>
          <w:sz w:val="24"/>
          <w:szCs w:val="24"/>
        </w:rPr>
        <w:t>Внести изменения в административный</w:t>
      </w:r>
      <w:r w:rsidR="007C31F3" w:rsidRPr="007C31F3">
        <w:rPr>
          <w:rFonts w:ascii="Times New Roman" w:hAnsi="Times New Roman" w:cs="Times New Roman"/>
          <w:sz w:val="24"/>
          <w:szCs w:val="24"/>
        </w:rPr>
        <w:t xml:space="preserve"> регламент муниципальной услуги </w:t>
      </w:r>
      <w:r w:rsidR="00127BE6" w:rsidRPr="007C31F3">
        <w:rPr>
          <w:rFonts w:ascii="Times New Roman" w:hAnsi="Times New Roman" w:cs="Times New Roman"/>
          <w:sz w:val="24"/>
          <w:szCs w:val="24"/>
        </w:rPr>
        <w:t>предоставляемой администрацией Серебрянского сельского поселения</w:t>
      </w:r>
      <w:r w:rsidRP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bCs/>
          <w:sz w:val="24"/>
          <w:szCs w:val="28"/>
        </w:rPr>
        <w:t>«</w:t>
      </w:r>
      <w:r w:rsidR="007C31F3">
        <w:rPr>
          <w:rFonts w:ascii="Times New Roman" w:hAnsi="Times New Roman" w:cs="Times New Roman"/>
          <w:sz w:val="24"/>
          <w:szCs w:val="28"/>
        </w:rPr>
        <w:t xml:space="preserve">Признание </w:t>
      </w:r>
      <w:r w:rsidR="007C31F3" w:rsidRPr="007C31F3">
        <w:rPr>
          <w:rFonts w:ascii="Times New Roman" w:hAnsi="Times New Roman" w:cs="Times New Roman"/>
          <w:sz w:val="24"/>
          <w:szCs w:val="28"/>
        </w:rPr>
        <w:t>жилого помещения пригодным</w:t>
      </w:r>
      <w:r w:rsid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  <w:r w:rsidR="0096776A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7C31F3" w:rsidRPr="007C31F3">
        <w:rPr>
          <w:rFonts w:ascii="Times New Roman" w:hAnsi="Times New Roman" w:cs="Times New Roman"/>
          <w:sz w:val="24"/>
          <w:szCs w:val="24"/>
        </w:rPr>
        <w:t>,</w:t>
      </w:r>
      <w:r w:rsid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96776A">
        <w:rPr>
          <w:rFonts w:ascii="Times New Roman" w:hAnsi="Times New Roman" w:cs="Times New Roman"/>
          <w:sz w:val="24"/>
          <w:szCs w:val="24"/>
        </w:rPr>
        <w:t>утвержденный</w:t>
      </w:r>
      <w:r w:rsidR="007C31F3" w:rsidRPr="007C31F3">
        <w:rPr>
          <w:rFonts w:ascii="Times New Roman" w:hAnsi="Times New Roman" w:cs="Times New Roman"/>
          <w:sz w:val="24"/>
          <w:szCs w:val="24"/>
        </w:rPr>
        <w:t xml:space="preserve"> постановлением № 123 от 17.11.2014 года. </w:t>
      </w:r>
    </w:p>
    <w:p w:rsidR="00FB6150" w:rsidRDefault="00926AFF" w:rsidP="006D7D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C31F3">
        <w:rPr>
          <w:rFonts w:ascii="Times New Roman" w:hAnsi="Times New Roman" w:cs="Times New Roman"/>
          <w:sz w:val="24"/>
          <w:szCs w:val="28"/>
        </w:rPr>
        <w:t xml:space="preserve">1.1. </w:t>
      </w:r>
      <w:r w:rsidR="00DB662C">
        <w:rPr>
          <w:rFonts w:ascii="Times New Roman" w:hAnsi="Times New Roman" w:cs="Times New Roman"/>
          <w:sz w:val="24"/>
          <w:szCs w:val="28"/>
        </w:rPr>
        <w:t>Пункт 2.</w:t>
      </w:r>
      <w:r w:rsidR="00AC7B6B">
        <w:rPr>
          <w:rFonts w:ascii="Times New Roman" w:hAnsi="Times New Roman" w:cs="Times New Roman"/>
          <w:sz w:val="24"/>
          <w:szCs w:val="28"/>
        </w:rPr>
        <w:t xml:space="preserve">6. </w:t>
      </w:r>
      <w:r w:rsidR="007C31F3">
        <w:rPr>
          <w:rFonts w:ascii="Times New Roman" w:hAnsi="Times New Roman" w:cs="Times New Roman"/>
          <w:sz w:val="24"/>
          <w:szCs w:val="28"/>
        </w:rPr>
        <w:t xml:space="preserve"> дополнить абзацем следующего содержания:</w:t>
      </w:r>
    </w:p>
    <w:p w:rsidR="00AC7B6B" w:rsidRDefault="00AC7B6B" w:rsidP="00AC7B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7B6B">
        <w:rPr>
          <w:rFonts w:ascii="Times New Roman" w:hAnsi="Times New Roman" w:cs="Times New Roman"/>
          <w:color w:val="1D1B11"/>
          <w:sz w:val="24"/>
          <w:szCs w:val="28"/>
        </w:rPr>
        <w:t xml:space="preserve">- Постановление Правительства Российской </w:t>
      </w:r>
      <w:r w:rsidRPr="00AC7B6B">
        <w:rPr>
          <w:rFonts w:ascii="Times New Roman" w:hAnsi="Times New Roman" w:cs="Times New Roman"/>
          <w:sz w:val="24"/>
          <w:szCs w:val="28"/>
        </w:rPr>
        <w:t>Федерации от 09 июля 2016 года № 649 «О мерах по приспособлению жилых помещений и общего имущества в многоквартирном доме с</w:t>
      </w:r>
      <w:r>
        <w:rPr>
          <w:rFonts w:ascii="Times New Roman" w:hAnsi="Times New Roman" w:cs="Times New Roman"/>
          <w:sz w:val="24"/>
          <w:szCs w:val="28"/>
        </w:rPr>
        <w:t xml:space="preserve"> учетом потребностей инвалидов».</w:t>
      </w:r>
    </w:p>
    <w:p w:rsidR="009C78B9" w:rsidRDefault="00AC7B6B" w:rsidP="006D7D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1.2. Пункт 4.3</w:t>
      </w:r>
      <w:r w:rsidR="009C78B9">
        <w:rPr>
          <w:rFonts w:ascii="Times New Roman" w:hAnsi="Times New Roman" w:cs="Times New Roman"/>
          <w:color w:val="1D1B11"/>
          <w:sz w:val="24"/>
          <w:szCs w:val="28"/>
        </w:rPr>
        <w:t>.</w:t>
      </w:r>
      <w:r>
        <w:rPr>
          <w:rFonts w:ascii="Times New Roman" w:hAnsi="Times New Roman" w:cs="Times New Roman"/>
          <w:color w:val="1D1B11"/>
          <w:sz w:val="24"/>
          <w:szCs w:val="28"/>
        </w:rPr>
        <w:t>11 дополнить следующим:</w:t>
      </w:r>
    </w:p>
    <w:p w:rsidR="00AC7B6B" w:rsidRPr="00AC7B6B" w:rsidRDefault="00AC7B6B" w:rsidP="00AC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7B6B">
        <w:rPr>
          <w:rFonts w:ascii="Times New Roman" w:hAnsi="Times New Roman" w:cs="Times New Roman"/>
          <w:sz w:val="24"/>
          <w:szCs w:val="28"/>
        </w:rPr>
        <w:t>В случае проведения капи</w:t>
      </w:r>
      <w:r>
        <w:rPr>
          <w:rFonts w:ascii="Times New Roman" w:hAnsi="Times New Roman" w:cs="Times New Roman"/>
          <w:sz w:val="24"/>
          <w:szCs w:val="28"/>
        </w:rPr>
        <w:t xml:space="preserve">тального ремонта, реконструкции </w:t>
      </w:r>
      <w:r w:rsidRPr="00AC7B6B">
        <w:rPr>
          <w:rFonts w:ascii="Times New Roman" w:hAnsi="Times New Roman" w:cs="Times New Roman"/>
          <w:sz w:val="24"/>
          <w:szCs w:val="28"/>
        </w:rPr>
        <w:t xml:space="preserve">или перепланировки жилого помещения в соответствии с решением, принятым на основании пункта 4.3.11.  настоящего Административного регламента, комиссия в месячный срок после уведомления </w:t>
      </w:r>
      <w:r w:rsidRPr="00AC7B6B">
        <w:rPr>
          <w:rFonts w:ascii="Times New Roman" w:hAnsi="Times New Roman" w:cs="Times New Roman"/>
          <w:sz w:val="24"/>
          <w:szCs w:val="28"/>
        </w:rPr>
        <w:lastRenderedPageBreak/>
        <w:t xml:space="preserve">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 </w:t>
      </w:r>
    </w:p>
    <w:p w:rsidR="00AC7B6B" w:rsidRPr="00AC7B6B" w:rsidRDefault="00AC7B6B" w:rsidP="00AC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7B6B">
        <w:rPr>
          <w:rFonts w:ascii="Times New Roman" w:hAnsi="Times New Roman" w:cs="Times New Roman"/>
          <w:sz w:val="24"/>
          <w:szCs w:val="28"/>
        </w:rPr>
        <w:t>В случае обследования помещения комиссия составляет в 3 экземплярах акт обследования помещения п</w:t>
      </w:r>
      <w:r>
        <w:rPr>
          <w:rFonts w:ascii="Times New Roman" w:hAnsi="Times New Roman" w:cs="Times New Roman"/>
          <w:sz w:val="24"/>
          <w:szCs w:val="28"/>
        </w:rPr>
        <w:t>о форме согласно Приложение № 3</w:t>
      </w:r>
      <w:r w:rsidRPr="00AC7B6B">
        <w:rPr>
          <w:rFonts w:ascii="Times New Roman" w:hAnsi="Times New Roman" w:cs="Times New Roman"/>
          <w:sz w:val="24"/>
          <w:szCs w:val="28"/>
        </w:rPr>
        <w:t xml:space="preserve"> к Административному регламенту. </w:t>
      </w:r>
    </w:p>
    <w:p w:rsidR="00AC7B6B" w:rsidRPr="00AC7B6B" w:rsidRDefault="00AC7B6B" w:rsidP="00AC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 </w:t>
      </w:r>
      <w:r w:rsidRPr="00AC7B6B">
        <w:rPr>
          <w:rFonts w:ascii="Times New Roman" w:hAnsi="Times New Roman" w:cs="Times New Roman"/>
          <w:sz w:val="24"/>
          <w:szCs w:val="28"/>
        </w:rPr>
        <w:t>(з</w:t>
      </w:r>
      <w:r>
        <w:rPr>
          <w:rFonts w:ascii="Times New Roman" w:hAnsi="Times New Roman" w:cs="Times New Roman"/>
          <w:sz w:val="24"/>
          <w:szCs w:val="28"/>
        </w:rPr>
        <w:t xml:space="preserve">аключение), предусмотренное </w:t>
      </w:r>
      <w:r w:rsidRPr="00AC7B6B">
        <w:rPr>
          <w:rFonts w:ascii="Times New Roman" w:hAnsi="Times New Roman" w:cs="Times New Roman"/>
          <w:sz w:val="24"/>
          <w:szCs w:val="28"/>
        </w:rPr>
        <w:t>пунктом 4.3.11 настоящего Административного регламента, могут быть обжалованы заинтересованными лицами в судебном порядке.</w:t>
      </w:r>
    </w:p>
    <w:p w:rsidR="00943CFA" w:rsidRDefault="009C78B9" w:rsidP="00AC7B6B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1.3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. </w:t>
      </w:r>
      <w:r w:rsidR="00AC7B6B">
        <w:rPr>
          <w:rFonts w:ascii="Times New Roman" w:hAnsi="Times New Roman" w:cs="Times New Roman"/>
          <w:color w:val="1D1B11"/>
          <w:sz w:val="24"/>
          <w:szCs w:val="28"/>
        </w:rPr>
        <w:t xml:space="preserve">Пункт 4.3.12 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 </w:t>
      </w:r>
      <w:r w:rsidR="00AC7B6B">
        <w:rPr>
          <w:rFonts w:ascii="Times New Roman" w:hAnsi="Times New Roman" w:cs="Times New Roman"/>
          <w:color w:val="1D1B11"/>
          <w:sz w:val="24"/>
          <w:szCs w:val="28"/>
        </w:rPr>
        <w:t>дополнить  следующим:</w:t>
      </w:r>
    </w:p>
    <w:p w:rsidR="00AC7B6B" w:rsidRPr="00AC7B6B" w:rsidRDefault="00AC7B6B" w:rsidP="00AC7B6B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C7B6B">
        <w:rPr>
          <w:rFonts w:ascii="Times New Roman" w:hAnsi="Times New Roman" w:cs="Times New Roman"/>
          <w:color w:val="1D1B11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</w:t>
      </w:r>
      <w:r>
        <w:rPr>
          <w:rFonts w:ascii="Times New Roman" w:hAnsi="Times New Roman" w:cs="Times New Roman"/>
          <w:color w:val="1D1B11"/>
          <w:sz w:val="24"/>
          <w:szCs w:val="24"/>
        </w:rPr>
        <w:t>игодными для проживания граждан</w:t>
      </w:r>
      <w:r w:rsidRPr="00AC7B6B">
        <w:rPr>
          <w:rFonts w:ascii="Times New Roman" w:hAnsi="Times New Roman" w:cs="Times New Roman"/>
          <w:color w:val="1D1B11"/>
          <w:sz w:val="24"/>
          <w:szCs w:val="24"/>
        </w:rPr>
        <w:t xml:space="preserve"> и членов их семей на основании заключения об отсутствии возможности приспособления жилого помеще</w:t>
      </w:r>
      <w:r>
        <w:rPr>
          <w:rFonts w:ascii="Times New Roman" w:hAnsi="Times New Roman" w:cs="Times New Roman"/>
          <w:color w:val="1D1B11"/>
          <w:sz w:val="24"/>
          <w:szCs w:val="24"/>
        </w:rPr>
        <w:t>ния инвалида и общего имущества</w:t>
      </w:r>
      <w:r w:rsidRPr="00AC7B6B">
        <w:rPr>
          <w:rFonts w:ascii="Times New Roman" w:hAnsi="Times New Roman" w:cs="Times New Roman"/>
          <w:color w:val="1D1B11"/>
          <w:sz w:val="24"/>
          <w:szCs w:val="24"/>
        </w:rPr>
        <w:t xml:space="preserve">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</w:t>
      </w:r>
      <w:r>
        <w:rPr>
          <w:rFonts w:ascii="Times New Roman" w:hAnsi="Times New Roman" w:cs="Times New Roman"/>
          <w:color w:val="1D1B11"/>
          <w:sz w:val="24"/>
          <w:szCs w:val="24"/>
        </w:rPr>
        <w:t>вительства Российской Федерации</w:t>
      </w:r>
      <w:r w:rsidRPr="00AC7B6B">
        <w:rPr>
          <w:rFonts w:ascii="Times New Roman" w:hAnsi="Times New Roman" w:cs="Times New Roman"/>
          <w:color w:val="1D1B11"/>
          <w:sz w:val="24"/>
          <w:szCs w:val="24"/>
        </w:rPr>
        <w:t xml:space="preserve"> от 09.07. 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4 к настоящему Административному регламенту и в 5-дневный срок направляет 1 экземпляр в соответствующий уполномоченный орган, второй экземпляр заявителю (третий экземпляр остается в деле, сформированном комиссией).</w:t>
      </w:r>
    </w:p>
    <w:p w:rsidR="00AC7B6B" w:rsidRPr="00AC7B6B" w:rsidRDefault="00AC7B6B" w:rsidP="00AC7B6B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C7B6B">
        <w:rPr>
          <w:rFonts w:ascii="Times New Roman" w:hAnsi="Times New Roman" w:cs="Times New Roman"/>
          <w:color w:val="1D1B11"/>
          <w:sz w:val="24"/>
          <w:szCs w:val="24"/>
        </w:rPr>
        <w:t>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помещения, сроках отселения физ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ических и юридических лиц </w:t>
      </w:r>
      <w:r w:rsidRPr="00AC7B6B">
        <w:rPr>
          <w:rFonts w:ascii="Times New Roman" w:hAnsi="Times New Roman" w:cs="Times New Roman"/>
          <w:color w:val="1D1B11"/>
          <w:sz w:val="24"/>
          <w:szCs w:val="24"/>
        </w:rPr>
        <w:t>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AC7B6B">
        <w:rPr>
          <w:rFonts w:ascii="Times New Roman" w:hAnsi="Times New Roman" w:cs="Times New Roman"/>
          <w:sz w:val="24"/>
          <w:szCs w:val="28"/>
          <w:u w:val="single"/>
        </w:rPr>
        <w:t>Серебрянское.рф.</w:t>
      </w:r>
    </w:p>
    <w:p w:rsidR="0064475B" w:rsidRPr="0064475B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AC7B6B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AC7B6B">
        <w:rPr>
          <w:rFonts w:ascii="Times New Roman" w:hAnsi="Times New Roman" w:cs="Times New Roman"/>
          <w:sz w:val="24"/>
        </w:rPr>
        <w:t>А. Пальок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69" w:rsidRDefault="00D54F69" w:rsidP="00D170D2">
      <w:pPr>
        <w:spacing w:after="0" w:line="240" w:lineRule="auto"/>
      </w:pPr>
      <w:r>
        <w:separator/>
      </w:r>
    </w:p>
  </w:endnote>
  <w:endnote w:type="continuationSeparator" w:id="0">
    <w:p w:rsidR="00D54F69" w:rsidRDefault="00D54F69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69" w:rsidRDefault="00D54F69" w:rsidP="00D170D2">
      <w:pPr>
        <w:spacing w:after="0" w:line="240" w:lineRule="auto"/>
      </w:pPr>
      <w:r>
        <w:separator/>
      </w:r>
    </w:p>
  </w:footnote>
  <w:footnote w:type="continuationSeparator" w:id="0">
    <w:p w:rsidR="00D54F69" w:rsidRDefault="00D54F69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26"/>
  </w:num>
  <w:num w:numId="8">
    <w:abstractNumId w:val="13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5"/>
  </w:num>
  <w:num w:numId="21">
    <w:abstractNumId w:val="6"/>
  </w:num>
  <w:num w:numId="22">
    <w:abstractNumId w:val="30"/>
  </w:num>
  <w:num w:numId="23">
    <w:abstractNumId w:val="14"/>
  </w:num>
  <w:num w:numId="24">
    <w:abstractNumId w:val="18"/>
  </w:num>
  <w:num w:numId="25">
    <w:abstractNumId w:val="27"/>
  </w:num>
  <w:num w:numId="26">
    <w:abstractNumId w:val="28"/>
  </w:num>
  <w:num w:numId="27">
    <w:abstractNumId w:val="10"/>
  </w:num>
  <w:num w:numId="28">
    <w:abstractNumId w:val="21"/>
  </w:num>
  <w:num w:numId="29">
    <w:abstractNumId w:val="23"/>
  </w:num>
  <w:num w:numId="30">
    <w:abstractNumId w:val="1"/>
  </w:num>
  <w:num w:numId="31">
    <w:abstractNumId w:val="19"/>
  </w:num>
  <w:num w:numId="32">
    <w:abstractNumId w:val="25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7114"/>
    <w:rsid w:val="002268CA"/>
    <w:rsid w:val="00262E58"/>
    <w:rsid w:val="00267054"/>
    <w:rsid w:val="002E00D1"/>
    <w:rsid w:val="003626D1"/>
    <w:rsid w:val="003F2194"/>
    <w:rsid w:val="004748DC"/>
    <w:rsid w:val="004840E4"/>
    <w:rsid w:val="004B6464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B41C4"/>
    <w:rsid w:val="00926AFF"/>
    <w:rsid w:val="0093485E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AC7B6B"/>
    <w:rsid w:val="00B71743"/>
    <w:rsid w:val="00B768BD"/>
    <w:rsid w:val="00B84B50"/>
    <w:rsid w:val="00BC0ABC"/>
    <w:rsid w:val="00C17A77"/>
    <w:rsid w:val="00C30F59"/>
    <w:rsid w:val="00C46E67"/>
    <w:rsid w:val="00C74BD7"/>
    <w:rsid w:val="00C7752B"/>
    <w:rsid w:val="00C97053"/>
    <w:rsid w:val="00CD7ADF"/>
    <w:rsid w:val="00D170D2"/>
    <w:rsid w:val="00D54F69"/>
    <w:rsid w:val="00D73F2F"/>
    <w:rsid w:val="00DB662C"/>
    <w:rsid w:val="00DB67BC"/>
    <w:rsid w:val="00DB71AD"/>
    <w:rsid w:val="00EB5550"/>
    <w:rsid w:val="00F029A5"/>
    <w:rsid w:val="00F6292E"/>
    <w:rsid w:val="00F6293F"/>
    <w:rsid w:val="00F75465"/>
    <w:rsid w:val="00FA0D74"/>
    <w:rsid w:val="00FA7F3E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13</cp:revision>
  <cp:lastPrinted>2017-02-15T13:38:00Z</cp:lastPrinted>
  <dcterms:created xsi:type="dcterms:W3CDTF">2017-02-15T13:44:00Z</dcterms:created>
  <dcterms:modified xsi:type="dcterms:W3CDTF">2018-06-25T13:03:00Z</dcterms:modified>
</cp:coreProperties>
</file>