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F8" w:rsidRDefault="00B52386" w:rsidP="004D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175" cy="752475"/>
            <wp:effectExtent l="19050" t="0" r="9525" b="0"/>
            <wp:docPr id="2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27" w:rsidRPr="004D2BF8" w:rsidRDefault="00316827" w:rsidP="004D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F8" w:rsidRPr="004D2BF8" w:rsidRDefault="004D2BF8" w:rsidP="004D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F8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4D2BF8" w:rsidRPr="004D2BF8" w:rsidRDefault="004D2BF8" w:rsidP="004D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F8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4D2BF8" w:rsidRPr="004D2BF8" w:rsidRDefault="00316827" w:rsidP="004D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52386">
        <w:rPr>
          <w:rFonts w:ascii="Times New Roman" w:hAnsi="Times New Roman" w:cs="Times New Roman"/>
          <w:b/>
          <w:sz w:val="28"/>
          <w:szCs w:val="28"/>
        </w:rPr>
        <w:t>СЕРЕБРЯНСКОГО</w:t>
      </w:r>
      <w:r w:rsidR="004D2BF8" w:rsidRPr="004D2B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D2BF8" w:rsidRDefault="004D2BF8" w:rsidP="004D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2BF8" w:rsidRDefault="004D2BF8" w:rsidP="004D2B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2BF8" w:rsidRPr="00B52386" w:rsidRDefault="004D2BF8" w:rsidP="004D2BF8">
      <w:pPr>
        <w:pStyle w:val="a4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</w:rPr>
        <w:t xml:space="preserve">От </w:t>
      </w:r>
      <w:r w:rsidR="00B52386" w:rsidRPr="00B52386">
        <w:rPr>
          <w:rFonts w:ascii="Times New Roman" w:hAnsi="Times New Roman" w:cs="Times New Roman"/>
          <w:sz w:val="24"/>
          <w:szCs w:val="24"/>
        </w:rPr>
        <w:t>04</w:t>
      </w:r>
      <w:r w:rsidRPr="00B52386">
        <w:rPr>
          <w:rFonts w:ascii="Times New Roman" w:hAnsi="Times New Roman" w:cs="Times New Roman"/>
          <w:sz w:val="24"/>
          <w:szCs w:val="24"/>
        </w:rPr>
        <w:t>.</w:t>
      </w:r>
      <w:r w:rsidR="00B52386" w:rsidRPr="00B52386">
        <w:rPr>
          <w:rFonts w:ascii="Times New Roman" w:hAnsi="Times New Roman" w:cs="Times New Roman"/>
          <w:sz w:val="24"/>
          <w:szCs w:val="24"/>
        </w:rPr>
        <w:t>0</w:t>
      </w:r>
      <w:r w:rsidR="007B5BD9" w:rsidRPr="00B52386">
        <w:rPr>
          <w:rFonts w:ascii="Times New Roman" w:hAnsi="Times New Roman" w:cs="Times New Roman"/>
          <w:sz w:val="24"/>
          <w:szCs w:val="24"/>
        </w:rPr>
        <w:t>2</w:t>
      </w:r>
      <w:r w:rsidR="00B52386" w:rsidRPr="00B52386">
        <w:rPr>
          <w:rFonts w:ascii="Times New Roman" w:hAnsi="Times New Roman" w:cs="Times New Roman"/>
          <w:sz w:val="24"/>
          <w:szCs w:val="24"/>
        </w:rPr>
        <w:t>.2022</w:t>
      </w:r>
      <w:r w:rsidRPr="00B52386">
        <w:rPr>
          <w:rFonts w:ascii="Times New Roman" w:hAnsi="Times New Roman" w:cs="Times New Roman"/>
          <w:sz w:val="24"/>
          <w:szCs w:val="24"/>
        </w:rPr>
        <w:t xml:space="preserve"> г.</w:t>
      </w:r>
      <w:r w:rsidR="008062E8" w:rsidRPr="00B523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52386">
        <w:rPr>
          <w:rFonts w:ascii="Times New Roman" w:hAnsi="Times New Roman" w:cs="Times New Roman"/>
          <w:sz w:val="24"/>
          <w:szCs w:val="24"/>
        </w:rPr>
        <w:t xml:space="preserve"> № </w:t>
      </w:r>
      <w:r w:rsidR="00B52386" w:rsidRPr="00B52386">
        <w:rPr>
          <w:rFonts w:ascii="Times New Roman" w:hAnsi="Times New Roman" w:cs="Times New Roman"/>
          <w:sz w:val="24"/>
          <w:szCs w:val="24"/>
        </w:rPr>
        <w:t>20</w:t>
      </w:r>
    </w:p>
    <w:p w:rsidR="007B5BD9" w:rsidRPr="00B52386" w:rsidRDefault="00EC227C" w:rsidP="0031682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О</w:t>
      </w:r>
      <w:r w:rsidR="007B5BD9"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б организации и обеспечении поддержания</w:t>
      </w:r>
    </w:p>
    <w:p w:rsidR="007B5BD9" w:rsidRPr="00B52386" w:rsidRDefault="007B5BD9" w:rsidP="0031682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общественного порядка при проведении</w:t>
      </w:r>
    </w:p>
    <w:p w:rsidR="007B5BD9" w:rsidRPr="00B52386" w:rsidRDefault="007B5BD9" w:rsidP="0031682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аварийно-спасательных и других неотложных</w:t>
      </w:r>
    </w:p>
    <w:p w:rsidR="007B5BD9" w:rsidRPr="00B52386" w:rsidRDefault="007B5BD9" w:rsidP="0031682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работ при чрезвычайных ситуациях</w:t>
      </w:r>
      <w:r w:rsidR="00EC227C"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на территории </w:t>
      </w:r>
    </w:p>
    <w:p w:rsidR="00EC227C" w:rsidRPr="00B52386" w:rsidRDefault="00B52386" w:rsidP="0031682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Серебрянского</w:t>
      </w:r>
      <w:r w:rsidR="00316827"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EC227C"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сельского поселения</w:t>
      </w:r>
    </w:p>
    <w:p w:rsidR="00A443FF" w:rsidRPr="00B52386" w:rsidRDefault="00A443FF" w:rsidP="00EC227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062E8" w:rsidRPr="00B52386" w:rsidRDefault="00EC227C" w:rsidP="008062E8">
      <w:pPr>
        <w:framePr w:hSpace="180" w:wrap="around" w:vAnchor="text" w:hAnchor="margin" w:y="131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23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7B5BD9" w:rsidRPr="00B523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соответствии </w:t>
      </w:r>
      <w:r w:rsidR="008062E8" w:rsidRPr="00B52386">
        <w:rPr>
          <w:rFonts w:ascii="Times New Roman" w:hAnsi="Times New Roman" w:cs="Times New Roman"/>
          <w:sz w:val="24"/>
          <w:szCs w:val="24"/>
        </w:rPr>
        <w:t xml:space="preserve"> пункта 2 статьи 11 Федерального закона от 21.12.1994 № 68-ФЗ «О защите населения и территорий от чрезвычайных ситуаций природного и техногенного характера»;</w:t>
      </w:r>
    </w:p>
    <w:p w:rsidR="00EC227C" w:rsidRPr="00B52386" w:rsidRDefault="008062E8" w:rsidP="008062E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</w:rPr>
        <w:t xml:space="preserve">пункт 11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области, утвержденного постановлением Правительства Ленинградской области от 09.06.2014 № 224 .  Администрация </w:t>
      </w:r>
      <w:r w:rsidR="00B52386" w:rsidRPr="00B5238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Серебрянского</w:t>
      </w:r>
      <w:r w:rsidRPr="00B5238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6C084B" w:rsidRPr="00B5238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сельского поселения</w:t>
      </w:r>
      <w:r w:rsidRPr="00B5238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proofErr w:type="spellStart"/>
      <w:r w:rsidR="006C084B" w:rsidRPr="00B5238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Лужского</w:t>
      </w:r>
      <w:proofErr w:type="spellEnd"/>
      <w:r w:rsidR="006C084B" w:rsidRPr="00B5238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EC227C" w:rsidRPr="00B52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4D2BF8" w:rsidRPr="00B523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="005760D7" w:rsidRPr="00B5238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</w:t>
      </w:r>
      <w:proofErr w:type="spellEnd"/>
      <w:proofErr w:type="gramEnd"/>
      <w:r w:rsidR="005760D7" w:rsidRPr="00B5238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о с т а н о в л я е т</w:t>
      </w:r>
      <w:r w:rsidR="00B52386" w:rsidRPr="00B5238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:</w:t>
      </w:r>
      <w:r w:rsidR="005760D7" w:rsidRPr="00B523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</w:p>
    <w:p w:rsidR="006B36A0" w:rsidRPr="00B52386" w:rsidRDefault="006B36A0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57FB7" w:rsidRPr="00B52386" w:rsidRDefault="006B36A0" w:rsidP="00757FB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1.Утвердить </w:t>
      </w:r>
      <w:r w:rsidR="006C084B"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прилагаемое Положение «Об организации и обеспечении поддержания общественного порядка при проведении аварийно-спасательных и других неотложных работ при чрезвычайных ситуациях на </w:t>
      </w:r>
      <w:r w:rsidR="00757FB7"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 муниципального образования</w:t>
      </w:r>
      <w:r w:rsidR="008062E8"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B52386"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Серебрян</w:t>
      </w:r>
      <w:r w:rsidR="008062E8"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ское</w:t>
      </w:r>
      <w:proofErr w:type="spellEnd"/>
      <w:r w:rsidR="008062E8"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757FB7"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сельское поселение».</w:t>
      </w:r>
    </w:p>
    <w:p w:rsidR="00757FB7" w:rsidRPr="00B52386" w:rsidRDefault="00757FB7" w:rsidP="00757FB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2. </w:t>
      </w:r>
      <w:proofErr w:type="gramStart"/>
      <w:r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Разместить</w:t>
      </w:r>
      <w:proofErr w:type="gramEnd"/>
      <w:r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в сети Интернет.</w:t>
      </w:r>
    </w:p>
    <w:p w:rsidR="00757FB7" w:rsidRPr="00B52386" w:rsidRDefault="00757FB7" w:rsidP="00757FB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 </w:t>
      </w:r>
    </w:p>
    <w:p w:rsidR="006C084B" w:rsidRPr="00B52386" w:rsidRDefault="00757FB7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proofErr w:type="gramStart"/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C084B" w:rsidRPr="00B52386" w:rsidRDefault="006C084B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68F5" w:rsidRPr="005760D7" w:rsidRDefault="001868F5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2386" w:rsidRDefault="00B52386" w:rsidP="00B52386"/>
    <w:p w:rsidR="00B52386" w:rsidRDefault="00B52386" w:rsidP="00B52386"/>
    <w:p w:rsidR="00B52386" w:rsidRDefault="00B52386" w:rsidP="00B52386">
      <w:r w:rsidRPr="00E5709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58240;mso-wrap-style:none" strokecolor="white">
            <v:textbox style="mso-next-textbox:#_x0000_s1026;mso-fit-shape-to-text:t">
              <w:txbxContent>
                <w:p w:rsidR="00B52386" w:rsidRDefault="00B52386" w:rsidP="00B52386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2386" w:rsidRPr="00B52386" w:rsidRDefault="00B52386" w:rsidP="00B5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86" w:rsidRPr="00B52386" w:rsidRDefault="00B52386" w:rsidP="00B5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386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78pt;margin-top:7.55pt;width:117pt;height:1in;z-index:251658240" strokecolor="white">
            <v:textbox>
              <w:txbxContent>
                <w:p w:rsidR="00B52386" w:rsidRPr="00B52386" w:rsidRDefault="00B52386" w:rsidP="00B52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3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С.А. </w:t>
                  </w:r>
                  <w:proofErr w:type="spellStart"/>
                  <w:r w:rsidRPr="00B523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Пальок</w:t>
                  </w:r>
                  <w:proofErr w:type="spellEnd"/>
                </w:p>
              </w:txbxContent>
            </v:textbox>
          </v:shape>
        </w:pict>
      </w:r>
      <w:r w:rsidRPr="00B5238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52386" w:rsidRPr="00B52386" w:rsidRDefault="00B52386" w:rsidP="00B5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386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</w:t>
      </w:r>
    </w:p>
    <w:p w:rsidR="00B52386" w:rsidRDefault="00B52386" w:rsidP="00B52386"/>
    <w:p w:rsidR="00B52386" w:rsidRDefault="00B52386" w:rsidP="00B52386">
      <w:pPr>
        <w:shd w:val="clear" w:color="auto" w:fill="FFFFFF"/>
        <w:tabs>
          <w:tab w:val="left" w:pos="5295"/>
        </w:tabs>
        <w:spacing w:after="0" w:line="315" w:lineRule="atLeast"/>
        <w:jc w:val="both"/>
        <w:textAlignment w:val="baseline"/>
      </w:pPr>
    </w:p>
    <w:p w:rsidR="00B52386" w:rsidRDefault="00B52386" w:rsidP="00B52386">
      <w:pPr>
        <w:shd w:val="clear" w:color="auto" w:fill="FFFFFF"/>
        <w:tabs>
          <w:tab w:val="left" w:pos="529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2386" w:rsidRDefault="00B52386" w:rsidP="00B52386">
      <w:pPr>
        <w:shd w:val="clear" w:color="auto" w:fill="FFFFFF"/>
        <w:tabs>
          <w:tab w:val="left" w:pos="529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57FB7" w:rsidRPr="00B52386" w:rsidRDefault="00757FB7" w:rsidP="009E2D1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Утверждено</w:t>
      </w:r>
    </w:p>
    <w:p w:rsidR="00757FB7" w:rsidRPr="00B52386" w:rsidRDefault="00757FB7" w:rsidP="009E2D1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администрации</w:t>
      </w:r>
    </w:p>
    <w:p w:rsidR="00757FB7" w:rsidRPr="00B52386" w:rsidRDefault="00B52386" w:rsidP="009E2D1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Серебрянского</w:t>
      </w:r>
      <w:r w:rsidR="00757FB7"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757FB7" w:rsidRPr="00B52386" w:rsidRDefault="009E2D1F" w:rsidP="009E2D1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52386"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04.02.2022 г. № 22</w:t>
      </w:r>
      <w:r w:rsidR="00757FB7"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C5830" w:rsidRPr="00B52386" w:rsidRDefault="00BC5830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2D1F" w:rsidRPr="00B52386" w:rsidRDefault="009E2D1F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5830" w:rsidRPr="00B52386" w:rsidRDefault="00BC5830" w:rsidP="00BC583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ПОЛОЖЕНИЕ</w:t>
      </w:r>
    </w:p>
    <w:p w:rsidR="00BC5830" w:rsidRPr="00B52386" w:rsidRDefault="00BC5830" w:rsidP="00BC583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Об организации и обеспечении поддержания общественного порядка при проведении аварийно-спасательных и других неотложных работ при чрезвычайных ситуациях на территории </w:t>
      </w:r>
    </w:p>
    <w:p w:rsidR="00BC5830" w:rsidRPr="00B52386" w:rsidRDefault="00BC5830" w:rsidP="00BC583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52386" w:rsidRPr="00B5238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Серебрянское</w:t>
      </w:r>
      <w:proofErr w:type="spellEnd"/>
      <w:r w:rsidRPr="00B5238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сельское поселение.</w:t>
      </w:r>
    </w:p>
    <w:p w:rsidR="00BC5830" w:rsidRPr="00B52386" w:rsidRDefault="00BC5830" w:rsidP="009E2D1F">
      <w:pPr>
        <w:pStyle w:val="a7"/>
        <w:numPr>
          <w:ilvl w:val="0"/>
          <w:numId w:val="1"/>
        </w:numPr>
        <w:shd w:val="clear" w:color="auto" w:fill="FFFFFF"/>
        <w:spacing w:before="375" w:after="225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положения.</w:t>
      </w:r>
    </w:p>
    <w:p w:rsidR="00BC5830" w:rsidRPr="00B52386" w:rsidRDefault="00BC5830" w:rsidP="009E2D1F">
      <w:pPr>
        <w:pStyle w:val="a7"/>
        <w:shd w:val="clear" w:color="auto" w:fill="FFFFFF"/>
        <w:spacing w:before="375" w:after="225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1.1.Настоящее Положение определяет порядок организации </w:t>
      </w:r>
      <w:r w:rsidR="0085699A"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</w:t>
      </w:r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роведения мероприятий, направленных на поддержание общественного порядка в поселении</w:t>
      </w:r>
      <w:r w:rsidR="0085699A"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маршрутов эвакуации населения, обеспечения охраны материальных и культурных ценностей в ходе проведения аварийно-спасательных и других неотложных работ при возникновении и ликвидации чрезвычайных ситуаций природного и техногенного характера.</w:t>
      </w:r>
    </w:p>
    <w:p w:rsidR="0085699A" w:rsidRPr="00B52386" w:rsidRDefault="0085699A" w:rsidP="009E2D1F">
      <w:pPr>
        <w:pStyle w:val="a7"/>
        <w:shd w:val="clear" w:color="auto" w:fill="FFFFFF"/>
        <w:spacing w:before="375" w:after="225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proofErr w:type="gramStart"/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Силы поддержания общественного порядка в ходе проведения аварийно-спасательных и других неотложных работ при чрезвычайных ситуациях включают в себя сотрудников полиции ОМВД России по </w:t>
      </w:r>
      <w:proofErr w:type="spellStart"/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Лужскому</w:t>
      </w:r>
      <w:proofErr w:type="spellEnd"/>
      <w:r w:rsidR="008062E8"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району  Ленинградской области </w:t>
      </w:r>
      <w:r w:rsidR="00CD0EDF" w:rsidRPr="00B52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 согласованию), сотрудников МЧС России по Ленинградской области 9по согласованию).</w:t>
      </w:r>
      <w:proofErr w:type="gramEnd"/>
    </w:p>
    <w:p w:rsidR="00CD0EDF" w:rsidRPr="00B52386" w:rsidRDefault="00CD0EDF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 Основы организации взаимодействия:</w:t>
      </w:r>
    </w:p>
    <w:p w:rsidR="0035249D" w:rsidRPr="00B52386" w:rsidRDefault="00CD0EDF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    2.1.Взаимодействие полиции, МЧС и звена территориальной подсистемы </w:t>
      </w:r>
      <w:r w:rsidR="0035249D" w:rsidRPr="00B52386">
        <w:rPr>
          <w:rFonts w:ascii="Times New Roman" w:hAnsi="Times New Roman" w:cs="Times New Roman"/>
          <w:sz w:val="24"/>
          <w:szCs w:val="24"/>
          <w:lang w:eastAsia="ru-RU"/>
        </w:rPr>
        <w:t>единой государственной системы предупреждения и ликвидации чрезвычайных ситуац</w:t>
      </w:r>
      <w:r w:rsidR="008062E8"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ий на территории МО </w:t>
      </w:r>
      <w:proofErr w:type="spellStart"/>
      <w:r w:rsidR="00B52386" w:rsidRPr="00B52386">
        <w:rPr>
          <w:rFonts w:ascii="Times New Roman" w:hAnsi="Times New Roman" w:cs="Times New Roman"/>
          <w:sz w:val="24"/>
          <w:szCs w:val="24"/>
          <w:lang w:eastAsia="ru-RU"/>
        </w:rPr>
        <w:t>Серебрянское</w:t>
      </w:r>
      <w:proofErr w:type="spellEnd"/>
      <w:r w:rsidR="0035249D"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35249D" w:rsidRPr="00B52386">
        <w:rPr>
          <w:rFonts w:ascii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35249D"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осуществляется в целях:  </w:t>
      </w:r>
    </w:p>
    <w:p w:rsidR="0035249D" w:rsidRPr="00B52386" w:rsidRDefault="0035249D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2.1.1. Координация действий при планировании, организации и проведении совместных мероприятий по предупреждению и ликвидации чрезвычайных ситуаций;</w:t>
      </w:r>
    </w:p>
    <w:p w:rsidR="0035249D" w:rsidRPr="00B52386" w:rsidRDefault="0035249D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2.1.2.Обеспечения максимального использования сил и средств, привлекаемых для решения задач по ликвидации последствий чрезвычайных ситуаций природного и техногенного характера.  </w:t>
      </w:r>
    </w:p>
    <w:p w:rsidR="00F85FBE" w:rsidRPr="00B52386" w:rsidRDefault="00C15CAF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2.2. В</w:t>
      </w:r>
      <w:r w:rsidR="0035249D"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заимодействие в области предупреждения и ликвидации последствий чрезвычайных ситуаций </w:t>
      </w:r>
      <w:r w:rsidR="00F85FBE" w:rsidRPr="00B52386">
        <w:rPr>
          <w:rFonts w:ascii="Times New Roman" w:hAnsi="Times New Roman" w:cs="Times New Roman"/>
          <w:sz w:val="24"/>
          <w:szCs w:val="24"/>
          <w:lang w:eastAsia="ru-RU"/>
        </w:rPr>
        <w:t>включает:</w:t>
      </w:r>
    </w:p>
    <w:p w:rsidR="00F85FBE" w:rsidRPr="00B52386" w:rsidRDefault="00C15CAF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2.2.1 с</w:t>
      </w:r>
      <w:r w:rsidR="00F85FBE" w:rsidRPr="00B52386">
        <w:rPr>
          <w:rFonts w:ascii="Times New Roman" w:hAnsi="Times New Roman" w:cs="Times New Roman"/>
          <w:sz w:val="24"/>
          <w:szCs w:val="24"/>
          <w:lang w:eastAsia="ru-RU"/>
        </w:rPr>
        <w:t>овместное участие в разработке нормативно-правовых актов, других руководящих документов;</w:t>
      </w:r>
    </w:p>
    <w:p w:rsidR="00F85FBE" w:rsidRPr="00B52386" w:rsidRDefault="00C15CAF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2.2.2. в</w:t>
      </w:r>
      <w:r w:rsidR="00F85FBE" w:rsidRPr="00B52386">
        <w:rPr>
          <w:rFonts w:ascii="Times New Roman" w:hAnsi="Times New Roman" w:cs="Times New Roman"/>
          <w:sz w:val="24"/>
          <w:szCs w:val="24"/>
          <w:lang w:eastAsia="ru-RU"/>
        </w:rPr>
        <w:t>заимный обмен информацией;</w:t>
      </w:r>
    </w:p>
    <w:p w:rsidR="00F85FBE" w:rsidRPr="00B52386" w:rsidRDefault="00F85FBE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2.2.3. </w:t>
      </w:r>
      <w:r w:rsidR="00C15CAF" w:rsidRPr="00B5238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52386">
        <w:rPr>
          <w:rFonts w:ascii="Times New Roman" w:hAnsi="Times New Roman" w:cs="Times New Roman"/>
          <w:sz w:val="24"/>
          <w:szCs w:val="24"/>
          <w:lang w:eastAsia="ru-RU"/>
        </w:rPr>
        <w:t>овместную разработку планов действий;</w:t>
      </w:r>
    </w:p>
    <w:p w:rsidR="00F85FBE" w:rsidRPr="00B52386" w:rsidRDefault="00C15CAF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2.2.4.о</w:t>
      </w:r>
      <w:r w:rsidR="00F85FBE" w:rsidRPr="00B52386">
        <w:rPr>
          <w:rFonts w:ascii="Times New Roman" w:hAnsi="Times New Roman" w:cs="Times New Roman"/>
          <w:sz w:val="24"/>
          <w:szCs w:val="24"/>
          <w:lang w:eastAsia="ru-RU"/>
        </w:rPr>
        <w:t>предление сил и средств, необходимых для ликвидации чрезвычайных ситуаций, и их выделение в соответствии с разработанными планами взаимодействия;</w:t>
      </w:r>
    </w:p>
    <w:p w:rsidR="00C15CAF" w:rsidRPr="00B52386" w:rsidRDefault="00C15CAF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2.2.5.согласование совместных действий при выполнении задач по ликвидации чрезвычайной ситуации, в том</w:t>
      </w:r>
      <w:r w:rsidR="008C0033"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 числе по вопросам всестороннего обеспечения;</w:t>
      </w:r>
    </w:p>
    <w:p w:rsidR="008C0033" w:rsidRPr="00B52386" w:rsidRDefault="008C0033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2.2.6 проведение совместных тренировок, учений по проверке реальности планов, обучению органов управления и сил;</w:t>
      </w:r>
    </w:p>
    <w:p w:rsidR="008C0033" w:rsidRPr="00B52386" w:rsidRDefault="008C0033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2.2.7 обмен опытом по проблемам предупреждения и ликвидации чрезвычайных ситуаций, другие мероприятия;</w:t>
      </w:r>
    </w:p>
    <w:p w:rsidR="008C0033" w:rsidRPr="00B52386" w:rsidRDefault="008C0033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2.3.Сотрудники полиции и МЧС привлекаются </w:t>
      </w:r>
      <w:proofErr w:type="gramStart"/>
      <w:r w:rsidRPr="00B5238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5238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0033" w:rsidRPr="00B52386" w:rsidRDefault="008C0033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2.3.1</w:t>
      </w:r>
      <w:r w:rsidR="009E2D1F" w:rsidRPr="00B52386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B52386">
        <w:rPr>
          <w:rFonts w:ascii="Times New Roman" w:hAnsi="Times New Roman" w:cs="Times New Roman"/>
          <w:sz w:val="24"/>
          <w:szCs w:val="24"/>
          <w:lang w:eastAsia="ru-RU"/>
        </w:rPr>
        <w:t>оцепления района возникновения чрезвычайной ситуации;</w:t>
      </w:r>
    </w:p>
    <w:p w:rsidR="008C0033" w:rsidRPr="00B52386" w:rsidRDefault="008C0033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2.3.2 информирования населения о возникновении опасности, наиболее безопасных путях выхода из зон  чрезвычайной ситуации;</w:t>
      </w:r>
    </w:p>
    <w:p w:rsidR="008C0033" w:rsidRPr="00B52386" w:rsidRDefault="008C0033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2.3.3 предупреждения противоправных действий, не допущения распространения  ложных и провокационных слухов и возможных массовых беспорядков в ходе проведения аварийно-спасательных и других неотложных работ;</w:t>
      </w:r>
    </w:p>
    <w:p w:rsidR="008C0033" w:rsidRPr="00B52386" w:rsidRDefault="008C0033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2.3.4 обеспечение экстренной эвакуации граждан в определенные места сбора эвакуируемых;</w:t>
      </w:r>
    </w:p>
    <w:p w:rsidR="008C0033" w:rsidRPr="00B52386" w:rsidRDefault="008C0033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2.3.5</w:t>
      </w:r>
      <w:r w:rsidR="000F58B8"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 оказание помощи гражданам, пострадавшим от чрезвычайной ситуации;</w:t>
      </w:r>
    </w:p>
    <w:p w:rsidR="000F58B8" w:rsidRPr="00B52386" w:rsidRDefault="000F58B8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2.3.6 охрана имущества, оставшегося без присмотра;</w:t>
      </w:r>
    </w:p>
    <w:p w:rsidR="001C392B" w:rsidRPr="00B52386" w:rsidRDefault="001C392B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2.3.7 регулирование дорожного движения в зоне чрезвычайной ситуации;</w:t>
      </w:r>
    </w:p>
    <w:p w:rsidR="001C392B" w:rsidRPr="00B52386" w:rsidRDefault="001C392B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2.3.8 обеспечения работы аварийно-спасательных служб, формирований, привлекаемых для проведения аварийно-спасательных и других неотложных работ.</w:t>
      </w:r>
    </w:p>
    <w:p w:rsidR="00F123CD" w:rsidRPr="00B52386" w:rsidRDefault="001C392B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С прибытием в зону чрезвычайной ситуации  аварийно-спасательных формирований, силы и средства полиции и МЧС обеспечивают оцепление района проводимых аварийно-спасательных работ по уточненным границам, охрану эвакуируемого имущества, материальных средств, зданий и объектов, охрану общественного порядка в зоне чрезвычайной ситуации и на прилегающей территории. При необходимости (во время эпидемий и эпизоотий) участвуют в работе развернутых контрольно-пропускных пунктов, которые комплектуются совместными нарядами для обеспечения  пропуска персонала, спецтехники и транспортных средств аварийно-спасательных формирований через рубежи оцепления и обеспечения карантинных, санитарно-гигиенических и профилактических мероприятий.</w:t>
      </w:r>
    </w:p>
    <w:p w:rsidR="00F123CD" w:rsidRPr="00B52386" w:rsidRDefault="00F123CD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2.4.Для успешного выполнения работ при ликвидации чрезвычайной ситуации проводится подготовка сил и средств полиции и МЧС, которая включает:</w:t>
      </w:r>
    </w:p>
    <w:p w:rsidR="00F123CD" w:rsidRPr="00B52386" w:rsidRDefault="00F123CD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2.4.1.Разработку и своевременное уточнение планов взаимодействия.</w:t>
      </w:r>
    </w:p>
    <w:p w:rsidR="00F123CD" w:rsidRPr="00B52386" w:rsidRDefault="00F123CD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2.4.2. Создание группировок сил и средств, определение их численности, обеспечение техникой, вооружением, материальными и техническими средствами.</w:t>
      </w:r>
    </w:p>
    <w:p w:rsidR="00F123CD" w:rsidRPr="00B52386" w:rsidRDefault="00F123CD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2.4.3. Подготовку сил к проведению аварийно-спасательных и других видов работ и индивидуальную подготовку личного состава сил и средств поддержания общественного порядка.</w:t>
      </w:r>
    </w:p>
    <w:p w:rsidR="007F39AC" w:rsidRPr="00B52386" w:rsidRDefault="00F123CD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2.4.4. Проведение воспитательной работы, направленной на повышение морально-психологической подготовки личного состава к действиям в экстремальных условиях.</w:t>
      </w:r>
    </w:p>
    <w:p w:rsidR="007F39AC" w:rsidRPr="00B52386" w:rsidRDefault="007F39AC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2.4.5.Доукомплектование подразделений личным составом и техникой в соответствии с действующим порядком, планирование их выдвижения в районы возможных чрезвычайных ситуаций.</w:t>
      </w:r>
    </w:p>
    <w:p w:rsidR="007F39AC" w:rsidRPr="00B52386" w:rsidRDefault="007F39AC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2.4.6. Специальную подготовку органов управления.</w:t>
      </w:r>
    </w:p>
    <w:p w:rsidR="007F39AC" w:rsidRPr="00B52386" w:rsidRDefault="007F39AC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2.4.7 Организацию управления, оповещения и всестороннего обеспечения.</w:t>
      </w:r>
    </w:p>
    <w:p w:rsidR="007F39AC" w:rsidRPr="00B52386" w:rsidRDefault="007F39AC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2.4..8 Планирование и организацию первоочередных мероприятий по ликвидации чрезвычайной ситуации.</w:t>
      </w:r>
    </w:p>
    <w:p w:rsidR="007F39AC" w:rsidRPr="00B52386" w:rsidRDefault="007F39AC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39AC" w:rsidRPr="00B52386" w:rsidRDefault="007F39AC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>3.Порядок привлечения сил для поддержания общественного порядка в чрезвычайных ситуациях:</w:t>
      </w:r>
    </w:p>
    <w:p w:rsidR="002D7EC6" w:rsidRPr="00B52386" w:rsidRDefault="007F39AC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B52386">
        <w:rPr>
          <w:rFonts w:ascii="Times New Roman" w:hAnsi="Times New Roman" w:cs="Times New Roman"/>
          <w:sz w:val="24"/>
          <w:szCs w:val="24"/>
          <w:lang w:eastAsia="ru-RU"/>
        </w:rPr>
        <w:t>При возникновен</w:t>
      </w:r>
      <w:r w:rsidR="008062E8"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ии на территории МО </w:t>
      </w:r>
      <w:proofErr w:type="spellStart"/>
      <w:r w:rsidR="00B52386" w:rsidRPr="00B52386">
        <w:rPr>
          <w:rFonts w:ascii="Times New Roman" w:hAnsi="Times New Roman" w:cs="Times New Roman"/>
          <w:sz w:val="24"/>
          <w:szCs w:val="24"/>
          <w:lang w:eastAsia="ru-RU"/>
        </w:rPr>
        <w:t>Серебрянское</w:t>
      </w:r>
      <w:proofErr w:type="spellEnd"/>
      <w:r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чрезвычайных ситуаций природного или техногенного характера</w:t>
      </w:r>
      <w:r w:rsidR="002D7EC6"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 силы и средства для ее ликвидации (локализации) привлекаются по решению Комиссии по предупреждению и ликвидации чрезвычайных ситуаций и обеспечению пожар</w:t>
      </w:r>
      <w:r w:rsidR="008062E8"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ной безопасности МО </w:t>
      </w:r>
      <w:proofErr w:type="spellStart"/>
      <w:r w:rsidR="00B52386" w:rsidRPr="00B52386">
        <w:rPr>
          <w:rFonts w:ascii="Times New Roman" w:hAnsi="Times New Roman" w:cs="Times New Roman"/>
          <w:sz w:val="24"/>
          <w:szCs w:val="24"/>
          <w:lang w:eastAsia="ru-RU"/>
        </w:rPr>
        <w:t>Серебрянское</w:t>
      </w:r>
      <w:proofErr w:type="spellEnd"/>
      <w:r w:rsidR="002D7EC6"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в соответствии с утвержденными планами действий при чрезвычайных ситуациях, планами действий по предупреждению и ликвидации  чрезвычайных ситуаций на территории поселения.</w:t>
      </w:r>
      <w:proofErr w:type="gramEnd"/>
    </w:p>
    <w:p w:rsidR="001C392B" w:rsidRPr="00B52386" w:rsidRDefault="002D7EC6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6">
        <w:rPr>
          <w:rFonts w:ascii="Times New Roman" w:hAnsi="Times New Roman" w:cs="Times New Roman"/>
          <w:sz w:val="24"/>
          <w:szCs w:val="24"/>
          <w:lang w:eastAsia="ru-RU"/>
        </w:rPr>
        <w:t xml:space="preserve">3.2. Общее руководство силами поддержания общественного порядка в зоне чрезвычайной ситуации и организацию взаимодействия осуществляет руководитель работ по ликвидации чрезвычайной ситуации. </w:t>
      </w:r>
    </w:p>
    <w:p w:rsidR="0096664C" w:rsidRPr="00B52386" w:rsidRDefault="0096664C" w:rsidP="009E2D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664C" w:rsidRPr="00B52386" w:rsidRDefault="0096664C" w:rsidP="009E2D1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6664C" w:rsidRPr="00B52386" w:rsidRDefault="0096664C" w:rsidP="009E2D1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6664C" w:rsidRPr="00B52386" w:rsidRDefault="0096664C" w:rsidP="009E2D1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5253F" w:rsidRPr="00B52386" w:rsidRDefault="00F5253F" w:rsidP="009E2D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5253F" w:rsidRPr="00B52386" w:rsidRDefault="00F5253F" w:rsidP="009E2D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52386" w:rsidRPr="00B52386" w:rsidRDefault="00B523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B52386" w:rsidRPr="00B52386" w:rsidSect="00A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39D"/>
    <w:multiLevelType w:val="multilevel"/>
    <w:tmpl w:val="3446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3F4A"/>
    <w:rsid w:val="000F58B8"/>
    <w:rsid w:val="001868F5"/>
    <w:rsid w:val="001C392B"/>
    <w:rsid w:val="002D4A32"/>
    <w:rsid w:val="002D7EC6"/>
    <w:rsid w:val="00316827"/>
    <w:rsid w:val="0035249D"/>
    <w:rsid w:val="004B0967"/>
    <w:rsid w:val="004C3ACC"/>
    <w:rsid w:val="004D2BF8"/>
    <w:rsid w:val="005760D7"/>
    <w:rsid w:val="00632DDD"/>
    <w:rsid w:val="006B36A0"/>
    <w:rsid w:val="006B58BD"/>
    <w:rsid w:val="006C084B"/>
    <w:rsid w:val="00757FB7"/>
    <w:rsid w:val="007B5BD9"/>
    <w:rsid w:val="007E4FC6"/>
    <w:rsid w:val="007F39AC"/>
    <w:rsid w:val="008062E8"/>
    <w:rsid w:val="0085699A"/>
    <w:rsid w:val="00883839"/>
    <w:rsid w:val="008C0033"/>
    <w:rsid w:val="008D7033"/>
    <w:rsid w:val="0096664C"/>
    <w:rsid w:val="009E2D1F"/>
    <w:rsid w:val="00A13052"/>
    <w:rsid w:val="00A443FF"/>
    <w:rsid w:val="00AB52D2"/>
    <w:rsid w:val="00AC01B4"/>
    <w:rsid w:val="00B52386"/>
    <w:rsid w:val="00BC5830"/>
    <w:rsid w:val="00BD3F4A"/>
    <w:rsid w:val="00C15CAF"/>
    <w:rsid w:val="00CD0EDF"/>
    <w:rsid w:val="00D12782"/>
    <w:rsid w:val="00D26E8C"/>
    <w:rsid w:val="00D301DA"/>
    <w:rsid w:val="00E03E41"/>
    <w:rsid w:val="00EC227C"/>
    <w:rsid w:val="00F123CD"/>
    <w:rsid w:val="00F5253F"/>
    <w:rsid w:val="00F619F2"/>
    <w:rsid w:val="00F8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D2"/>
  </w:style>
  <w:style w:type="paragraph" w:styleId="1">
    <w:name w:val="heading 1"/>
    <w:basedOn w:val="a"/>
    <w:link w:val="10"/>
    <w:uiPriority w:val="9"/>
    <w:qFormat/>
    <w:rsid w:val="00EC2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2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C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227C"/>
    <w:rPr>
      <w:color w:val="0000FF"/>
      <w:u w:val="single"/>
    </w:rPr>
  </w:style>
  <w:style w:type="paragraph" w:styleId="a4">
    <w:name w:val="No Spacing"/>
    <w:uiPriority w:val="1"/>
    <w:qFormat/>
    <w:rsid w:val="004D2B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C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3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78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2C53-8A3F-441D-8FB6-88DFF080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оон</cp:lastModifiedBy>
  <cp:revision>28</cp:revision>
  <cp:lastPrinted>2021-12-15T07:27:00Z</cp:lastPrinted>
  <dcterms:created xsi:type="dcterms:W3CDTF">2020-04-10T07:21:00Z</dcterms:created>
  <dcterms:modified xsi:type="dcterms:W3CDTF">2022-02-13T14:00:00Z</dcterms:modified>
</cp:coreProperties>
</file>