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657" w:rsidRPr="00A40EAC" w:rsidRDefault="00F76657" w:rsidP="007E3D9C">
      <w:pPr>
        <w:tabs>
          <w:tab w:val="left" w:pos="3045"/>
        </w:tabs>
        <w:ind w:left="5040" w:firstLine="0"/>
        <w:rPr>
          <w:sz w:val="22"/>
          <w:szCs w:val="22"/>
        </w:rPr>
      </w:pPr>
    </w:p>
    <w:p w:rsidR="00F76657" w:rsidRPr="00A40EAC" w:rsidRDefault="00F76657" w:rsidP="007E3D9C">
      <w:pPr>
        <w:jc w:val="center"/>
        <w:rPr>
          <w:sz w:val="22"/>
          <w:szCs w:val="22"/>
        </w:rPr>
      </w:pPr>
      <w:r w:rsidRPr="00A40EAC">
        <w:rPr>
          <w:noProof/>
          <w:sz w:val="22"/>
          <w:szCs w:val="22"/>
        </w:rPr>
        <w:drawing>
          <wp:inline distT="0" distB="0" distL="0" distR="0">
            <wp:extent cx="666750" cy="800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ЛЕНИНГРАДСКАЯ ОБЛАСТЬ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ЛУЖСКИЙ МУНИЦИПАЛЬНЫЙ РАЙОН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АДМИНИСТРАЦИЯ </w:t>
      </w:r>
    </w:p>
    <w:p w:rsidR="00F76657" w:rsidRPr="00A40EAC" w:rsidRDefault="00F76657" w:rsidP="007E3D9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СЕРЕБРЯНСКОГО СЕЛЬСКОГО ПОСЕЛЕНИЯ</w:t>
      </w:r>
    </w:p>
    <w:p w:rsidR="00F76657" w:rsidRPr="00A40EAC" w:rsidRDefault="00F76657" w:rsidP="007E3D9C">
      <w:pPr>
        <w:rPr>
          <w:sz w:val="22"/>
          <w:szCs w:val="22"/>
        </w:rPr>
      </w:pPr>
    </w:p>
    <w:p w:rsidR="00F76657" w:rsidRPr="00A40EAC" w:rsidRDefault="00F76657" w:rsidP="00A40EAC">
      <w:pPr>
        <w:jc w:val="center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ПОСТАНОВЛЕНИЕ</w:t>
      </w:r>
    </w:p>
    <w:p w:rsidR="008C24BD" w:rsidRPr="00A40EAC" w:rsidRDefault="00F76657" w:rsidP="008C24BD">
      <w:pPr>
        <w:ind w:left="0" w:firstLine="0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 xml:space="preserve">от </w:t>
      </w:r>
      <w:r w:rsidR="000D1315">
        <w:rPr>
          <w:b/>
          <w:sz w:val="22"/>
          <w:szCs w:val="22"/>
        </w:rPr>
        <w:t>23 декабр</w:t>
      </w:r>
      <w:r w:rsidR="003D1F6B">
        <w:rPr>
          <w:b/>
          <w:sz w:val="22"/>
          <w:szCs w:val="22"/>
        </w:rPr>
        <w:t>я</w:t>
      </w:r>
      <w:r w:rsidR="0035179D" w:rsidRPr="00A40EAC">
        <w:rPr>
          <w:b/>
          <w:sz w:val="22"/>
          <w:szCs w:val="22"/>
        </w:rPr>
        <w:t xml:space="preserve"> </w:t>
      </w:r>
      <w:r w:rsidR="00FA73D2">
        <w:rPr>
          <w:b/>
          <w:sz w:val="22"/>
          <w:szCs w:val="22"/>
        </w:rPr>
        <w:t>2022</w:t>
      </w:r>
      <w:r w:rsidRPr="00A40EAC">
        <w:rPr>
          <w:b/>
          <w:sz w:val="22"/>
          <w:szCs w:val="22"/>
        </w:rPr>
        <w:t xml:space="preserve"> года            № </w:t>
      </w:r>
      <w:r w:rsidR="000D1315">
        <w:rPr>
          <w:b/>
          <w:sz w:val="22"/>
          <w:szCs w:val="22"/>
        </w:rPr>
        <w:t>230</w:t>
      </w:r>
    </w:p>
    <w:p w:rsidR="00F76657" w:rsidRPr="00A40EAC" w:rsidRDefault="008C24BD" w:rsidP="007E3D9C">
      <w:pPr>
        <w:ind w:left="0" w:firstLine="0"/>
        <w:rPr>
          <w:sz w:val="22"/>
          <w:szCs w:val="22"/>
        </w:rPr>
      </w:pPr>
      <w:r w:rsidRPr="00A40EAC">
        <w:rPr>
          <w:sz w:val="22"/>
          <w:szCs w:val="22"/>
        </w:rPr>
        <w:t xml:space="preserve">О внесении изменений в постановление </w:t>
      </w:r>
    </w:p>
    <w:p w:rsidR="008C24BD" w:rsidRPr="00A40EAC" w:rsidRDefault="008C24BD" w:rsidP="007E3D9C">
      <w:pPr>
        <w:ind w:left="0" w:firstLine="0"/>
        <w:rPr>
          <w:b/>
          <w:sz w:val="22"/>
          <w:szCs w:val="22"/>
        </w:rPr>
      </w:pPr>
      <w:r w:rsidRPr="00A40EAC">
        <w:rPr>
          <w:sz w:val="22"/>
          <w:szCs w:val="22"/>
        </w:rPr>
        <w:t xml:space="preserve">№140 от </w:t>
      </w:r>
      <w:r w:rsidR="00F742DC" w:rsidRPr="00A40EAC">
        <w:rPr>
          <w:sz w:val="22"/>
          <w:szCs w:val="22"/>
        </w:rPr>
        <w:t>24.10.2019 года</w:t>
      </w:r>
    </w:p>
    <w:tbl>
      <w:tblPr>
        <w:tblW w:w="0" w:type="auto"/>
        <w:tblLook w:val="00A0"/>
      </w:tblPr>
      <w:tblGrid>
        <w:gridCol w:w="4928"/>
      </w:tblGrid>
      <w:tr w:rsidR="00F76657" w:rsidRPr="00A40EAC" w:rsidTr="00AC0A54">
        <w:tc>
          <w:tcPr>
            <w:tcW w:w="4928" w:type="dxa"/>
          </w:tcPr>
          <w:p w:rsidR="00F76657" w:rsidRPr="00A40EAC" w:rsidRDefault="00F742DC" w:rsidP="007E3D9C">
            <w:pPr>
              <w:ind w:left="0" w:firstLine="0"/>
            </w:pPr>
            <w:r w:rsidRPr="00A40EAC">
              <w:rPr>
                <w:bCs/>
                <w:color w:val="000000"/>
                <w:sz w:val="22"/>
                <w:szCs w:val="22"/>
                <w:lang w:eastAsia="en-US"/>
              </w:rPr>
              <w:t>«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Об утверждении муниципальной программы «Формирование комфортной городской среды</w:t>
            </w:r>
            <w:r w:rsidR="003B6882" w:rsidRPr="00A40EAC">
              <w:rPr>
                <w:bCs/>
                <w:color w:val="000000"/>
                <w:sz w:val="22"/>
                <w:szCs w:val="22"/>
                <w:lang w:eastAsia="en-US"/>
              </w:rPr>
              <w:t xml:space="preserve"> на 2020-2024 годы</w:t>
            </w:r>
            <w:r w:rsidR="00AA4AD3" w:rsidRPr="00A40EAC">
              <w:rPr>
                <w:bCs/>
                <w:color w:val="000000"/>
                <w:sz w:val="22"/>
                <w:szCs w:val="22"/>
                <w:lang w:eastAsia="en-US"/>
              </w:rPr>
              <w:t>» муниципального образования «Серебрянское сельское поселение  Лужского муниципального района Ленинградской области»</w:t>
            </w:r>
          </w:p>
        </w:tc>
      </w:tr>
    </w:tbl>
    <w:p w:rsidR="00F76657" w:rsidRPr="00A40EAC" w:rsidRDefault="00F76657" w:rsidP="007E3D9C">
      <w:pPr>
        <w:ind w:left="0" w:firstLine="0"/>
        <w:rPr>
          <w:sz w:val="22"/>
          <w:szCs w:val="22"/>
        </w:rPr>
      </w:pPr>
    </w:p>
    <w:p w:rsidR="00AC0A54" w:rsidRPr="00A40EAC" w:rsidRDefault="00AC0A54" w:rsidP="007E3D9C">
      <w:pPr>
        <w:ind w:left="0" w:firstLine="567"/>
        <w:rPr>
          <w:sz w:val="22"/>
          <w:szCs w:val="22"/>
        </w:rPr>
      </w:pPr>
      <w:r w:rsidRPr="00A40EAC">
        <w:rPr>
          <w:rFonts w:eastAsia="LiberationSerif"/>
          <w:color w:val="000000"/>
          <w:sz w:val="22"/>
          <w:szCs w:val="22"/>
          <w:lang w:eastAsia="en-US"/>
        </w:rPr>
        <w:t xml:space="preserve">В соответствии с федеральным законом 131-ФЗ от 06.10.2003г. "Об общих принципах организации местного самоуправления в Российской Федерации", </w:t>
      </w:r>
      <w:r w:rsidRPr="00A40EAC">
        <w:rPr>
          <w:sz w:val="22"/>
          <w:szCs w:val="22"/>
        </w:rPr>
        <w:t xml:space="preserve">на основании ст. 179 Бюджетного кодекса Российской Федерации, </w:t>
      </w:r>
      <w:r w:rsidR="00BF48BF" w:rsidRPr="00A40EAC">
        <w:rPr>
          <w:sz w:val="22"/>
          <w:szCs w:val="22"/>
        </w:rPr>
        <w:t>Постановлением Правительства РФ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Правительства Ленинградской области от 17.04.2018 № 139 «Об утверждении Порядка предоставления и распределения субсидий из областного бюджета Ленинградской области и поступивших в порядке софинансирования средств федерального бюджета бюджетам муниципальных образований Ленинградской области на реализацию мероприятий муниципальных программ «Формирования комфортной городской среды в рамках государственной программы Ленинградской области и обеспечение качественным жильем граждан на территории Ленинградской области» (с дополнениями и изменениями),</w:t>
      </w:r>
      <w:r w:rsidR="00FA73D2">
        <w:rPr>
          <w:sz w:val="22"/>
          <w:szCs w:val="22"/>
        </w:rPr>
        <w:t xml:space="preserve"> </w:t>
      </w:r>
      <w:r w:rsidR="00BF48BF" w:rsidRPr="00A40EAC">
        <w:rPr>
          <w:sz w:val="22"/>
          <w:szCs w:val="22"/>
        </w:rPr>
        <w:t xml:space="preserve"> </w:t>
      </w:r>
      <w:r w:rsidR="00FA73D2" w:rsidRPr="00A40EAC">
        <w:rPr>
          <w:sz w:val="22"/>
          <w:szCs w:val="22"/>
        </w:rPr>
        <w:t>постановлением Правитель</w:t>
      </w:r>
      <w:r w:rsidR="00FA73D2">
        <w:rPr>
          <w:sz w:val="22"/>
          <w:szCs w:val="22"/>
        </w:rPr>
        <w:t>ства Ленинградской области от 31.01.2022 № 68 «О распределении в 2023 году</w:t>
      </w:r>
      <w:r w:rsidR="00FA73D2" w:rsidRPr="00A40EAC">
        <w:rPr>
          <w:sz w:val="22"/>
          <w:szCs w:val="22"/>
        </w:rPr>
        <w:t xml:space="preserve"> субсидий из областного бюджета Ленинградской области </w:t>
      </w:r>
      <w:r w:rsidR="00FA73D2">
        <w:rPr>
          <w:sz w:val="22"/>
          <w:szCs w:val="22"/>
        </w:rPr>
        <w:t xml:space="preserve">бюджетам муниципальных образований Ленинградской области на реализацию мероприятий по благоустройству дворовых территорий </w:t>
      </w:r>
      <w:r w:rsidR="00853959">
        <w:rPr>
          <w:sz w:val="22"/>
          <w:szCs w:val="22"/>
        </w:rPr>
        <w:t xml:space="preserve">муниципальных образований Ленинградской области» </w:t>
      </w:r>
      <w:r w:rsidRPr="00A40EAC">
        <w:rPr>
          <w:sz w:val="22"/>
          <w:szCs w:val="22"/>
        </w:rPr>
        <w:t>и в соответствии с Уставом МО Серебрянское сельское поселение, администрация Серебрянского сельского поселения</w:t>
      </w:r>
      <w:r w:rsidR="003B6882" w:rsidRPr="00A40EAC">
        <w:rPr>
          <w:sz w:val="22"/>
          <w:szCs w:val="22"/>
        </w:rPr>
        <w:t>,</w:t>
      </w:r>
    </w:p>
    <w:p w:rsidR="00AC0A54" w:rsidRPr="00A40EAC" w:rsidRDefault="00AC0A54" w:rsidP="007E3D9C">
      <w:pPr>
        <w:pStyle w:val="Standard"/>
        <w:ind w:firstLine="708"/>
        <w:jc w:val="both"/>
        <w:rPr>
          <w:b/>
          <w:sz w:val="22"/>
          <w:szCs w:val="22"/>
        </w:rPr>
      </w:pPr>
      <w:r w:rsidRPr="00A40EAC">
        <w:rPr>
          <w:b/>
          <w:sz w:val="22"/>
          <w:szCs w:val="22"/>
        </w:rPr>
        <w:t>ПОСТАНОВЛЯЕТ:</w:t>
      </w:r>
    </w:p>
    <w:p w:rsidR="0038039A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Внести изменения в </w:t>
      </w:r>
      <w:r w:rsidRPr="00A40EAC">
        <w:rPr>
          <w:bCs/>
          <w:color w:val="000000"/>
          <w:sz w:val="22"/>
          <w:szCs w:val="22"/>
          <w:lang w:eastAsia="en-US"/>
        </w:rPr>
        <w:t xml:space="preserve">муниципальную программу «Формирование комфортной городской среды» муниципального образования «Серебрянское сельское поселение»  Лужского муниципального района Ленинградской области на 2020-2024 годы» </w:t>
      </w:r>
      <w:r w:rsidRPr="00A40EAC">
        <w:rPr>
          <w:sz w:val="22"/>
          <w:szCs w:val="22"/>
        </w:rPr>
        <w:t>утвержденную постановлением  №140 от 24.10.2019 года согласно приложению к настоящему постановлению.</w:t>
      </w:r>
    </w:p>
    <w:p w:rsidR="00F742DC" w:rsidRPr="00A40EAC" w:rsidRDefault="00F742DC" w:rsidP="003C69CE">
      <w:pPr>
        <w:widowControl/>
        <w:numPr>
          <w:ilvl w:val="0"/>
          <w:numId w:val="3"/>
        </w:numPr>
        <w:autoSpaceDE/>
        <w:autoSpaceDN/>
        <w:rPr>
          <w:sz w:val="22"/>
          <w:szCs w:val="22"/>
        </w:rPr>
      </w:pPr>
      <w:r w:rsidRPr="00A40EAC">
        <w:rPr>
          <w:sz w:val="22"/>
          <w:szCs w:val="22"/>
        </w:rPr>
        <w:t xml:space="preserve">Настоящее постановление подлежит размещению на официальном сайте Серебрянского сельского поселения.  </w:t>
      </w:r>
    </w:p>
    <w:p w:rsidR="00A40EAC" w:rsidRPr="00A40EAC" w:rsidRDefault="00F742DC" w:rsidP="003C69CE">
      <w:pPr>
        <w:pStyle w:val="af7"/>
        <w:numPr>
          <w:ilvl w:val="0"/>
          <w:numId w:val="3"/>
        </w:numPr>
        <w:jc w:val="both"/>
        <w:rPr>
          <w:sz w:val="22"/>
          <w:szCs w:val="22"/>
        </w:rPr>
      </w:pPr>
      <w:r w:rsidRPr="00A40EAC">
        <w:rPr>
          <w:sz w:val="22"/>
          <w:szCs w:val="22"/>
        </w:rPr>
        <w:t>Контроль за выполнением Программы оставляю за собой.</w:t>
      </w:r>
    </w:p>
    <w:p w:rsidR="004A1808" w:rsidRPr="00A40EAC" w:rsidRDefault="00F2440B" w:rsidP="00A40EAC">
      <w:pPr>
        <w:pStyle w:val="af7"/>
        <w:ind w:left="1425"/>
        <w:jc w:val="both"/>
      </w:pPr>
      <w:r w:rsidRPr="00F2440B">
        <w:rPr>
          <w:b/>
          <w:noProof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207pt;margin-top:8.15pt;width:176.45pt;height:125.3pt;z-index:251660288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" strokecolor="white">
            <v:textbox style="mso-next-textbox:#Поле 3;mso-fit-shape-to-text:t">
              <w:txbxContent>
                <w:p w:rsidR="00F742DC" w:rsidRDefault="00F742DC" w:rsidP="00F76657"/>
              </w:txbxContent>
            </v:textbox>
          </v:shape>
        </w:pict>
      </w:r>
    </w:p>
    <w:p w:rsidR="004A1808" w:rsidRDefault="00F2440B" w:rsidP="004A1808">
      <w:pPr>
        <w:ind w:left="0" w:firstLine="0"/>
      </w:pPr>
      <w:r w:rsidRPr="00F2440B">
        <w:rPr>
          <w:b/>
          <w:noProof/>
        </w:rPr>
        <w:pict>
          <v:shape id="_x0000_s1032" type="#_x0000_t202" style="position:absolute;left:0;text-align:left;margin-left:207pt;margin-top:8.15pt;width:2in;height:105.8pt;z-index:251663360;mso-wrap-style:none" strokecolor="white">
            <v:textbox style="mso-next-textbox:#_x0000_s1032;mso-fit-shape-to-text:t">
              <w:txbxContent>
                <w:p w:rsidR="00F742DC" w:rsidRDefault="00F742DC" w:rsidP="004A1808">
                  <w:r>
                    <w:rPr>
                      <w:noProof/>
                    </w:rPr>
                    <w:drawing>
                      <wp:inline distT="0" distB="0" distL="0" distR="0">
                        <wp:extent cx="2047875" cy="1485900"/>
                        <wp:effectExtent l="19050" t="0" r="9525" b="0"/>
                        <wp:docPr id="1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A1808" w:rsidRDefault="00F2440B" w:rsidP="004A1808">
      <w:r>
        <w:rPr>
          <w:noProof/>
        </w:rPr>
        <w:pict>
          <v:shape id="_x0000_s1033" type="#_x0000_t202" style="position:absolute;left:0;text-align:left;margin-left:393.3pt;margin-top:7.55pt;width:117pt;height:1in;z-index:251664384" strokecolor="white">
            <v:textbox style="mso-next-textbox:#_x0000_s1033">
              <w:txbxContent>
                <w:p w:rsidR="00F742DC" w:rsidRDefault="00F742DC" w:rsidP="004A1808">
                  <w:r>
                    <w:t>С.А. Пальок</w:t>
                  </w:r>
                </w:p>
              </w:txbxContent>
            </v:textbox>
          </v:shape>
        </w:pict>
      </w:r>
      <w:r w:rsidR="004A1808">
        <w:t>Глава администрации</w:t>
      </w:r>
    </w:p>
    <w:p w:rsidR="004A1808" w:rsidRDefault="004A1808" w:rsidP="004A1808">
      <w:r>
        <w:t xml:space="preserve">Серебрянского сельского поселения            </w:t>
      </w:r>
    </w:p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4A1808"/>
    <w:p w:rsidR="004A1808" w:rsidRDefault="004A1808" w:rsidP="007E3D9C">
      <w:pPr>
        <w:tabs>
          <w:tab w:val="left" w:pos="3045"/>
        </w:tabs>
        <w:ind w:left="0" w:firstLine="0"/>
      </w:pPr>
      <w:bookmarkStart w:id="0" w:name="_GoBack"/>
      <w:bookmarkEnd w:id="0"/>
    </w:p>
    <w:p w:rsidR="004174F1" w:rsidRPr="0000238C" w:rsidRDefault="00E51144" w:rsidP="007E3D9C">
      <w:pPr>
        <w:tabs>
          <w:tab w:val="left" w:pos="3045"/>
        </w:tabs>
        <w:ind w:left="5040" w:firstLine="0"/>
      </w:pPr>
      <w:r>
        <w:lastRenderedPageBreak/>
        <w:t xml:space="preserve">Приложение </w:t>
      </w:r>
    </w:p>
    <w:p w:rsidR="00BF48BF" w:rsidRDefault="004174F1" w:rsidP="007E3D9C">
      <w:pPr>
        <w:tabs>
          <w:tab w:val="left" w:pos="3045"/>
        </w:tabs>
        <w:ind w:left="5040" w:firstLine="0"/>
      </w:pPr>
      <w:r w:rsidRPr="0000238C">
        <w:t xml:space="preserve">к постановлению администрации </w:t>
      </w:r>
      <w:r w:rsidR="00C73A90">
        <w:t>Серебрянского</w:t>
      </w:r>
      <w:r w:rsidRPr="0000238C">
        <w:t xml:space="preserve"> сельского поселения</w:t>
      </w:r>
      <w:r w:rsidRPr="0000238C">
        <w:rPr>
          <w:bCs/>
          <w:color w:val="000000"/>
          <w:lang w:eastAsia="en-US"/>
        </w:rPr>
        <w:t xml:space="preserve"> Лужского муниципального района Ленинградской области</w:t>
      </w:r>
    </w:p>
    <w:p w:rsidR="007E3D9C" w:rsidRDefault="000D1315" w:rsidP="00325CE3">
      <w:pPr>
        <w:tabs>
          <w:tab w:val="left" w:pos="3045"/>
        </w:tabs>
        <w:ind w:left="5040" w:firstLine="0"/>
      </w:pPr>
      <w:r>
        <w:t>от 23</w:t>
      </w:r>
      <w:r w:rsidR="00E51144">
        <w:t>.</w:t>
      </w:r>
      <w:r>
        <w:t>12</w:t>
      </w:r>
      <w:r w:rsidR="00853959">
        <w:t>.2022</w:t>
      </w:r>
      <w:r w:rsidR="004174F1" w:rsidRPr="0000238C">
        <w:t xml:space="preserve"> года № </w:t>
      </w:r>
      <w:r>
        <w:t>230</w:t>
      </w:r>
    </w:p>
    <w:p w:rsidR="007E3D9C" w:rsidRDefault="007E3D9C" w:rsidP="007E3D9C">
      <w:pPr>
        <w:tabs>
          <w:tab w:val="left" w:pos="3045"/>
        </w:tabs>
        <w:ind w:left="5040" w:firstLine="0"/>
      </w:pPr>
    </w:p>
    <w:p w:rsidR="00E51144" w:rsidRPr="00FA1934" w:rsidRDefault="00E51144" w:rsidP="003C69CE">
      <w:pPr>
        <w:widowControl/>
        <w:numPr>
          <w:ilvl w:val="0"/>
          <w:numId w:val="4"/>
        </w:numPr>
        <w:autoSpaceDE/>
        <w:autoSpaceDN/>
      </w:pPr>
      <w:r w:rsidRPr="00FA1934">
        <w:t xml:space="preserve">ПАСПОРТ </w:t>
      </w: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7E3D9C" w:rsidRPr="0000238C" w:rsidRDefault="007E3D9C" w:rsidP="00325CE3">
      <w:pPr>
        <w:tabs>
          <w:tab w:val="left" w:pos="3045"/>
        </w:tabs>
        <w:ind w:left="0" w:firstLine="0"/>
      </w:pPr>
    </w:p>
    <w:p w:rsidR="0038039A" w:rsidRPr="00325CE3" w:rsidRDefault="00AA4AD3" w:rsidP="00325CE3">
      <w:pPr>
        <w:widowControl/>
        <w:autoSpaceDE/>
        <w:autoSpaceDN/>
        <w:ind w:left="720" w:firstLine="0"/>
        <w:jc w:val="center"/>
        <w:rPr>
          <w:b/>
          <w:bCs/>
        </w:rPr>
      </w:pPr>
      <w:r>
        <w:rPr>
          <w:b/>
          <w:bCs/>
        </w:rPr>
        <w:t>ПАСПОРТ ПРОГРАММЫ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29"/>
        <w:gridCol w:w="1244"/>
        <w:gridCol w:w="1166"/>
        <w:gridCol w:w="1500"/>
        <w:gridCol w:w="14"/>
        <w:gridCol w:w="10"/>
        <w:gridCol w:w="1524"/>
        <w:gridCol w:w="1208"/>
        <w:gridCol w:w="1576"/>
      </w:tblGrid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Наименование программы</w:t>
            </w:r>
          </w:p>
        </w:tc>
        <w:tc>
          <w:tcPr>
            <w:tcW w:w="8242" w:type="dxa"/>
            <w:gridSpan w:val="8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Муниципальная программа </w:t>
            </w:r>
            <w:r w:rsidRPr="0000238C">
              <w:rPr>
                <w:bCs/>
              </w:rPr>
              <w:t xml:space="preserve">«Формирование комфортной городской среды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 </w:t>
            </w:r>
            <w:r w:rsidR="000F1452">
              <w:rPr>
                <w:bCs/>
              </w:rPr>
              <w:t>на 2020</w:t>
            </w:r>
            <w:r w:rsidRPr="0000238C">
              <w:rPr>
                <w:bCs/>
              </w:rPr>
              <w:t>-202</w:t>
            </w:r>
            <w:r w:rsidR="00BF48BF">
              <w:rPr>
                <w:bCs/>
              </w:rPr>
              <w:t>4 годы</w:t>
            </w:r>
            <w:r w:rsidRPr="0000238C">
              <w:rPr>
                <w:bCs/>
              </w:rPr>
              <w:t>»</w:t>
            </w:r>
            <w:r w:rsidRPr="0000238C">
              <w:t xml:space="preserve"> (далее - Программа)</w:t>
            </w: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Исполнители программы</w:t>
            </w:r>
          </w:p>
        </w:tc>
        <w:tc>
          <w:tcPr>
            <w:tcW w:w="8242" w:type="dxa"/>
            <w:gridSpan w:val="8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Администрация </w:t>
            </w:r>
            <w:r w:rsidR="00C73A90">
              <w:t>Серебрянского</w:t>
            </w:r>
            <w:r w:rsidRPr="0000238C">
              <w:t xml:space="preserve"> сельского поселения</w:t>
            </w: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Цель программы </w:t>
            </w:r>
          </w:p>
        </w:tc>
        <w:tc>
          <w:tcPr>
            <w:tcW w:w="8242" w:type="dxa"/>
            <w:gridSpan w:val="8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Создание условий для системного повышения качества и комфорта городской среды на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Задачи программы </w:t>
            </w:r>
          </w:p>
        </w:tc>
        <w:tc>
          <w:tcPr>
            <w:tcW w:w="8242" w:type="dxa"/>
            <w:gridSpan w:val="8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1. Реализация комплекса первоочередных мероприятий по благоустройству дворовых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2. Реализация комплекса первоочередных мероприятий по благоустройству общественных территорий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  <w:r w:rsidRPr="0000238C">
              <w:t>.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 xml:space="preserve">3. Повышение уровня вовлеченности заинтересованных граждан, организаций в реализацию мероприятий по благоустройству территории </w:t>
            </w:r>
            <w:r w:rsidRPr="0000238C">
              <w:rPr>
                <w:bCs/>
                <w:color w:val="000000"/>
                <w:lang w:eastAsia="en-US"/>
              </w:rPr>
              <w:t>муниципального образования «</w:t>
            </w:r>
            <w:r w:rsidR="00C73A90">
              <w:rPr>
                <w:bCs/>
                <w:color w:val="000000"/>
                <w:lang w:eastAsia="en-US"/>
              </w:rPr>
              <w:t>Серебрянское</w:t>
            </w:r>
            <w:r w:rsidRPr="0000238C">
              <w:rPr>
                <w:bCs/>
                <w:color w:val="000000"/>
                <w:lang w:eastAsia="en-US"/>
              </w:rPr>
              <w:t xml:space="preserve"> сельское поселение»</w:t>
            </w: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Этапы и сроки реализации программы</w:t>
            </w:r>
          </w:p>
        </w:tc>
        <w:tc>
          <w:tcPr>
            <w:tcW w:w="8242" w:type="dxa"/>
            <w:gridSpan w:val="8"/>
          </w:tcPr>
          <w:p w:rsidR="004174F1" w:rsidRPr="0000238C" w:rsidRDefault="000F1452" w:rsidP="007E3D9C">
            <w:pPr>
              <w:tabs>
                <w:tab w:val="left" w:pos="3045"/>
              </w:tabs>
              <w:ind w:left="0" w:firstLine="0"/>
            </w:pPr>
            <w:r>
              <w:t>2020-2024</w:t>
            </w:r>
            <w:r w:rsidR="004174F1" w:rsidRPr="0000238C">
              <w:t xml:space="preserve"> г.г.</w:t>
            </w:r>
          </w:p>
        </w:tc>
      </w:tr>
      <w:tr w:rsidR="00BF48BF" w:rsidRPr="0000238C" w:rsidTr="000D1315">
        <w:trPr>
          <w:trHeight w:val="138"/>
        </w:trPr>
        <w:tc>
          <w:tcPr>
            <w:tcW w:w="2229" w:type="dxa"/>
            <w:vMerge w:val="restart"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  <w:r w:rsidRPr="0000238C">
              <w:t>Объемы и источники финансирования программы с указанием источников финансирования.</w:t>
            </w:r>
          </w:p>
        </w:tc>
        <w:tc>
          <w:tcPr>
            <w:tcW w:w="1244" w:type="dxa"/>
            <w:vMerge w:val="restart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Годы реализации программы</w:t>
            </w:r>
          </w:p>
        </w:tc>
        <w:tc>
          <w:tcPr>
            <w:tcW w:w="6998" w:type="dxa"/>
            <w:gridSpan w:val="7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685204">
              <w:rPr>
                <w:sz w:val="20"/>
              </w:rPr>
              <w:t>Источники финансирования</w:t>
            </w:r>
            <w:r w:rsidR="00EB7147">
              <w:rPr>
                <w:sz w:val="20"/>
              </w:rPr>
              <w:t>, тыс.рублей</w:t>
            </w:r>
          </w:p>
        </w:tc>
      </w:tr>
      <w:tr w:rsidR="00BF48BF" w:rsidRPr="0000238C" w:rsidTr="000D1315">
        <w:trPr>
          <w:trHeight w:val="138"/>
        </w:trPr>
        <w:tc>
          <w:tcPr>
            <w:tcW w:w="2229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  <w:vMerge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16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 xml:space="preserve">Всего, в том числе:  </w:t>
            </w:r>
          </w:p>
        </w:tc>
        <w:tc>
          <w:tcPr>
            <w:tcW w:w="1500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Федеральный</w:t>
            </w:r>
          </w:p>
        </w:tc>
        <w:tc>
          <w:tcPr>
            <w:tcW w:w="1548" w:type="dxa"/>
            <w:gridSpan w:val="3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Ленинградской области</w:t>
            </w:r>
          </w:p>
        </w:tc>
        <w:tc>
          <w:tcPr>
            <w:tcW w:w="1208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Местный бюджет</w:t>
            </w:r>
          </w:p>
        </w:tc>
        <w:tc>
          <w:tcPr>
            <w:tcW w:w="1576" w:type="dxa"/>
          </w:tcPr>
          <w:p w:rsidR="00BF48BF" w:rsidRPr="00685204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685204">
              <w:rPr>
                <w:sz w:val="20"/>
              </w:rPr>
              <w:t>внебюджетные источники</w:t>
            </w:r>
          </w:p>
        </w:tc>
      </w:tr>
      <w:tr w:rsidR="00506806" w:rsidRPr="0000238C" w:rsidTr="000D1315">
        <w:trPr>
          <w:trHeight w:val="138"/>
        </w:trPr>
        <w:tc>
          <w:tcPr>
            <w:tcW w:w="2229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1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00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48" w:type="dxa"/>
            <w:gridSpan w:val="3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208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76" w:type="dxa"/>
          </w:tcPr>
          <w:p w:rsidR="00685204" w:rsidRPr="00EB7147" w:rsidRDefault="0068520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506806" w:rsidRPr="0000238C" w:rsidTr="000D1315">
        <w:trPr>
          <w:trHeight w:val="70"/>
        </w:trPr>
        <w:tc>
          <w:tcPr>
            <w:tcW w:w="2229" w:type="dxa"/>
            <w:vMerge/>
          </w:tcPr>
          <w:p w:rsidR="00BF48BF" w:rsidRPr="0000238C" w:rsidRDefault="00BF48BF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16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00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48" w:type="dxa"/>
            <w:gridSpan w:val="3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208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  <w:tc>
          <w:tcPr>
            <w:tcW w:w="1576" w:type="dxa"/>
          </w:tcPr>
          <w:p w:rsidR="00BF48BF" w:rsidRPr="00EB7147" w:rsidRDefault="00BF48BF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E51144" w:rsidRPr="0000238C" w:rsidTr="000D1315">
        <w:trPr>
          <w:trHeight w:val="138"/>
        </w:trPr>
        <w:tc>
          <w:tcPr>
            <w:tcW w:w="2229" w:type="dxa"/>
            <w:vMerge/>
          </w:tcPr>
          <w:p w:rsidR="00E51144" w:rsidRPr="0000238C" w:rsidRDefault="00E51144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2020 г.</w:t>
            </w:r>
          </w:p>
        </w:tc>
        <w:tc>
          <w:tcPr>
            <w:tcW w:w="1166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1500" w:type="dxa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1548" w:type="dxa"/>
            <w:gridSpan w:val="3"/>
          </w:tcPr>
          <w:p w:rsidR="00E51144" w:rsidRPr="00EB7147" w:rsidRDefault="00E51144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1208" w:type="dxa"/>
          </w:tcPr>
          <w:p w:rsidR="00E51144" w:rsidRPr="00EB7147" w:rsidRDefault="00325CE3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1 032,011</w:t>
            </w:r>
          </w:p>
        </w:tc>
        <w:tc>
          <w:tcPr>
            <w:tcW w:w="1576" w:type="dxa"/>
          </w:tcPr>
          <w:p w:rsidR="00E51144" w:rsidRPr="00EB7147" w:rsidRDefault="00E51144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A13A70" w:rsidRPr="0000238C" w:rsidTr="000D1315">
        <w:trPr>
          <w:trHeight w:val="138"/>
        </w:trPr>
        <w:tc>
          <w:tcPr>
            <w:tcW w:w="2229" w:type="dxa"/>
            <w:vMerge/>
          </w:tcPr>
          <w:p w:rsidR="00A13A70" w:rsidRPr="0000238C" w:rsidRDefault="00A13A7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A13A70" w:rsidRPr="00EB7147" w:rsidRDefault="00A13A7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2021 г.</w:t>
            </w:r>
          </w:p>
        </w:tc>
        <w:tc>
          <w:tcPr>
            <w:tcW w:w="1166" w:type="dxa"/>
          </w:tcPr>
          <w:p w:rsidR="00A13A70" w:rsidRPr="00EB7147" w:rsidRDefault="004A00E9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10149</w:t>
            </w:r>
            <w:r w:rsidR="00A13A70">
              <w:rPr>
                <w:sz w:val="20"/>
              </w:rPr>
              <w:t>,3</w:t>
            </w:r>
            <w:r>
              <w:rPr>
                <w:sz w:val="20"/>
              </w:rPr>
              <w:t>4</w:t>
            </w:r>
            <w:r w:rsidR="00A13A70">
              <w:rPr>
                <w:sz w:val="20"/>
              </w:rPr>
              <w:t>0</w:t>
            </w:r>
          </w:p>
        </w:tc>
        <w:tc>
          <w:tcPr>
            <w:tcW w:w="1514" w:type="dxa"/>
            <w:gridSpan w:val="2"/>
          </w:tcPr>
          <w:p w:rsidR="00A13A70" w:rsidRPr="00EB7147" w:rsidRDefault="004A00E9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2 830,57928</w:t>
            </w:r>
          </w:p>
        </w:tc>
        <w:tc>
          <w:tcPr>
            <w:tcW w:w="1534" w:type="dxa"/>
            <w:gridSpan w:val="2"/>
          </w:tcPr>
          <w:p w:rsidR="00A13A70" w:rsidRPr="00EB7147" w:rsidRDefault="004A00E9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6 359,42072</w:t>
            </w:r>
          </w:p>
        </w:tc>
        <w:tc>
          <w:tcPr>
            <w:tcW w:w="1208" w:type="dxa"/>
          </w:tcPr>
          <w:p w:rsidR="00A13A70" w:rsidRPr="00EB7147" w:rsidRDefault="00A13A7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1576" w:type="dxa"/>
          </w:tcPr>
          <w:p w:rsidR="00A13A70" w:rsidRPr="00EB7147" w:rsidRDefault="00A13A7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0D1315">
        <w:trPr>
          <w:trHeight w:val="138"/>
        </w:trPr>
        <w:tc>
          <w:tcPr>
            <w:tcW w:w="2229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2022 г.</w:t>
            </w:r>
          </w:p>
        </w:tc>
        <w:tc>
          <w:tcPr>
            <w:tcW w:w="11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3048" w:type="dxa"/>
            <w:gridSpan w:val="4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208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57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0D1315" w:rsidRPr="0000238C" w:rsidTr="000D1315">
        <w:trPr>
          <w:trHeight w:val="138"/>
        </w:trPr>
        <w:tc>
          <w:tcPr>
            <w:tcW w:w="2229" w:type="dxa"/>
            <w:vMerge/>
          </w:tcPr>
          <w:p w:rsidR="000D1315" w:rsidRPr="0000238C" w:rsidRDefault="000D1315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0D1315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2023 г.</w:t>
            </w:r>
          </w:p>
        </w:tc>
        <w:tc>
          <w:tcPr>
            <w:tcW w:w="1166" w:type="dxa"/>
          </w:tcPr>
          <w:p w:rsidR="000D1315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18902,7692</w:t>
            </w:r>
          </w:p>
        </w:tc>
        <w:tc>
          <w:tcPr>
            <w:tcW w:w="1524" w:type="dxa"/>
            <w:gridSpan w:val="3"/>
          </w:tcPr>
          <w:p w:rsidR="000D1315" w:rsidRPr="00EB7147" w:rsidRDefault="000D1315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1 639,870</w:t>
            </w:r>
          </w:p>
        </w:tc>
        <w:tc>
          <w:tcPr>
            <w:tcW w:w="1524" w:type="dxa"/>
          </w:tcPr>
          <w:p w:rsidR="000D1315" w:rsidRPr="00EB7147" w:rsidRDefault="000D1315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13 582,630</w:t>
            </w:r>
          </w:p>
        </w:tc>
        <w:tc>
          <w:tcPr>
            <w:tcW w:w="1208" w:type="dxa"/>
          </w:tcPr>
          <w:p w:rsidR="000D1315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3680,2692</w:t>
            </w:r>
          </w:p>
        </w:tc>
        <w:tc>
          <w:tcPr>
            <w:tcW w:w="1576" w:type="dxa"/>
          </w:tcPr>
          <w:p w:rsidR="000D1315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0D1315">
        <w:trPr>
          <w:trHeight w:val="138"/>
        </w:trPr>
        <w:tc>
          <w:tcPr>
            <w:tcW w:w="2229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2024 г.</w:t>
            </w:r>
          </w:p>
        </w:tc>
        <w:tc>
          <w:tcPr>
            <w:tcW w:w="116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  <w:tc>
          <w:tcPr>
            <w:tcW w:w="3048" w:type="dxa"/>
            <w:gridSpan w:val="4"/>
          </w:tcPr>
          <w:p w:rsidR="002E4EF0" w:rsidRPr="00EB7147" w:rsidRDefault="002E4EF0" w:rsidP="002E4EF0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4750,000</w:t>
            </w:r>
          </w:p>
        </w:tc>
        <w:tc>
          <w:tcPr>
            <w:tcW w:w="1208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250,000</w:t>
            </w:r>
          </w:p>
        </w:tc>
        <w:tc>
          <w:tcPr>
            <w:tcW w:w="157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2E4EF0" w:rsidRPr="0000238C" w:rsidTr="000D1315">
        <w:trPr>
          <w:trHeight w:val="138"/>
        </w:trPr>
        <w:tc>
          <w:tcPr>
            <w:tcW w:w="2229" w:type="dxa"/>
            <w:vMerge/>
          </w:tcPr>
          <w:p w:rsidR="002E4EF0" w:rsidRPr="0000238C" w:rsidRDefault="002E4EF0" w:rsidP="007E3D9C">
            <w:pPr>
              <w:tabs>
                <w:tab w:val="left" w:pos="3045"/>
              </w:tabs>
              <w:ind w:left="0" w:firstLine="0"/>
            </w:pPr>
          </w:p>
        </w:tc>
        <w:tc>
          <w:tcPr>
            <w:tcW w:w="1244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 w:rsidRPr="00EB7147">
              <w:rPr>
                <w:sz w:val="20"/>
              </w:rPr>
              <w:t>Всего</w:t>
            </w:r>
          </w:p>
        </w:tc>
        <w:tc>
          <w:tcPr>
            <w:tcW w:w="1166" w:type="dxa"/>
          </w:tcPr>
          <w:p w:rsidR="002E4EF0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455</w:t>
            </w:r>
            <w:r w:rsidR="00C35C6D">
              <w:rPr>
                <w:sz w:val="20"/>
              </w:rPr>
              <w:t>12</w:t>
            </w:r>
            <w:r w:rsidR="00212158">
              <w:rPr>
                <w:sz w:val="20"/>
              </w:rPr>
              <w:t>,</w:t>
            </w:r>
            <w:r w:rsidR="00A13A70">
              <w:rPr>
                <w:sz w:val="20"/>
              </w:rPr>
              <w:t>1</w:t>
            </w:r>
            <w:r w:rsidR="00C35C6D">
              <w:rPr>
                <w:sz w:val="20"/>
              </w:rPr>
              <w:t>202</w:t>
            </w:r>
          </w:p>
        </w:tc>
        <w:tc>
          <w:tcPr>
            <w:tcW w:w="3048" w:type="dxa"/>
            <w:gridSpan w:val="4"/>
          </w:tcPr>
          <w:p w:rsidR="002E4EF0" w:rsidRPr="00EB7147" w:rsidRDefault="003C4045" w:rsidP="00D91829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  <w:r w:rsidR="00C35C6D">
              <w:rPr>
                <w:sz w:val="20"/>
              </w:rPr>
              <w:t>9590</w:t>
            </w:r>
            <w:r w:rsidR="00212158">
              <w:rPr>
                <w:sz w:val="20"/>
              </w:rPr>
              <w:t>,</w:t>
            </w:r>
            <w:r w:rsidR="000D1315">
              <w:rPr>
                <w:sz w:val="20"/>
              </w:rPr>
              <w:t>5</w:t>
            </w:r>
          </w:p>
        </w:tc>
        <w:tc>
          <w:tcPr>
            <w:tcW w:w="1208" w:type="dxa"/>
          </w:tcPr>
          <w:p w:rsidR="002E4EF0" w:rsidRPr="00EB7147" w:rsidRDefault="000D1315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  <w:r>
              <w:rPr>
                <w:sz w:val="20"/>
              </w:rPr>
              <w:t>59</w:t>
            </w:r>
            <w:r w:rsidR="00C35C6D">
              <w:rPr>
                <w:sz w:val="20"/>
              </w:rPr>
              <w:t>2</w:t>
            </w:r>
            <w:r w:rsidR="004A00E9">
              <w:rPr>
                <w:sz w:val="20"/>
              </w:rPr>
              <w:t>1,</w:t>
            </w:r>
            <w:r>
              <w:rPr>
                <w:sz w:val="20"/>
              </w:rPr>
              <w:t>620</w:t>
            </w:r>
            <w:r w:rsidR="00C35C6D">
              <w:rPr>
                <w:sz w:val="20"/>
              </w:rPr>
              <w:t>2</w:t>
            </w:r>
          </w:p>
        </w:tc>
        <w:tc>
          <w:tcPr>
            <w:tcW w:w="1576" w:type="dxa"/>
          </w:tcPr>
          <w:p w:rsidR="002E4EF0" w:rsidRPr="00EB7147" w:rsidRDefault="002E4EF0" w:rsidP="007E3D9C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</w:tc>
      </w:tr>
      <w:tr w:rsidR="004174F1" w:rsidRPr="0000238C" w:rsidTr="000D1315">
        <w:tc>
          <w:tcPr>
            <w:tcW w:w="2229" w:type="dxa"/>
          </w:tcPr>
          <w:p w:rsidR="004174F1" w:rsidRPr="0000238C" w:rsidRDefault="004174F1" w:rsidP="007E3D9C">
            <w:pPr>
              <w:tabs>
                <w:tab w:val="left" w:pos="3045"/>
              </w:tabs>
              <w:ind w:left="0" w:firstLine="0"/>
            </w:pPr>
            <w:r w:rsidRPr="0000238C">
              <w:t>Ожидаемые результаты реализации программы</w:t>
            </w:r>
          </w:p>
        </w:tc>
        <w:tc>
          <w:tcPr>
            <w:tcW w:w="8242" w:type="dxa"/>
            <w:gridSpan w:val="8"/>
          </w:tcPr>
          <w:p w:rsidR="00685204" w:rsidRPr="00102C18" w:rsidRDefault="00685204" w:rsidP="007E3D9C">
            <w:pPr>
              <w:tabs>
                <w:tab w:val="left" w:pos="567"/>
              </w:tabs>
              <w:ind w:left="100" w:firstLine="0"/>
              <w:contextualSpacing/>
            </w:pPr>
            <w:r>
              <w:t xml:space="preserve">В </w:t>
            </w:r>
            <w:r w:rsidRPr="00102C18">
              <w:t xml:space="preserve">рамках реализации программных мероприятий предполагается достичь следующих результатов: 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</w:pPr>
            <w:r w:rsidRPr="00102C18">
              <w:t xml:space="preserve">-количество </w:t>
            </w:r>
            <w:r>
              <w:t>благоустроенных дворовых территорий Серебрянского сельского поселения – 8 шт.</w:t>
            </w:r>
            <w:r w:rsidRPr="00102C18">
              <w:t>;</w:t>
            </w:r>
          </w:p>
          <w:p w:rsidR="00685204" w:rsidRPr="00102C18" w:rsidRDefault="00685204" w:rsidP="007E3D9C">
            <w:pPr>
              <w:tabs>
                <w:tab w:val="left" w:pos="567"/>
              </w:tabs>
              <w:ind w:left="0" w:firstLine="357"/>
              <w:contextualSpacing/>
              <w:rPr>
                <w:bCs/>
              </w:rPr>
            </w:pPr>
            <w:r w:rsidRPr="00102C18">
              <w:t xml:space="preserve">-количество </w:t>
            </w:r>
            <w:r>
              <w:t xml:space="preserve">благоустроенных </w:t>
            </w:r>
            <w:r w:rsidRPr="00C00D1C">
              <w:t xml:space="preserve">общественных </w:t>
            </w:r>
            <w:r>
              <w:t>территорий</w:t>
            </w:r>
            <w:r w:rsidRPr="00C00D1C">
              <w:t xml:space="preserve">, расположенных </w:t>
            </w:r>
            <w:r>
              <w:t>на территории Серебрянского сельское поселение</w:t>
            </w:r>
            <w:r w:rsidRPr="00102C18">
              <w:t xml:space="preserve"> – </w:t>
            </w:r>
            <w:r w:rsidR="00C35C6D">
              <w:t>3</w:t>
            </w:r>
            <w:r>
              <w:t xml:space="preserve"> </w:t>
            </w:r>
            <w:r w:rsidRPr="00102C18">
              <w:t>шт.;</w:t>
            </w:r>
          </w:p>
          <w:p w:rsidR="004174F1" w:rsidRPr="0000238C" w:rsidRDefault="004174F1" w:rsidP="007E3D9C">
            <w:pPr>
              <w:tabs>
                <w:tab w:val="left" w:pos="3045"/>
              </w:tabs>
              <w:ind w:left="383" w:firstLine="0"/>
            </w:pPr>
          </w:p>
        </w:tc>
      </w:tr>
    </w:tbl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A40EAC" w:rsidRDefault="00A40EAC" w:rsidP="00A40EAC">
      <w:pPr>
        <w:ind w:left="1260" w:firstLine="0"/>
      </w:pPr>
    </w:p>
    <w:p w:rsidR="0054110B" w:rsidRDefault="0054110B" w:rsidP="003C69CE">
      <w:pPr>
        <w:numPr>
          <w:ilvl w:val="0"/>
          <w:numId w:val="4"/>
        </w:numPr>
      </w:pPr>
      <w:r w:rsidRPr="0054110B">
        <w:t>Пункт 9</w:t>
      </w:r>
      <w:r>
        <w:t>.</w:t>
      </w:r>
      <w:r w:rsidR="00325CE3" w:rsidRPr="0054110B">
        <w:t xml:space="preserve"> </w:t>
      </w:r>
    </w:p>
    <w:p w:rsidR="00325CE3" w:rsidRPr="00FA1934" w:rsidRDefault="00325CE3" w:rsidP="0054110B">
      <w:pPr>
        <w:widowControl/>
        <w:autoSpaceDE/>
        <w:autoSpaceDN/>
        <w:ind w:left="1260" w:firstLine="0"/>
      </w:pPr>
      <w:r>
        <w:t>Муниципальной программы</w:t>
      </w:r>
      <w:r w:rsidRPr="0000238C">
        <w:t xml:space="preserve"> </w:t>
      </w:r>
      <w:r w:rsidRPr="0000238C">
        <w:rPr>
          <w:bCs/>
        </w:rPr>
        <w:t xml:space="preserve">«Формирование комфортной городской среды </w:t>
      </w:r>
      <w:r w:rsidRPr="0000238C">
        <w:rPr>
          <w:bCs/>
          <w:color w:val="000000"/>
          <w:lang w:eastAsia="en-US"/>
        </w:rPr>
        <w:t>муниципального образования «</w:t>
      </w:r>
      <w:r>
        <w:rPr>
          <w:bCs/>
          <w:color w:val="000000"/>
          <w:lang w:eastAsia="en-US"/>
        </w:rPr>
        <w:t>Серебрянское</w:t>
      </w:r>
      <w:r w:rsidRPr="0000238C">
        <w:rPr>
          <w:bCs/>
          <w:color w:val="000000"/>
          <w:lang w:eastAsia="en-US"/>
        </w:rPr>
        <w:t xml:space="preserve"> сельское поселение» </w:t>
      </w:r>
      <w:r>
        <w:rPr>
          <w:bCs/>
        </w:rPr>
        <w:t>на 2020</w:t>
      </w:r>
      <w:r w:rsidRPr="0000238C">
        <w:rPr>
          <w:bCs/>
        </w:rPr>
        <w:t>-202</w:t>
      </w:r>
      <w:r>
        <w:rPr>
          <w:bCs/>
        </w:rPr>
        <w:t>4 годы</w:t>
      </w:r>
      <w:r w:rsidRPr="0000238C">
        <w:rPr>
          <w:bCs/>
        </w:rPr>
        <w:t>»</w:t>
      </w:r>
      <w:r>
        <w:rPr>
          <w:bCs/>
        </w:rPr>
        <w:t xml:space="preserve"> </w:t>
      </w:r>
      <w:r w:rsidRPr="00FA1934">
        <w:t>читать в новой редакции:</w:t>
      </w:r>
    </w:p>
    <w:p w:rsidR="0038039A" w:rsidRPr="0000238C" w:rsidRDefault="0038039A" w:rsidP="00325CE3">
      <w:pPr>
        <w:widowControl/>
        <w:autoSpaceDE/>
        <w:autoSpaceDN/>
        <w:ind w:left="900" w:firstLine="0"/>
        <w:rPr>
          <w:bCs/>
        </w:rPr>
      </w:pPr>
    </w:p>
    <w:p w:rsidR="00E46C91" w:rsidRPr="00AC4BD2" w:rsidRDefault="00E46C91" w:rsidP="003C69CE">
      <w:pPr>
        <w:numPr>
          <w:ilvl w:val="0"/>
          <w:numId w:val="5"/>
        </w:numPr>
        <w:jc w:val="center"/>
        <w:rPr>
          <w:b/>
        </w:rPr>
      </w:pPr>
      <w:r w:rsidRPr="00AC4BD2">
        <w:rPr>
          <w:b/>
        </w:rPr>
        <w:t>Информация о ресурсном обеспечении муниципальной программы</w:t>
      </w:r>
    </w:p>
    <w:p w:rsidR="00E46C91" w:rsidRPr="00F116B0" w:rsidRDefault="00E46C91" w:rsidP="007E3D9C">
      <w:pPr>
        <w:ind w:left="0" w:firstLine="567"/>
        <w:contextualSpacing/>
      </w:pPr>
      <w:r w:rsidRPr="00F116B0">
        <w:t>Финансирование мероприятий Программы будет осущест</w:t>
      </w:r>
      <w:r>
        <w:t>вляться за счет средств бюджета Серебрянского</w:t>
      </w:r>
      <w:r w:rsidRPr="00F116B0">
        <w:t xml:space="preserve"> сельского поселения Лужского муниципального района Ленинградской области, средств федерального бюджета и средств бюджета Ленинградской области.</w:t>
      </w:r>
    </w:p>
    <w:p w:rsidR="00E46C91" w:rsidRDefault="00E46C91" w:rsidP="007E3D9C">
      <w:pPr>
        <w:ind w:left="720" w:firstLine="0"/>
        <w:contextualSpacing/>
        <w:rPr>
          <w:sz w:val="28"/>
          <w:szCs w:val="28"/>
        </w:rPr>
      </w:pPr>
    </w:p>
    <w:p w:rsidR="00E46C91" w:rsidRDefault="00E46C91" w:rsidP="007E3D9C">
      <w:pPr>
        <w:widowControl/>
        <w:autoSpaceDE/>
        <w:autoSpaceDN/>
        <w:ind w:left="0" w:firstLine="567"/>
        <w:jc w:val="left"/>
      </w:pPr>
      <w:r w:rsidRPr="007A48D3">
        <w:t xml:space="preserve">Общий объем финансирования Программы составляет </w:t>
      </w:r>
      <w:r w:rsidR="00594681">
        <w:t>455</w:t>
      </w:r>
      <w:r w:rsidR="003C4045" w:rsidRPr="003C4045">
        <w:t>12,1202</w:t>
      </w:r>
      <w:r w:rsidR="003C4045">
        <w:rPr>
          <w:sz w:val="20"/>
        </w:rPr>
        <w:t xml:space="preserve"> </w:t>
      </w:r>
      <w:r w:rsidR="00573E41" w:rsidRPr="004A2FA6">
        <w:t>тыс</w:t>
      </w:r>
      <w:r w:rsidR="00573E41" w:rsidRPr="00573E41">
        <w:t>.</w:t>
      </w:r>
      <w:r>
        <w:t xml:space="preserve">рублей, планируемые </w:t>
      </w:r>
      <w:r w:rsidRPr="007A48D3">
        <w:t xml:space="preserve">средства по годам и источникам:  </w:t>
      </w:r>
    </w:p>
    <w:p w:rsidR="0038039A" w:rsidRPr="007A48D3" w:rsidRDefault="0038039A" w:rsidP="007E3D9C">
      <w:pPr>
        <w:widowControl/>
        <w:autoSpaceDE/>
        <w:autoSpaceDN/>
        <w:ind w:left="0" w:firstLine="567"/>
        <w:jc w:val="lef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805"/>
        <w:gridCol w:w="991"/>
        <w:gridCol w:w="1030"/>
        <w:gridCol w:w="990"/>
        <w:gridCol w:w="1113"/>
        <w:gridCol w:w="1292"/>
      </w:tblGrid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Объемы финансирования муниципальной программы по годам реализации, тыс.рублей</w:t>
            </w:r>
          </w:p>
        </w:tc>
        <w:tc>
          <w:tcPr>
            <w:tcW w:w="991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2020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2021</w:t>
            </w:r>
          </w:p>
        </w:tc>
        <w:tc>
          <w:tcPr>
            <w:tcW w:w="990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2022</w:t>
            </w:r>
          </w:p>
        </w:tc>
        <w:tc>
          <w:tcPr>
            <w:tcW w:w="1113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2023</w:t>
            </w:r>
          </w:p>
        </w:tc>
        <w:tc>
          <w:tcPr>
            <w:tcW w:w="1292" w:type="dxa"/>
            <w:vAlign w:val="center"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>
              <w:t>2024</w:t>
            </w: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 xml:space="preserve">ВСЕГО, </w:t>
            </w:r>
          </w:p>
        </w:tc>
        <w:tc>
          <w:tcPr>
            <w:tcW w:w="991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11460,011</w:t>
            </w:r>
          </w:p>
        </w:tc>
        <w:tc>
          <w:tcPr>
            <w:tcW w:w="990" w:type="dxa"/>
            <w:hideMark/>
          </w:tcPr>
          <w:p w:rsidR="0098420F" w:rsidRPr="00573E41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10149</w:t>
            </w:r>
            <w:r w:rsidR="0098420F">
              <w:rPr>
                <w:sz w:val="20"/>
              </w:rPr>
              <w:t>,</w:t>
            </w:r>
            <w:r w:rsidR="00AD3CF9">
              <w:rPr>
                <w:sz w:val="20"/>
              </w:rPr>
              <w:t>308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13" w:type="dxa"/>
          </w:tcPr>
          <w:p w:rsidR="0098420F" w:rsidRPr="00573E41" w:rsidRDefault="00C35C6D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  <w:r w:rsidR="004A2FA6">
              <w:rPr>
                <w:sz w:val="20"/>
              </w:rPr>
              <w:t>00</w:t>
            </w:r>
            <w:r>
              <w:rPr>
                <w:sz w:val="20"/>
              </w:rPr>
              <w:t>2</w:t>
            </w:r>
            <w:r w:rsidR="004A2FA6">
              <w:rPr>
                <w:sz w:val="20"/>
              </w:rPr>
              <w:t>,</w:t>
            </w:r>
            <w:r>
              <w:rPr>
                <w:sz w:val="20"/>
              </w:rPr>
              <w:t>7692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5000,000</w:t>
            </w:r>
          </w:p>
        </w:tc>
      </w:tr>
      <w:tr w:rsidR="004A00E9" w:rsidRPr="009728CE" w:rsidTr="004A00E9">
        <w:tc>
          <w:tcPr>
            <w:tcW w:w="2805" w:type="dxa"/>
            <w:vAlign w:val="center"/>
            <w:hideMark/>
          </w:tcPr>
          <w:p w:rsidR="004A00E9" w:rsidRPr="009728CE" w:rsidRDefault="004A00E9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 том числе:</w:t>
            </w:r>
          </w:p>
          <w:p w:rsidR="004A00E9" w:rsidRPr="009728CE" w:rsidRDefault="004A00E9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991" w:type="dxa"/>
            <w:vAlign w:val="center"/>
            <w:hideMark/>
          </w:tcPr>
          <w:p w:rsidR="004A00E9" w:rsidRDefault="004A00E9" w:rsidP="004A00E9">
            <w:pPr>
              <w:tabs>
                <w:tab w:val="left" w:pos="3045"/>
              </w:tabs>
              <w:ind w:left="0" w:firstLine="0"/>
              <w:rPr>
                <w:sz w:val="20"/>
              </w:rPr>
            </w:pPr>
          </w:p>
          <w:p w:rsidR="004A00E9" w:rsidRPr="00573E41" w:rsidRDefault="004A00E9" w:rsidP="004A00E9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3 441,240</w:t>
            </w:r>
          </w:p>
        </w:tc>
        <w:tc>
          <w:tcPr>
            <w:tcW w:w="990" w:type="dxa"/>
            <w:vAlign w:val="center"/>
            <w:hideMark/>
          </w:tcPr>
          <w:p w:rsidR="004A00E9" w:rsidRPr="00EB7147" w:rsidRDefault="004A00E9" w:rsidP="0098420F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2 830,57928</w:t>
            </w:r>
          </w:p>
        </w:tc>
        <w:tc>
          <w:tcPr>
            <w:tcW w:w="990" w:type="dxa"/>
            <w:vMerge w:val="restart"/>
            <w:vAlign w:val="center"/>
            <w:hideMark/>
          </w:tcPr>
          <w:p w:rsidR="004A00E9" w:rsidRPr="00EB7147" w:rsidRDefault="004A00E9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 0</w:t>
            </w:r>
          </w:p>
        </w:tc>
        <w:tc>
          <w:tcPr>
            <w:tcW w:w="1113" w:type="dxa"/>
            <w:vAlign w:val="center"/>
          </w:tcPr>
          <w:p w:rsidR="004A00E9" w:rsidRPr="00EB7147" w:rsidRDefault="004A00E9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    </w:t>
            </w:r>
            <w:r w:rsidR="00594681">
              <w:rPr>
                <w:sz w:val="20"/>
              </w:rPr>
              <w:t>1 639,870</w:t>
            </w:r>
          </w:p>
        </w:tc>
        <w:tc>
          <w:tcPr>
            <w:tcW w:w="1292" w:type="dxa"/>
            <w:vMerge w:val="restart"/>
            <w:vAlign w:val="center"/>
          </w:tcPr>
          <w:p w:rsidR="004A00E9" w:rsidRPr="00EB7147" w:rsidRDefault="004A00E9" w:rsidP="0098420F">
            <w:pPr>
              <w:tabs>
                <w:tab w:val="left" w:pos="3045"/>
              </w:tabs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>475,000</w:t>
            </w:r>
          </w:p>
        </w:tc>
      </w:tr>
      <w:tr w:rsidR="004A00E9" w:rsidRPr="009728CE" w:rsidTr="00573E41">
        <w:tc>
          <w:tcPr>
            <w:tcW w:w="2805" w:type="dxa"/>
            <w:vAlign w:val="center"/>
            <w:hideMark/>
          </w:tcPr>
          <w:p w:rsidR="004A00E9" w:rsidRPr="009728CE" w:rsidRDefault="004A00E9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Областной бюджет</w:t>
            </w:r>
          </w:p>
        </w:tc>
        <w:tc>
          <w:tcPr>
            <w:tcW w:w="991" w:type="dxa"/>
            <w:hideMark/>
          </w:tcPr>
          <w:p w:rsidR="004A00E9" w:rsidRPr="00573E41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6 986,760</w:t>
            </w:r>
          </w:p>
        </w:tc>
        <w:tc>
          <w:tcPr>
            <w:tcW w:w="990" w:type="dxa"/>
            <w:hideMark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6 359,42072</w:t>
            </w:r>
          </w:p>
        </w:tc>
        <w:tc>
          <w:tcPr>
            <w:tcW w:w="990" w:type="dxa"/>
            <w:vMerge/>
            <w:hideMark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1113" w:type="dxa"/>
          </w:tcPr>
          <w:p w:rsidR="004A00E9" w:rsidRPr="00EB7147" w:rsidRDefault="00594681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13 582,630</w:t>
            </w:r>
          </w:p>
        </w:tc>
        <w:tc>
          <w:tcPr>
            <w:tcW w:w="1292" w:type="dxa"/>
            <w:vMerge/>
          </w:tcPr>
          <w:p w:rsidR="004A00E9" w:rsidRPr="00EB7147" w:rsidRDefault="004A00E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</w:p>
        </w:tc>
      </w:tr>
      <w:tr w:rsidR="0098420F" w:rsidRPr="009728CE" w:rsidTr="003B6882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54110B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1 032</w:t>
            </w:r>
            <w:r w:rsidR="0098420F">
              <w:rPr>
                <w:sz w:val="20"/>
              </w:rPr>
              <w:t>,0</w:t>
            </w:r>
            <w:r>
              <w:rPr>
                <w:sz w:val="20"/>
              </w:rPr>
              <w:t>11</w:t>
            </w:r>
          </w:p>
        </w:tc>
        <w:tc>
          <w:tcPr>
            <w:tcW w:w="990" w:type="dxa"/>
            <w:hideMark/>
          </w:tcPr>
          <w:p w:rsidR="0098420F" w:rsidRPr="00573E41" w:rsidRDefault="00AD3CF9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959,340</w:t>
            </w:r>
          </w:p>
        </w:tc>
        <w:tc>
          <w:tcPr>
            <w:tcW w:w="990" w:type="dxa"/>
            <w:hideMark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113" w:type="dxa"/>
          </w:tcPr>
          <w:p w:rsidR="0098420F" w:rsidRPr="00573E41" w:rsidRDefault="00594681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3680,2692</w:t>
            </w:r>
          </w:p>
        </w:tc>
        <w:tc>
          <w:tcPr>
            <w:tcW w:w="1292" w:type="dxa"/>
          </w:tcPr>
          <w:p w:rsidR="0098420F" w:rsidRPr="00573E41" w:rsidRDefault="0098420F" w:rsidP="007E3D9C">
            <w:pPr>
              <w:tabs>
                <w:tab w:val="left" w:pos="3045"/>
              </w:tabs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250,000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фонды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  <w:tr w:rsidR="0098420F" w:rsidRPr="009728CE" w:rsidTr="00573E41">
        <w:tc>
          <w:tcPr>
            <w:tcW w:w="2805" w:type="dxa"/>
            <w:vAlign w:val="center"/>
            <w:hideMark/>
          </w:tcPr>
          <w:p w:rsidR="0098420F" w:rsidRPr="009728CE" w:rsidRDefault="0098420F" w:rsidP="007E3D9C">
            <w:pPr>
              <w:widowControl/>
              <w:autoSpaceDE/>
              <w:autoSpaceDN/>
              <w:ind w:left="0" w:firstLine="0"/>
              <w:jc w:val="left"/>
            </w:pPr>
            <w:r w:rsidRPr="009728CE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991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990" w:type="dxa"/>
            <w:vAlign w:val="center"/>
            <w:hideMark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  <w:szCs w:val="22"/>
              </w:rPr>
              <w:t>0</w:t>
            </w:r>
          </w:p>
        </w:tc>
        <w:tc>
          <w:tcPr>
            <w:tcW w:w="1113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  <w:tc>
          <w:tcPr>
            <w:tcW w:w="1292" w:type="dxa"/>
            <w:vAlign w:val="center"/>
          </w:tcPr>
          <w:p w:rsidR="0098420F" w:rsidRPr="00573E41" w:rsidRDefault="0098420F" w:rsidP="007E3D9C">
            <w:pPr>
              <w:widowControl/>
              <w:autoSpaceDE/>
              <w:autoSpaceDN/>
              <w:ind w:left="0" w:firstLine="0"/>
              <w:jc w:val="center"/>
              <w:rPr>
                <w:sz w:val="20"/>
              </w:rPr>
            </w:pPr>
            <w:r w:rsidRPr="00573E41">
              <w:rPr>
                <w:sz w:val="20"/>
              </w:rPr>
              <w:t>0</w:t>
            </w:r>
          </w:p>
        </w:tc>
      </w:tr>
    </w:tbl>
    <w:p w:rsidR="00573E41" w:rsidRPr="00FE5160" w:rsidRDefault="00573E41" w:rsidP="007E3D9C">
      <w:pPr>
        <w:widowControl/>
        <w:adjustRightInd w:val="0"/>
        <w:ind w:left="0" w:firstLine="0"/>
        <w:rPr>
          <w:rFonts w:eastAsia="LiberationSerif"/>
        </w:rPr>
      </w:pPr>
    </w:p>
    <w:p w:rsidR="00E46C91" w:rsidRPr="007B76E9" w:rsidRDefault="00E46C91" w:rsidP="007E3D9C">
      <w:pPr>
        <w:ind w:left="0" w:firstLine="720"/>
        <w:contextualSpacing/>
      </w:pPr>
      <w:r w:rsidRPr="007B76E9">
        <w:t xml:space="preserve">Объемы финансирования Программы носят прогнозный характер и подлежат ежегодному уточнению при формировании проекта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района, бюджета Ленинградской области на очередной финансовый год.</w:t>
      </w:r>
    </w:p>
    <w:p w:rsidR="00E46C91" w:rsidRPr="007B76E9" w:rsidRDefault="00E46C91" w:rsidP="007E3D9C">
      <w:pPr>
        <w:adjustRightInd w:val="0"/>
        <w:ind w:left="0" w:firstLine="709"/>
        <w:rPr>
          <w:bCs/>
        </w:rPr>
      </w:pPr>
      <w:r w:rsidRPr="007B76E9">
        <w:t xml:space="preserve">Объемы финансирования Программы на очередной финансовый год за счет средств местного бюджета </w:t>
      </w:r>
      <w:r w:rsidR="002B53D2">
        <w:t>Серебрянского</w:t>
      </w:r>
      <w:r>
        <w:t xml:space="preserve"> сельского</w:t>
      </w:r>
      <w:r w:rsidRPr="007B76E9">
        <w:t xml:space="preserve"> поселения Лужского муниципального района определяются Решением о бюджете </w:t>
      </w:r>
      <w:r w:rsidR="002B53D2">
        <w:t xml:space="preserve">Серебрянского </w:t>
      </w:r>
      <w:r>
        <w:t>сельского</w:t>
      </w:r>
      <w:r w:rsidRPr="007B76E9">
        <w:t xml:space="preserve"> поселения Лужского муниципального района на очередной финансовый год и </w:t>
      </w:r>
      <w:r w:rsidRPr="007B76E9">
        <w:rPr>
          <w:bCs/>
        </w:rPr>
        <w:t xml:space="preserve">устанавливаются не ниже финансирования предыдущего года с учетом коэффициентов инфляции и роста объемов производства. </w:t>
      </w:r>
    </w:p>
    <w:p w:rsidR="00E46C91" w:rsidRPr="007B76E9" w:rsidRDefault="00E46C91" w:rsidP="007E3D9C">
      <w:pPr>
        <w:ind w:left="0" w:firstLine="709"/>
      </w:pPr>
      <w:r w:rsidRPr="007B76E9">
        <w:t xml:space="preserve">Реализация Программы осуществляется на основе муниципальных контрактов (договоров), заключаемых Администрацией </w:t>
      </w:r>
      <w:r w:rsidR="002B53D2">
        <w:t>Серебрянского</w:t>
      </w:r>
      <w:r>
        <w:t xml:space="preserve"> сельского поселения </w:t>
      </w:r>
      <w:r w:rsidRPr="007B76E9">
        <w:t xml:space="preserve"> с подрядчиками по исполнению программных мероприятий на основе условий, порядка и правил, утвержденных федеральными, областными и муниципальными нормативными правовыми актами. </w:t>
      </w:r>
    </w:p>
    <w:p w:rsidR="0038039A" w:rsidRDefault="0038039A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7E3D9C" w:rsidRPr="00551EC9" w:rsidRDefault="007E3D9C" w:rsidP="007E3D9C">
      <w:pPr>
        <w:widowControl/>
        <w:adjustRightInd w:val="0"/>
        <w:ind w:left="0" w:firstLine="0"/>
        <w:rPr>
          <w:rFonts w:eastAsia="LiberationSerif"/>
        </w:rPr>
      </w:pPr>
    </w:p>
    <w:p w:rsidR="002B53D2" w:rsidRPr="0000238C" w:rsidRDefault="002B53D2" w:rsidP="00E70273">
      <w:pPr>
        <w:shd w:val="clear" w:color="auto" w:fill="FFFFFF"/>
        <w:tabs>
          <w:tab w:val="left" w:pos="0"/>
        </w:tabs>
        <w:ind w:left="0" w:firstLine="0"/>
        <w:rPr>
          <w:rFonts w:eastAsia="LiberationSerif"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4174F1" w:rsidRDefault="00053469" w:rsidP="00E70273">
      <w:pPr>
        <w:adjustRightInd w:val="0"/>
        <w:contextualSpacing/>
        <w:jc w:val="center"/>
        <w:rPr>
          <w:b/>
        </w:rPr>
      </w:pPr>
      <w:r>
        <w:rPr>
          <w:b/>
        </w:rPr>
        <w:t xml:space="preserve"> </w:t>
      </w:r>
    </w:p>
    <w:p w:rsidR="00E70273" w:rsidRDefault="00E70273" w:rsidP="00E70273">
      <w:pPr>
        <w:adjustRightInd w:val="0"/>
        <w:contextualSpacing/>
        <w:jc w:val="center"/>
        <w:rPr>
          <w:b/>
        </w:rPr>
      </w:pPr>
    </w:p>
    <w:p w:rsidR="00E70273" w:rsidRDefault="00E702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Default="00CC1A73" w:rsidP="00CC1A73">
      <w:pPr>
        <w:adjustRightInd w:val="0"/>
        <w:ind w:left="0" w:firstLine="0"/>
        <w:contextualSpacing/>
        <w:rPr>
          <w:b/>
        </w:rPr>
      </w:pPr>
    </w:p>
    <w:p w:rsidR="00CC1A73" w:rsidRPr="00CC1A73" w:rsidRDefault="00CC1A73" w:rsidP="00CC1A73">
      <w:pPr>
        <w:adjustRightInd w:val="0"/>
        <w:contextualSpacing/>
      </w:pPr>
    </w:p>
    <w:p w:rsidR="00506806" w:rsidRDefault="00CC1A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>
        <w:rPr>
          <w:rFonts w:eastAsia="LiberationSerif"/>
        </w:rPr>
        <w:t>Приложение 2</w:t>
      </w:r>
      <w:r w:rsidRPr="00E70273">
        <w:rPr>
          <w:rFonts w:eastAsia="LiberationSerif"/>
        </w:rPr>
        <w:t xml:space="preserve">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  <w:r>
        <w:rPr>
          <w:rFonts w:eastAsia="LiberationSerif"/>
        </w:rPr>
        <w:t>.</w:t>
      </w:r>
    </w:p>
    <w:p w:rsidR="00CC1A73" w:rsidRDefault="00CC1A73" w:rsidP="00CC1A73">
      <w:pPr>
        <w:widowControl/>
        <w:adjustRightInd w:val="0"/>
        <w:rPr>
          <w:rFonts w:eastAsia="LiberationSerif"/>
        </w:rPr>
      </w:pPr>
    </w:p>
    <w:p w:rsidR="00CC1A73" w:rsidRDefault="00CC1A73" w:rsidP="00CC1A73">
      <w:pPr>
        <w:widowControl/>
        <w:adjustRightInd w:val="0"/>
        <w:rPr>
          <w:rFonts w:eastAsia="LiberationSerif"/>
        </w:rPr>
      </w:pP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Приложение № 2</w:t>
      </w:r>
    </w:p>
    <w:p w:rsidR="00CC1A73" w:rsidRPr="0000238C" w:rsidRDefault="00CC1A73" w:rsidP="00CC1A73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Формирование комфортной городской среды муниципального образования "</w:t>
      </w:r>
      <w:r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дворовых территорий многоквартирных домов, расположенных на территории муниципального образования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 ко</w:t>
      </w:r>
      <w:r>
        <w:rPr>
          <w:rFonts w:eastAsia="LiberationSerif"/>
          <w:b/>
          <w:bCs/>
        </w:rPr>
        <w:t>торые планируется благоустроить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9"/>
        <w:gridCol w:w="6021"/>
        <w:gridCol w:w="3491"/>
      </w:tblGrid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№ п/п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Адрес МКД* 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Наименование управляющей организации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1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1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center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2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2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3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3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4 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4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5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Лужская, дом 5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6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Совхозная, дом 25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7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Совхозная, дом 8, дом 12, дом 14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  <w:tr w:rsidR="00CC1A73" w:rsidRPr="003C4045" w:rsidTr="00EC2DAE">
        <w:tc>
          <w:tcPr>
            <w:tcW w:w="959" w:type="dxa"/>
          </w:tcPr>
          <w:p w:rsidR="00CC1A73" w:rsidRPr="003C4045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8</w:t>
            </w:r>
          </w:p>
        </w:tc>
        <w:tc>
          <w:tcPr>
            <w:tcW w:w="6021" w:type="dxa"/>
          </w:tcPr>
          <w:p w:rsidR="00CC1A73" w:rsidRPr="003C4045" w:rsidRDefault="00CC1A73" w:rsidP="00EC2DAE">
            <w:pPr>
              <w:ind w:left="0" w:firstLine="0"/>
              <w:jc w:val="left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>Ленинградская область, Лужский муниципальный район, пос. Серебрянский, ул. Совхозная, дом 7, дом 9, дом 9а, дом 19</w:t>
            </w:r>
          </w:p>
        </w:tc>
        <w:tc>
          <w:tcPr>
            <w:tcW w:w="3491" w:type="dxa"/>
          </w:tcPr>
          <w:p w:rsidR="00CC1A73" w:rsidRPr="003C4045" w:rsidRDefault="00CC1A73" w:rsidP="00EC2DAE">
            <w:pPr>
              <w:ind w:left="0" w:firstLine="0"/>
              <w:jc w:val="center"/>
              <w:rPr>
                <w:rFonts w:eastAsia="LiberationSerif"/>
                <w:sz w:val="18"/>
                <w:szCs w:val="18"/>
              </w:rPr>
            </w:pPr>
            <w:r w:rsidRPr="003C4045">
              <w:rPr>
                <w:rFonts w:eastAsia="LiberationSerif"/>
                <w:sz w:val="18"/>
                <w:szCs w:val="18"/>
              </w:rPr>
              <w:t xml:space="preserve">ООО </w:t>
            </w:r>
            <w:r w:rsidRPr="003C4045">
              <w:rPr>
                <w:rFonts w:ascii="Cambria Math" w:eastAsia="LiberationSerif" w:hAnsi="Cambria Math" w:cs="Cambria Math"/>
                <w:sz w:val="18"/>
                <w:szCs w:val="18"/>
              </w:rPr>
              <w:t>"Районная управляющая компания"</w:t>
            </w:r>
          </w:p>
        </w:tc>
      </w:tr>
    </w:tbl>
    <w:p w:rsidR="00CC1A73" w:rsidRPr="0000238C" w:rsidRDefault="00CC1A73" w:rsidP="00CC1A73">
      <w:pPr>
        <w:widowControl/>
        <w:adjustRightInd w:val="0"/>
        <w:ind w:left="0" w:firstLine="0"/>
        <w:rPr>
          <w:rFonts w:eastAsia="LiberationSerif"/>
          <w:b/>
          <w:bCs/>
        </w:rPr>
      </w:pPr>
      <w:r w:rsidRPr="0000238C">
        <w:rPr>
          <w:rFonts w:eastAsia="LiberationSerif"/>
        </w:rPr>
        <w:t xml:space="preserve">* - перечень дворовых территорий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</w:t>
      </w:r>
      <w:r>
        <w:t>о</w:t>
      </w:r>
      <w:r w:rsidRPr="00BE3F5A">
        <w:t>т 24.10.2017 года № 169</w:t>
      </w:r>
      <w:r>
        <w:t>.</w:t>
      </w:r>
    </w:p>
    <w:p w:rsidR="00CC1A73" w:rsidRDefault="00CC1A73" w:rsidP="00CC1A73">
      <w:pPr>
        <w:widowControl/>
        <w:adjustRightInd w:val="0"/>
        <w:ind w:left="0" w:firstLine="0"/>
        <w:jc w:val="left"/>
        <w:rPr>
          <w:rFonts w:eastAsia="LiberationSerif"/>
          <w:b/>
          <w:bCs/>
        </w:rPr>
      </w:pPr>
    </w:p>
    <w:p w:rsidR="00CC1A73" w:rsidRPr="0000238C" w:rsidRDefault="00CC1A73" w:rsidP="00CC1A73">
      <w:pPr>
        <w:widowControl/>
        <w:adjustRightInd w:val="0"/>
        <w:ind w:left="0" w:firstLine="0"/>
        <w:jc w:val="center"/>
        <w:rPr>
          <w:rFonts w:eastAsia="LiberationSerif"/>
          <w:b/>
          <w:bCs/>
        </w:rPr>
      </w:pPr>
      <w:r w:rsidRPr="0000238C">
        <w:rPr>
          <w:rFonts w:eastAsia="LiberationSerif"/>
          <w:b/>
          <w:bCs/>
        </w:rPr>
        <w:t>Адресный перечень наиболее посещаемых муниципальных территорий общего пользования МО «</w:t>
      </w:r>
      <w:r>
        <w:rPr>
          <w:rFonts w:eastAsia="LiberationSerif"/>
          <w:b/>
          <w:bCs/>
        </w:rPr>
        <w:t>Серебрянское</w:t>
      </w:r>
      <w:r w:rsidRPr="0000238C">
        <w:rPr>
          <w:rFonts w:eastAsia="LiberationSerif"/>
          <w:b/>
          <w:bCs/>
        </w:rPr>
        <w:t xml:space="preserve"> сельское поселение», ко</w:t>
      </w:r>
      <w:r>
        <w:rPr>
          <w:rFonts w:eastAsia="LiberationSerif"/>
          <w:b/>
          <w:bCs/>
        </w:rPr>
        <w:t>торые планируется благоустроить</w:t>
      </w:r>
    </w:p>
    <w:p w:rsidR="00CC1A73" w:rsidRPr="0000238C" w:rsidRDefault="00CC1A73" w:rsidP="00CC1A73">
      <w:pPr>
        <w:widowControl/>
        <w:adjustRightInd w:val="0"/>
        <w:ind w:left="0" w:firstLine="0"/>
        <w:jc w:val="left"/>
        <w:rPr>
          <w:rFonts w:eastAsia="LiberationSerif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101"/>
        <w:gridCol w:w="9370"/>
      </w:tblGrid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№ п/п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>Адрес объекта*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1 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 от дома № 5</w:t>
            </w:r>
            <w:r w:rsidRPr="0000238C">
              <w:rPr>
                <w:rFonts w:eastAsia="LiberationSerif"/>
              </w:rPr>
              <w:t xml:space="preserve"> по ул.</w:t>
            </w:r>
            <w:r>
              <w:rPr>
                <w:rFonts w:eastAsia="LiberationSerif"/>
              </w:rPr>
              <w:t>Лужская до Серебрянской школы</w:t>
            </w:r>
          </w:p>
        </w:tc>
      </w:tr>
      <w:tr w:rsidR="003C4045" w:rsidRPr="0000238C" w:rsidTr="00665399">
        <w:tc>
          <w:tcPr>
            <w:tcW w:w="1101" w:type="dxa"/>
          </w:tcPr>
          <w:p w:rsidR="003C4045" w:rsidRPr="0000238C" w:rsidRDefault="003C4045" w:rsidP="00665399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2</w:t>
            </w:r>
          </w:p>
        </w:tc>
        <w:tc>
          <w:tcPr>
            <w:tcW w:w="9370" w:type="dxa"/>
          </w:tcPr>
          <w:p w:rsidR="003C4045" w:rsidRPr="0000238C" w:rsidRDefault="003C4045" w:rsidP="00665399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Серебрянский, Сквер расположенный на пересечении ул. Совхозная и ул.Лужская</w:t>
            </w:r>
          </w:p>
        </w:tc>
      </w:tr>
      <w:tr w:rsidR="00CC1A73" w:rsidRPr="0000238C" w:rsidTr="00EC2DAE">
        <w:tc>
          <w:tcPr>
            <w:tcW w:w="1101" w:type="dxa"/>
          </w:tcPr>
          <w:p w:rsidR="00CC1A73" w:rsidRPr="0000238C" w:rsidRDefault="003C4045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>
              <w:rPr>
                <w:rFonts w:eastAsia="LiberationSerif"/>
              </w:rPr>
              <w:t>3</w:t>
            </w:r>
          </w:p>
        </w:tc>
        <w:tc>
          <w:tcPr>
            <w:tcW w:w="9370" w:type="dxa"/>
          </w:tcPr>
          <w:p w:rsidR="00CC1A73" w:rsidRPr="0000238C" w:rsidRDefault="00CC1A73" w:rsidP="00EC2DAE">
            <w:pPr>
              <w:widowControl/>
              <w:adjustRightInd w:val="0"/>
              <w:ind w:left="0" w:firstLine="0"/>
              <w:jc w:val="left"/>
              <w:rPr>
                <w:rFonts w:eastAsia="LiberationSerif"/>
              </w:rPr>
            </w:pPr>
            <w:r w:rsidRPr="0000238C">
              <w:rPr>
                <w:rFonts w:eastAsia="LiberationSerif"/>
              </w:rPr>
              <w:t xml:space="preserve">Территория общего пользования, расположенная по </w:t>
            </w:r>
            <w:r>
              <w:rPr>
                <w:rFonts w:eastAsia="LiberationSerif"/>
              </w:rPr>
              <w:t>адресу: 188284</w:t>
            </w:r>
            <w:r w:rsidRPr="0000238C">
              <w:rPr>
                <w:rFonts w:eastAsia="LiberationSerif"/>
              </w:rPr>
              <w:t xml:space="preserve">, Ленинградская область, Лужский муниципальный район, пос. </w:t>
            </w:r>
            <w:r>
              <w:rPr>
                <w:rFonts w:eastAsia="LiberationSerif"/>
              </w:rPr>
              <w:t>Серебрянский,</w:t>
            </w:r>
            <w:r w:rsidR="003C4045">
              <w:t xml:space="preserve"> </w:t>
            </w:r>
            <w:r w:rsidR="003C4045" w:rsidRPr="003C4045">
              <w:rPr>
                <w:rFonts w:eastAsia="LiberationSerif"/>
              </w:rPr>
              <w:t>Площадь «Ярморочная», Ленинградская область, Лужский район, п.Серебрянский, ул.Лужская</w:t>
            </w:r>
          </w:p>
        </w:tc>
      </w:tr>
    </w:tbl>
    <w:p w:rsidR="00CC1A73" w:rsidRDefault="00CC1A73" w:rsidP="00CC1A73">
      <w:pPr>
        <w:ind w:left="0" w:firstLine="567"/>
        <w:rPr>
          <w:szCs w:val="28"/>
        </w:rPr>
      </w:pPr>
      <w:r w:rsidRPr="0000238C">
        <w:rPr>
          <w:rFonts w:eastAsia="LiberationSerif"/>
        </w:rPr>
        <w:t xml:space="preserve">* - перечень наиболее посещаемых муниципальных территорий общего пользования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будет определен по результатам отбора общественной комиссии в соответствии с постановлением администрации </w:t>
      </w:r>
      <w:r>
        <w:rPr>
          <w:rFonts w:eastAsia="LiberationSerif"/>
        </w:rPr>
        <w:t>Серебрянского</w:t>
      </w:r>
      <w:r w:rsidRPr="0000238C">
        <w:rPr>
          <w:rFonts w:eastAsia="LiberationSerif"/>
        </w:rPr>
        <w:t xml:space="preserve"> сельского поселения от </w:t>
      </w:r>
      <w:r>
        <w:rPr>
          <w:szCs w:val="28"/>
        </w:rPr>
        <w:t>11 сентября 2019 года  № 119.</w:t>
      </w:r>
    </w:p>
    <w:p w:rsidR="00CC1A73" w:rsidRPr="00CC1A73" w:rsidRDefault="00CC1A73" w:rsidP="00CC1A73">
      <w:pPr>
        <w:widowControl/>
        <w:adjustRightInd w:val="0"/>
        <w:rPr>
          <w:rFonts w:eastAsia="LiberationSerif"/>
        </w:rPr>
        <w:sectPr w:rsidR="00CC1A73" w:rsidRPr="00CC1A73" w:rsidSect="00CC1A73">
          <w:headerReference w:type="default" r:id="rId9"/>
          <w:headerReference w:type="first" r:id="rId10"/>
          <w:pgSz w:w="12240" w:h="15840"/>
          <w:pgMar w:top="567" w:right="851" w:bottom="567" w:left="1134" w:header="340" w:footer="720" w:gutter="0"/>
          <w:cols w:space="720"/>
          <w:noEndnote/>
          <w:titlePg/>
          <w:docGrid w:linePitch="326"/>
        </w:sectPr>
      </w:pPr>
    </w:p>
    <w:p w:rsidR="00E70273" w:rsidRPr="00E70273" w:rsidRDefault="00E70273" w:rsidP="00CC1A73">
      <w:pPr>
        <w:widowControl/>
        <w:numPr>
          <w:ilvl w:val="0"/>
          <w:numId w:val="4"/>
        </w:numPr>
        <w:adjustRightInd w:val="0"/>
        <w:rPr>
          <w:rFonts w:eastAsia="LiberationSerif"/>
        </w:rPr>
      </w:pPr>
      <w:r w:rsidRPr="00E70273">
        <w:rPr>
          <w:rFonts w:eastAsia="LiberationSerif"/>
        </w:rPr>
        <w:t>Приложение 3 к программе «Формирование комфортной городской среды» муниципального образования "Серебрянское сельское поселение" Лужского муниципального района Ленинградской области читать в новой редакции</w:t>
      </w:r>
    </w:p>
    <w:p w:rsidR="00506806" w:rsidRDefault="00506806" w:rsidP="00E70273">
      <w:pPr>
        <w:widowControl/>
        <w:adjustRightInd w:val="0"/>
        <w:ind w:left="1260" w:firstLine="0"/>
        <w:rPr>
          <w:szCs w:val="28"/>
        </w:rPr>
      </w:pPr>
    </w:p>
    <w:p w:rsidR="004174F1" w:rsidRPr="0000238C" w:rsidRDefault="00332FA6" w:rsidP="007E3D9C">
      <w:pPr>
        <w:widowControl/>
        <w:adjustRightInd w:val="0"/>
        <w:ind w:left="0" w:firstLine="0"/>
        <w:jc w:val="right"/>
        <w:rPr>
          <w:rFonts w:eastAsia="LiberationSerif"/>
          <w:sz w:val="20"/>
          <w:szCs w:val="20"/>
        </w:rPr>
      </w:pPr>
      <w:r>
        <w:rPr>
          <w:rFonts w:eastAsia="LiberationSerif"/>
          <w:sz w:val="20"/>
          <w:szCs w:val="20"/>
        </w:rPr>
        <w:t>Приложение № 3</w:t>
      </w:r>
    </w:p>
    <w:p w:rsidR="004174F1" w:rsidRPr="0000238C" w:rsidRDefault="004174F1" w:rsidP="007E3D9C">
      <w:pPr>
        <w:widowControl/>
        <w:adjustRightInd w:val="0"/>
        <w:ind w:left="5040" w:firstLine="0"/>
        <w:rPr>
          <w:rFonts w:eastAsia="LiberationSerif"/>
          <w:sz w:val="20"/>
          <w:szCs w:val="20"/>
        </w:rPr>
      </w:pPr>
      <w:r w:rsidRPr="0000238C">
        <w:rPr>
          <w:rFonts w:eastAsia="LiberationSerif"/>
          <w:sz w:val="20"/>
          <w:szCs w:val="20"/>
        </w:rPr>
        <w:t>к программе «Формирование комфортной городской среды» муниципального образования "</w:t>
      </w:r>
      <w:r w:rsidR="00C73A90">
        <w:rPr>
          <w:rFonts w:eastAsia="LiberationSerif"/>
          <w:sz w:val="20"/>
          <w:szCs w:val="20"/>
        </w:rPr>
        <w:t>Серебрянское</w:t>
      </w:r>
      <w:r w:rsidRPr="0000238C">
        <w:rPr>
          <w:rFonts w:eastAsia="LiberationSerif"/>
          <w:sz w:val="20"/>
          <w:szCs w:val="20"/>
        </w:rPr>
        <w:t xml:space="preserve"> сельское поселение" Лужского муниципального района Ленинградской области</w:t>
      </w:r>
    </w:p>
    <w:p w:rsidR="004174F1" w:rsidRPr="0000238C" w:rsidRDefault="004174F1" w:rsidP="007E3D9C">
      <w:pPr>
        <w:widowControl/>
        <w:adjustRightInd w:val="0"/>
        <w:ind w:left="0" w:firstLine="0"/>
        <w:jc w:val="left"/>
        <w:rPr>
          <w:rFonts w:eastAsia="LiberationSerif"/>
        </w:rPr>
      </w:pPr>
    </w:p>
    <w:p w:rsidR="00506806" w:rsidRPr="00506806" w:rsidRDefault="008D4F68" w:rsidP="007E3D9C">
      <w:pPr>
        <w:widowControl/>
        <w:adjustRightInd w:val="0"/>
        <w:ind w:left="0" w:firstLine="0"/>
        <w:jc w:val="center"/>
        <w:rPr>
          <w:b/>
          <w:szCs w:val="28"/>
        </w:rPr>
      </w:pPr>
      <w:r w:rsidRPr="008D4F68">
        <w:rPr>
          <w:b/>
        </w:rPr>
        <w:t xml:space="preserve">План мероприятий муниципальной программы </w:t>
      </w:r>
      <w:r w:rsidRPr="008D4F68">
        <w:rPr>
          <w:b/>
          <w:szCs w:val="28"/>
        </w:rPr>
        <w:t xml:space="preserve">«Формирование комфортной городской среды на территории  </w:t>
      </w:r>
      <w:r>
        <w:rPr>
          <w:b/>
          <w:szCs w:val="28"/>
        </w:rPr>
        <w:t xml:space="preserve">Серебрянского </w:t>
      </w:r>
      <w:r w:rsidRPr="008D4F68">
        <w:rPr>
          <w:b/>
          <w:szCs w:val="28"/>
        </w:rPr>
        <w:t>сельского поселения Лужско</w:t>
      </w:r>
      <w:r w:rsidR="0098420F">
        <w:rPr>
          <w:b/>
          <w:szCs w:val="28"/>
        </w:rPr>
        <w:t>го муниципального района на 2020</w:t>
      </w:r>
      <w:r w:rsidRPr="008D4F68">
        <w:rPr>
          <w:b/>
          <w:szCs w:val="28"/>
        </w:rPr>
        <w:t xml:space="preserve"> – 2024 годы</w:t>
      </w:r>
      <w:r w:rsidR="00506806">
        <w:rPr>
          <w:b/>
          <w:szCs w:val="28"/>
        </w:rPr>
        <w:t>»</w:t>
      </w:r>
    </w:p>
    <w:tbl>
      <w:tblPr>
        <w:tblW w:w="14318" w:type="dxa"/>
        <w:tblInd w:w="-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6" w:type="dxa"/>
          <w:right w:w="6" w:type="dxa"/>
        </w:tblCellMar>
        <w:tblLook w:val="04A0"/>
      </w:tblPr>
      <w:tblGrid>
        <w:gridCol w:w="3403"/>
        <w:gridCol w:w="992"/>
        <w:gridCol w:w="1134"/>
        <w:gridCol w:w="1134"/>
        <w:gridCol w:w="993"/>
        <w:gridCol w:w="1134"/>
        <w:gridCol w:w="992"/>
        <w:gridCol w:w="1417"/>
        <w:gridCol w:w="1276"/>
        <w:gridCol w:w="1843"/>
      </w:tblGrid>
      <w:tr w:rsidR="00506806" w:rsidRPr="00120A48" w:rsidTr="00220929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Наименование объекта, мероприятия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0929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Срок </w:t>
            </w:r>
          </w:p>
          <w:p w:rsidR="008D4F68" w:rsidRPr="00120A48" w:rsidRDefault="0022092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реализации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Планируемые объемы финансирования ( </w:t>
            </w:r>
            <w:r w:rsidR="004E7A89" w:rsidRPr="00120A48">
              <w:rPr>
                <w:sz w:val="16"/>
                <w:szCs w:val="16"/>
              </w:rPr>
              <w:t>тыс.</w:t>
            </w:r>
            <w:r w:rsidRPr="00120A48">
              <w:rPr>
                <w:sz w:val="16"/>
                <w:szCs w:val="16"/>
              </w:rPr>
              <w:t>рублей в действующих ценах года реализации мероприятия)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Индикаторы реализации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(целевые задания)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Главный распорядитель бюджетных средств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Распорядитель (получатель) бюджетных средств /</w:t>
            </w:r>
          </w:p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Исполнители мероприятий</w:t>
            </w:r>
          </w:p>
        </w:tc>
      </w:tr>
      <w:tr w:rsidR="00220929" w:rsidRPr="00120A48" w:rsidTr="00B6297B">
        <w:trPr>
          <w:trHeight w:val="463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всего</w:t>
            </w:r>
          </w:p>
        </w:tc>
        <w:tc>
          <w:tcPr>
            <w:tcW w:w="42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в том числе</w:t>
            </w: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бюджет Серебрянского сельского поселения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областной бюджет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федеральный бюджет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прочие источники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10</w:t>
            </w: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2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«Благоустройство общественных территорий»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 xml:space="preserve">1. </w:t>
            </w:r>
            <w:r w:rsidRPr="00120A48">
              <w:rPr>
                <w:rFonts w:eastAsia="Calibri"/>
                <w:sz w:val="16"/>
                <w:szCs w:val="16"/>
              </w:rPr>
              <w:t xml:space="preserve">Мероприятия, направленные на </w:t>
            </w:r>
            <w:r w:rsidRPr="00120A48">
              <w:rPr>
                <w:sz w:val="16"/>
                <w:szCs w:val="16"/>
              </w:rPr>
              <w:t xml:space="preserve">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</w:t>
            </w:r>
            <w:r w:rsidR="00242057">
              <w:rPr>
                <w:sz w:val="16"/>
                <w:szCs w:val="16"/>
              </w:rPr>
              <w:t xml:space="preserve"> </w:t>
            </w:r>
            <w:r w:rsidRPr="00120A48">
              <w:rPr>
                <w:sz w:val="16"/>
                <w:szCs w:val="16"/>
              </w:rPr>
              <w:t>Правительства РФ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общественных территорий, расположенных на территории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 сельского поселения</w:t>
            </w: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E70273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242057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</w:t>
            </w:r>
            <w:r w:rsidR="00A40EAC">
              <w:rPr>
                <w:sz w:val="16"/>
                <w:szCs w:val="16"/>
              </w:rPr>
              <w:t>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70273" w:rsidRPr="00120A48" w:rsidRDefault="00E70273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4A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AD3CF9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10149</w:t>
            </w:r>
            <w:r w:rsidRPr="00AD3CF9">
              <w:rPr>
                <w:sz w:val="16"/>
                <w:szCs w:val="16"/>
              </w:rPr>
              <w:t>,308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AD3CF9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959,340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4A2FA6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6 359,42072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FA6" w:rsidRPr="004A2FA6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2 830,57928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AD3CF9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AD3CF9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594681" w:rsidRPr="00120A48" w:rsidTr="003439C9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9E734E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5 802,7692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9E734E" w:rsidRDefault="003439C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580,2</w:t>
            </w:r>
            <w:r w:rsidR="00594681">
              <w:rPr>
                <w:sz w:val="16"/>
                <w:szCs w:val="16"/>
              </w:rPr>
              <w:t>692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3439C9" w:rsidP="003C4045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3 582,63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4681" w:rsidRPr="00120A48" w:rsidRDefault="003439C9" w:rsidP="003C4045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1 639,87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94681" w:rsidRPr="00120A48" w:rsidRDefault="00594681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8D4F68" w:rsidRPr="00120A48" w:rsidTr="00220929">
        <w:trPr>
          <w:trHeight w:val="20"/>
        </w:trPr>
        <w:tc>
          <w:tcPr>
            <w:tcW w:w="1431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numPr>
                <w:ilvl w:val="1"/>
                <w:numId w:val="1"/>
              </w:num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Основное мероприятие "Благоустройство дворовых территорий»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0"/>
                <w:numId w:val="1"/>
              </w:numPr>
              <w:autoSpaceDE/>
              <w:autoSpaceDN/>
              <w:ind w:left="136" w:right="136" w:firstLine="0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Мероприятия, направленные на  поддержку государственных программ субъектов Российской Федерации и муниципальных программ формирования современной городской среды за счет средств резервного фонда Правительства Российской Федерации</w:t>
            </w:r>
            <w:r w:rsidR="00242057">
              <w:rPr>
                <w:sz w:val="16"/>
                <w:szCs w:val="16"/>
              </w:rPr>
              <w:t xml:space="preserve"> и правительства Ленинградской области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Количество благоустроенных дворовых территорий Серебрянского сельского поселения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Поселения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Администрация Серебрянского сельского поселения</w:t>
            </w:r>
          </w:p>
        </w:tc>
      </w:tr>
      <w:tr w:rsidR="00220929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D4F68" w:rsidRPr="00120A48" w:rsidRDefault="008D4F6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4A2FA6">
        <w:trPr>
          <w:trHeight w:val="25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</w:t>
            </w:r>
            <w:r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070F8E">
        <w:trPr>
          <w:trHeight w:val="18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tabs>
                <w:tab w:val="center" w:pos="381"/>
              </w:tabs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C79BA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  <w:r w:rsidR="004A2FA6">
              <w:rPr>
                <w:sz w:val="16"/>
                <w:szCs w:val="16"/>
              </w:rPr>
              <w:t>00</w:t>
            </w:r>
            <w:r w:rsidR="004A2FA6" w:rsidRPr="001C79BA">
              <w:rPr>
                <w:sz w:val="16"/>
                <w:szCs w:val="16"/>
              </w:rPr>
              <w:t>,</w:t>
            </w:r>
            <w:r w:rsidR="004A2FA6">
              <w:rPr>
                <w:sz w:val="16"/>
                <w:szCs w:val="16"/>
              </w:rPr>
              <w:t>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C79BA" w:rsidRDefault="00594681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  <w:r w:rsidR="004A2FA6">
              <w:rPr>
                <w:sz w:val="16"/>
                <w:szCs w:val="16"/>
              </w:rPr>
              <w:t>0</w:t>
            </w:r>
            <w:r w:rsidR="004A2FA6" w:rsidRPr="001C79BA">
              <w:rPr>
                <w:sz w:val="16"/>
                <w:szCs w:val="16"/>
              </w:rPr>
              <w:t>0,</w:t>
            </w:r>
            <w:r w:rsidR="004A2FA6">
              <w:rPr>
                <w:sz w:val="16"/>
                <w:szCs w:val="16"/>
              </w:rPr>
              <w:t>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C79BA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10000</w:t>
            </w:r>
            <w:r w:rsidRPr="001C79BA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rPr>
          <w:trHeight w:val="192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12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120A48" w:rsidRPr="00120A48" w:rsidTr="003B6882">
        <w:trPr>
          <w:trHeight w:val="70"/>
        </w:trPr>
        <w:tc>
          <w:tcPr>
            <w:tcW w:w="34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3C69CE">
            <w:pPr>
              <w:pStyle w:val="a4"/>
              <w:widowControl/>
              <w:numPr>
                <w:ilvl w:val="2"/>
                <w:numId w:val="1"/>
              </w:numPr>
              <w:autoSpaceDE/>
              <w:autoSpaceDN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0A48" w:rsidRPr="00120A48" w:rsidRDefault="00120A48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ИТОГО по программе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95E54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0,0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95E54" w:rsidRPr="00120A48" w:rsidRDefault="00A95E54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A40EAC" w:rsidRPr="00120A48" w:rsidTr="00B6297B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11460,011</w:t>
            </w:r>
            <w:r w:rsidR="00B6297B">
              <w:rPr>
                <w:sz w:val="16"/>
                <w:szCs w:val="16"/>
              </w:rPr>
              <w:t xml:space="preserve"> 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1 032,011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6 986,760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3 441,240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40EAC" w:rsidRPr="00120A48" w:rsidRDefault="00A40EAC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4A2FA6" w:rsidRPr="00120A48" w:rsidTr="004A2FA6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3833DC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10149</w:t>
            </w:r>
            <w:r w:rsidRPr="003833DC">
              <w:rPr>
                <w:sz w:val="16"/>
                <w:szCs w:val="16"/>
              </w:rPr>
              <w:t>,308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3833DC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833DC">
              <w:rPr>
                <w:sz w:val="16"/>
                <w:szCs w:val="16"/>
              </w:rPr>
              <w:t>959,340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3833DC" w:rsidRDefault="00F3689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6 359,42072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2FA6" w:rsidRPr="003833DC" w:rsidRDefault="00F36890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4A2FA6">
              <w:rPr>
                <w:sz w:val="16"/>
                <w:szCs w:val="16"/>
              </w:rPr>
              <w:t>2 830,57928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A2FA6" w:rsidRPr="00120A48" w:rsidRDefault="004A2FA6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3C4045">
        <w:trPr>
          <w:trHeight w:val="274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0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</w:p>
        </w:tc>
      </w:tr>
      <w:tr w:rsidR="003439C9" w:rsidRPr="00120A48" w:rsidTr="003439C9">
        <w:trPr>
          <w:trHeight w:val="20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120A48" w:rsidRDefault="003439C9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120A48" w:rsidRDefault="003439C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3439C9" w:rsidRDefault="003439C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439C9">
              <w:rPr>
                <w:sz w:val="16"/>
                <w:szCs w:val="16"/>
              </w:rPr>
              <w:t>18902,7692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3439C9" w:rsidRDefault="003439C9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3439C9">
              <w:rPr>
                <w:sz w:val="16"/>
                <w:szCs w:val="16"/>
              </w:rPr>
              <w:t>3680,2692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3439C9" w:rsidRDefault="003439C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439C9">
              <w:rPr>
                <w:sz w:val="16"/>
                <w:szCs w:val="16"/>
              </w:rPr>
              <w:t>13 582,630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9C9" w:rsidRPr="003439C9" w:rsidRDefault="003439C9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 w:rsidRPr="003439C9">
              <w:rPr>
                <w:sz w:val="16"/>
                <w:szCs w:val="16"/>
              </w:rPr>
              <w:t>1 639,870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439C9" w:rsidRPr="00120A48" w:rsidRDefault="003439C9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9C9" w:rsidRPr="00120A48" w:rsidRDefault="003439C9" w:rsidP="007E3D9C">
            <w:pPr>
              <w:ind w:left="0" w:firstLine="0"/>
              <w:contextualSpacing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9C9" w:rsidRPr="00120A48" w:rsidRDefault="003439C9" w:rsidP="007E3D9C">
            <w:pPr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439C9" w:rsidRPr="00120A48" w:rsidRDefault="003439C9" w:rsidP="007E3D9C">
            <w:pPr>
              <w:adjustRightInd w:val="0"/>
              <w:ind w:left="0" w:firstLine="0"/>
              <w:jc w:val="center"/>
              <w:rPr>
                <w:b/>
                <w:sz w:val="16"/>
                <w:szCs w:val="16"/>
              </w:rPr>
            </w:pPr>
          </w:p>
        </w:tc>
      </w:tr>
      <w:tr w:rsidR="00242057" w:rsidRPr="00120A48" w:rsidTr="00B6297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3"/>
        </w:trPr>
        <w:tc>
          <w:tcPr>
            <w:tcW w:w="340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242057" w:rsidRPr="00120A48" w:rsidRDefault="00242057" w:rsidP="007E3D9C">
            <w:pPr>
              <w:adjustRightInd w:val="0"/>
              <w:ind w:left="6" w:hanging="6"/>
              <w:contextualSpacing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2024</w:t>
            </w:r>
          </w:p>
        </w:tc>
        <w:tc>
          <w:tcPr>
            <w:tcW w:w="1134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5000,000</w:t>
            </w:r>
          </w:p>
        </w:tc>
        <w:tc>
          <w:tcPr>
            <w:tcW w:w="1134" w:type="dxa"/>
            <w:vAlign w:val="center"/>
          </w:tcPr>
          <w:p w:rsidR="00242057" w:rsidRPr="00120A48" w:rsidRDefault="00242057" w:rsidP="007E3D9C">
            <w:pPr>
              <w:ind w:left="0" w:firstLine="0"/>
              <w:jc w:val="center"/>
              <w:rPr>
                <w:sz w:val="16"/>
                <w:szCs w:val="16"/>
              </w:rPr>
            </w:pPr>
            <w:r w:rsidRPr="00120A48">
              <w:rPr>
                <w:sz w:val="16"/>
                <w:szCs w:val="16"/>
              </w:rPr>
              <w:t>250,000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120A48" w:rsidRDefault="00242057" w:rsidP="007E3D9C">
            <w:pPr>
              <w:adjustRightInd w:val="0"/>
              <w:ind w:left="0" w:firstLin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4750,000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adjustRightInd w:val="0"/>
              <w:ind w:left="6"/>
              <w:contextualSpacing/>
              <w:jc w:val="center"/>
              <w:rPr>
                <w:sz w:val="16"/>
                <w:szCs w:val="16"/>
              </w:rPr>
            </w:pPr>
          </w:p>
        </w:tc>
      </w:tr>
      <w:tr w:rsidR="00242057" w:rsidRPr="00120A48" w:rsidTr="00B6297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340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b/>
                <w:sz w:val="16"/>
                <w:szCs w:val="16"/>
              </w:rPr>
            </w:pPr>
            <w:r w:rsidRPr="00120A48">
              <w:rPr>
                <w:b/>
                <w:sz w:val="16"/>
                <w:szCs w:val="16"/>
              </w:rPr>
              <w:t>ВСЕГО</w:t>
            </w:r>
          </w:p>
        </w:tc>
        <w:tc>
          <w:tcPr>
            <w:tcW w:w="992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 w:hanging="50"/>
              <w:jc w:val="center"/>
              <w:rPr>
                <w:sz w:val="16"/>
                <w:szCs w:val="16"/>
              </w:rPr>
            </w:pPr>
          </w:p>
        </w:tc>
        <w:tc>
          <w:tcPr>
            <w:tcW w:w="1134" w:type="dxa"/>
            <w:vAlign w:val="center"/>
          </w:tcPr>
          <w:p w:rsidR="00242057" w:rsidRPr="009613D7" w:rsidRDefault="009613D7" w:rsidP="007E3D9C">
            <w:pPr>
              <w:tabs>
                <w:tab w:val="left" w:pos="3045"/>
              </w:tabs>
              <w:ind w:left="0" w:firstLine="0"/>
              <w:jc w:val="center"/>
              <w:rPr>
                <w:sz w:val="16"/>
                <w:szCs w:val="16"/>
                <w:highlight w:val="yellow"/>
              </w:rPr>
            </w:pPr>
            <w:r w:rsidRPr="009613D7">
              <w:rPr>
                <w:sz w:val="16"/>
                <w:szCs w:val="16"/>
              </w:rPr>
              <w:t>45512,1202</w:t>
            </w:r>
          </w:p>
        </w:tc>
        <w:tc>
          <w:tcPr>
            <w:tcW w:w="1134" w:type="dxa"/>
            <w:vAlign w:val="center"/>
          </w:tcPr>
          <w:p w:rsidR="00242057" w:rsidRPr="009613D7" w:rsidRDefault="009613D7" w:rsidP="007E3D9C">
            <w:pPr>
              <w:tabs>
                <w:tab w:val="left" w:pos="3045"/>
              </w:tabs>
              <w:ind w:left="6" w:firstLine="28"/>
              <w:jc w:val="center"/>
              <w:rPr>
                <w:sz w:val="16"/>
                <w:szCs w:val="16"/>
                <w:highlight w:val="yellow"/>
              </w:rPr>
            </w:pPr>
            <w:r w:rsidRPr="009613D7">
              <w:rPr>
                <w:sz w:val="16"/>
                <w:szCs w:val="16"/>
              </w:rPr>
              <w:t>5921,6202</w:t>
            </w:r>
          </w:p>
        </w:tc>
        <w:tc>
          <w:tcPr>
            <w:tcW w:w="2127" w:type="dxa"/>
            <w:gridSpan w:val="2"/>
            <w:vAlign w:val="center"/>
          </w:tcPr>
          <w:p w:rsidR="00242057" w:rsidRPr="009613D7" w:rsidRDefault="009613D7" w:rsidP="007E3D9C">
            <w:pPr>
              <w:tabs>
                <w:tab w:val="left" w:pos="3045"/>
              </w:tabs>
              <w:ind w:left="6" w:firstLine="27"/>
              <w:jc w:val="center"/>
              <w:rPr>
                <w:sz w:val="16"/>
                <w:szCs w:val="16"/>
                <w:highlight w:val="yellow"/>
              </w:rPr>
            </w:pPr>
            <w:r w:rsidRPr="009613D7">
              <w:rPr>
                <w:sz w:val="16"/>
                <w:szCs w:val="16"/>
              </w:rPr>
              <w:t>39590,5</w:t>
            </w:r>
          </w:p>
        </w:tc>
        <w:tc>
          <w:tcPr>
            <w:tcW w:w="992" w:type="dxa"/>
            <w:vAlign w:val="center"/>
          </w:tcPr>
          <w:p w:rsidR="00242057" w:rsidRPr="003833DC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417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vAlign w:val="center"/>
          </w:tcPr>
          <w:p w:rsidR="00242057" w:rsidRPr="00120A48" w:rsidRDefault="00242057" w:rsidP="007E3D9C">
            <w:pPr>
              <w:tabs>
                <w:tab w:val="left" w:pos="3045"/>
              </w:tabs>
              <w:ind w:left="6"/>
              <w:jc w:val="center"/>
              <w:rPr>
                <w:sz w:val="16"/>
                <w:szCs w:val="16"/>
              </w:rPr>
            </w:pPr>
          </w:p>
        </w:tc>
      </w:tr>
    </w:tbl>
    <w:p w:rsidR="008D4F68" w:rsidRDefault="008D4F68" w:rsidP="007E3D9C">
      <w:pPr>
        <w:widowControl/>
        <w:adjustRightInd w:val="0"/>
        <w:ind w:left="0" w:firstLine="0"/>
        <w:jc w:val="left"/>
        <w:rPr>
          <w:rFonts w:eastAsia="LiberationSerif"/>
        </w:rPr>
        <w:sectPr w:rsidR="008D4F68" w:rsidSect="008D4F68">
          <w:pgSz w:w="15840" w:h="12240" w:orient="landscape"/>
          <w:pgMar w:top="851" w:right="1134" w:bottom="1134" w:left="1134" w:header="340" w:footer="720" w:gutter="0"/>
          <w:cols w:space="720"/>
          <w:noEndnote/>
          <w:titlePg/>
          <w:docGrid w:linePitch="326"/>
        </w:sectPr>
      </w:pPr>
    </w:p>
    <w:p w:rsidR="004E7A89" w:rsidRPr="00220929" w:rsidRDefault="004E7A89" w:rsidP="00B6297B">
      <w:pPr>
        <w:widowControl/>
        <w:autoSpaceDE/>
        <w:autoSpaceDN/>
        <w:ind w:left="0" w:firstLine="0"/>
        <w:jc w:val="left"/>
        <w:rPr>
          <w:rFonts w:eastAsia="LiberationSerif"/>
        </w:rPr>
      </w:pPr>
    </w:p>
    <w:sectPr w:rsidR="004E7A89" w:rsidRPr="00220929" w:rsidSect="000056E5">
      <w:pgSz w:w="12240" w:h="15840"/>
      <w:pgMar w:top="1134" w:right="851" w:bottom="1134" w:left="1134" w:header="34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7C4C" w:rsidRDefault="00707C4C" w:rsidP="0033088D">
      <w:r>
        <w:separator/>
      </w:r>
    </w:p>
  </w:endnote>
  <w:endnote w:type="continuationSeparator" w:id="0">
    <w:p w:rsidR="00707C4C" w:rsidRDefault="00707C4C" w:rsidP="003308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Serif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7C4C" w:rsidRDefault="00707C4C" w:rsidP="0033088D">
      <w:r>
        <w:separator/>
      </w:r>
    </w:p>
  </w:footnote>
  <w:footnote w:type="continuationSeparator" w:id="0">
    <w:p w:rsidR="00707C4C" w:rsidRDefault="00707C4C" w:rsidP="003308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1050B2">
    <w:pPr>
      <w:pStyle w:val="a6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42DC" w:rsidRDefault="00F742DC" w:rsidP="00734F47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B3F07"/>
    <w:multiLevelType w:val="hybridMultilevel"/>
    <w:tmpl w:val="B35437A8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B1B0E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57C733CC"/>
    <w:multiLevelType w:val="multilevel"/>
    <w:tmpl w:val="B218BF48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3">
    <w:nsid w:val="580B5FD7"/>
    <w:multiLevelType w:val="multilevel"/>
    <w:tmpl w:val="3E3A89DA"/>
    <w:lvl w:ilvl="0">
      <w:start w:val="1"/>
      <w:numFmt w:val="decimal"/>
      <w:lvlText w:val="%1."/>
      <w:lvlJc w:val="left"/>
      <w:pPr>
        <w:ind w:left="1425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6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260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2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620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980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1980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340" w:hanging="1800"/>
      </w:pPr>
      <w:rPr>
        <w:rFonts w:hint="default"/>
        <w:b w:val="0"/>
      </w:rPr>
    </w:lvl>
  </w:abstractNum>
  <w:abstractNum w:abstractNumId="4">
    <w:nsid w:val="58AC179C"/>
    <w:multiLevelType w:val="multilevel"/>
    <w:tmpl w:val="DA34AAB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 w:hint="default"/>
        <w:b w:val="0"/>
        <w:i w:val="0"/>
        <w:sz w:val="16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ascii="Times New Roman" w:eastAsiaTheme="minorHAnsi" w:hAnsi="Times New Roman" w:cs="Times New Roman" w:hint="default"/>
        <w:b/>
        <w:i w:val="0"/>
        <w:sz w:val="16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Theme="minorHAnsi" w:hAnsi="Times New Roman" w:cs="Times New Roman" w:hint="default"/>
        <w:b w:val="0"/>
        <w:i w:val="0"/>
        <w:sz w:val="18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Theme="minorHAnsi" w:eastAsiaTheme="minorHAnsi" w:hAnsiTheme="minorHAnsi" w:cstheme="minorBidi" w:hint="default"/>
        <w:b w:val="0"/>
        <w:i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Theme="minorHAnsi" w:eastAsiaTheme="minorHAnsi" w:hAnsiTheme="minorHAnsi" w:cstheme="minorBidi" w:hint="default"/>
        <w:b w:val="0"/>
        <w:i/>
        <w:sz w:val="22"/>
      </w:rPr>
    </w:lvl>
  </w:abstractNum>
  <w:abstractNum w:abstractNumId="5">
    <w:nsid w:val="604D29BD"/>
    <w:multiLevelType w:val="hybridMultilevel"/>
    <w:tmpl w:val="F44834A4"/>
    <w:lvl w:ilvl="0" w:tplc="D5A6BF78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20"/>
  <w:drawingGridHorizontalSpacing w:val="120"/>
  <w:drawingGridVerticalSpacing w:val="120"/>
  <w:displayHorizontalDrawingGridEvery w:val="0"/>
  <w:displayVerticalDrawingGridEvery w:val="3"/>
  <w:characterSpacingControl w:val="compressPunctuation"/>
  <w:savePreviewPicture/>
  <w:doNotValidateAgainstSchema/>
  <w:doNotDemarcateInvalidXml/>
  <w:hdrShapeDefaults>
    <o:shapedefaults v:ext="edit" spidmax="686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21A2A"/>
    <w:rsid w:val="0000238C"/>
    <w:rsid w:val="000056E5"/>
    <w:rsid w:val="00020FFF"/>
    <w:rsid w:val="0003289D"/>
    <w:rsid w:val="00053469"/>
    <w:rsid w:val="00053A1A"/>
    <w:rsid w:val="000563AF"/>
    <w:rsid w:val="0007222C"/>
    <w:rsid w:val="000813A7"/>
    <w:rsid w:val="00093885"/>
    <w:rsid w:val="000943F0"/>
    <w:rsid w:val="000D1315"/>
    <w:rsid w:val="000D71E1"/>
    <w:rsid w:val="000E6F0B"/>
    <w:rsid w:val="000F1452"/>
    <w:rsid w:val="000F22C5"/>
    <w:rsid w:val="001050B2"/>
    <w:rsid w:val="00105F83"/>
    <w:rsid w:val="00120A48"/>
    <w:rsid w:val="00121A2A"/>
    <w:rsid w:val="00126E02"/>
    <w:rsid w:val="00136EA8"/>
    <w:rsid w:val="00147C48"/>
    <w:rsid w:val="001517DF"/>
    <w:rsid w:val="00151E78"/>
    <w:rsid w:val="001528ED"/>
    <w:rsid w:val="00154D68"/>
    <w:rsid w:val="00154F07"/>
    <w:rsid w:val="00163F3E"/>
    <w:rsid w:val="001661BE"/>
    <w:rsid w:val="001859C4"/>
    <w:rsid w:val="00187930"/>
    <w:rsid w:val="001B3A07"/>
    <w:rsid w:val="001C254A"/>
    <w:rsid w:val="001C288E"/>
    <w:rsid w:val="001C79BA"/>
    <w:rsid w:val="001D7927"/>
    <w:rsid w:val="00201035"/>
    <w:rsid w:val="00212158"/>
    <w:rsid w:val="00220929"/>
    <w:rsid w:val="00226758"/>
    <w:rsid w:val="002368A6"/>
    <w:rsid w:val="00242057"/>
    <w:rsid w:val="002450C5"/>
    <w:rsid w:val="00261D80"/>
    <w:rsid w:val="002B53D2"/>
    <w:rsid w:val="002D1764"/>
    <w:rsid w:val="002D61DF"/>
    <w:rsid w:val="002E4EF0"/>
    <w:rsid w:val="002F25A1"/>
    <w:rsid w:val="00310E2C"/>
    <w:rsid w:val="00312012"/>
    <w:rsid w:val="00325CE3"/>
    <w:rsid w:val="00326158"/>
    <w:rsid w:val="0033088D"/>
    <w:rsid w:val="00332FA6"/>
    <w:rsid w:val="003439C9"/>
    <w:rsid w:val="003444A5"/>
    <w:rsid w:val="0035179D"/>
    <w:rsid w:val="00353823"/>
    <w:rsid w:val="00366467"/>
    <w:rsid w:val="0038039A"/>
    <w:rsid w:val="003833DC"/>
    <w:rsid w:val="0039442D"/>
    <w:rsid w:val="003B0137"/>
    <w:rsid w:val="003B17A3"/>
    <w:rsid w:val="003B307C"/>
    <w:rsid w:val="003B6882"/>
    <w:rsid w:val="003B6FB6"/>
    <w:rsid w:val="003C4045"/>
    <w:rsid w:val="003C69CE"/>
    <w:rsid w:val="003D1F6B"/>
    <w:rsid w:val="003F3E8D"/>
    <w:rsid w:val="0041404E"/>
    <w:rsid w:val="004174F1"/>
    <w:rsid w:val="00442052"/>
    <w:rsid w:val="00452054"/>
    <w:rsid w:val="00464162"/>
    <w:rsid w:val="00476378"/>
    <w:rsid w:val="00477E7A"/>
    <w:rsid w:val="004827B4"/>
    <w:rsid w:val="00490A34"/>
    <w:rsid w:val="00493912"/>
    <w:rsid w:val="004A00E9"/>
    <w:rsid w:val="004A1808"/>
    <w:rsid w:val="004A2FA6"/>
    <w:rsid w:val="004B597A"/>
    <w:rsid w:val="004C08AC"/>
    <w:rsid w:val="004C11F6"/>
    <w:rsid w:val="004C16C4"/>
    <w:rsid w:val="004C50AF"/>
    <w:rsid w:val="004D3641"/>
    <w:rsid w:val="004E7A89"/>
    <w:rsid w:val="00506806"/>
    <w:rsid w:val="00513AC6"/>
    <w:rsid w:val="0051473D"/>
    <w:rsid w:val="00515ED6"/>
    <w:rsid w:val="0054110B"/>
    <w:rsid w:val="005538BC"/>
    <w:rsid w:val="005571A0"/>
    <w:rsid w:val="00560E60"/>
    <w:rsid w:val="00573E41"/>
    <w:rsid w:val="00577904"/>
    <w:rsid w:val="00583252"/>
    <w:rsid w:val="00594681"/>
    <w:rsid w:val="005A4FB7"/>
    <w:rsid w:val="005B63B1"/>
    <w:rsid w:val="005D17E0"/>
    <w:rsid w:val="005D5C2B"/>
    <w:rsid w:val="005F7876"/>
    <w:rsid w:val="00604419"/>
    <w:rsid w:val="0061040A"/>
    <w:rsid w:val="00651FBB"/>
    <w:rsid w:val="00657916"/>
    <w:rsid w:val="00681AE9"/>
    <w:rsid w:val="00685204"/>
    <w:rsid w:val="00686A47"/>
    <w:rsid w:val="00694D06"/>
    <w:rsid w:val="006964D0"/>
    <w:rsid w:val="006A29AB"/>
    <w:rsid w:val="006A32E2"/>
    <w:rsid w:val="006B24A2"/>
    <w:rsid w:val="006B5917"/>
    <w:rsid w:val="006C4670"/>
    <w:rsid w:val="006C667A"/>
    <w:rsid w:val="006D20F2"/>
    <w:rsid w:val="006F2940"/>
    <w:rsid w:val="006F5152"/>
    <w:rsid w:val="00707C4C"/>
    <w:rsid w:val="00725F4A"/>
    <w:rsid w:val="00734F47"/>
    <w:rsid w:val="00754C4A"/>
    <w:rsid w:val="00756CF3"/>
    <w:rsid w:val="00775276"/>
    <w:rsid w:val="00790EA7"/>
    <w:rsid w:val="00791D9B"/>
    <w:rsid w:val="007A5783"/>
    <w:rsid w:val="007A66D1"/>
    <w:rsid w:val="007B1912"/>
    <w:rsid w:val="007E2BF5"/>
    <w:rsid w:val="007E3D9C"/>
    <w:rsid w:val="007F3506"/>
    <w:rsid w:val="007F75F5"/>
    <w:rsid w:val="0082086E"/>
    <w:rsid w:val="00821664"/>
    <w:rsid w:val="00832746"/>
    <w:rsid w:val="00837363"/>
    <w:rsid w:val="00853959"/>
    <w:rsid w:val="008545B9"/>
    <w:rsid w:val="00862FB8"/>
    <w:rsid w:val="008726E0"/>
    <w:rsid w:val="00885060"/>
    <w:rsid w:val="0089477D"/>
    <w:rsid w:val="008B0730"/>
    <w:rsid w:val="008B3B5D"/>
    <w:rsid w:val="008C24BD"/>
    <w:rsid w:val="008C5F31"/>
    <w:rsid w:val="008C74CC"/>
    <w:rsid w:val="008D4F68"/>
    <w:rsid w:val="008E6338"/>
    <w:rsid w:val="008F0FC6"/>
    <w:rsid w:val="008F426F"/>
    <w:rsid w:val="008F625D"/>
    <w:rsid w:val="00902D24"/>
    <w:rsid w:val="00904CDD"/>
    <w:rsid w:val="00922461"/>
    <w:rsid w:val="00937DD2"/>
    <w:rsid w:val="009446E8"/>
    <w:rsid w:val="009613D7"/>
    <w:rsid w:val="00961A61"/>
    <w:rsid w:val="00964D31"/>
    <w:rsid w:val="0098420F"/>
    <w:rsid w:val="009904F9"/>
    <w:rsid w:val="00990B6A"/>
    <w:rsid w:val="009A30EF"/>
    <w:rsid w:val="009B5E7B"/>
    <w:rsid w:val="009D37D0"/>
    <w:rsid w:val="009E1015"/>
    <w:rsid w:val="009E27CE"/>
    <w:rsid w:val="009E552A"/>
    <w:rsid w:val="009E734E"/>
    <w:rsid w:val="00A13A70"/>
    <w:rsid w:val="00A23959"/>
    <w:rsid w:val="00A3003C"/>
    <w:rsid w:val="00A332A8"/>
    <w:rsid w:val="00A40EAC"/>
    <w:rsid w:val="00A506AB"/>
    <w:rsid w:val="00A53325"/>
    <w:rsid w:val="00A61FFA"/>
    <w:rsid w:val="00A75CC0"/>
    <w:rsid w:val="00A76462"/>
    <w:rsid w:val="00A8075A"/>
    <w:rsid w:val="00A95E54"/>
    <w:rsid w:val="00AA4AD3"/>
    <w:rsid w:val="00AB0166"/>
    <w:rsid w:val="00AB2165"/>
    <w:rsid w:val="00AB5C42"/>
    <w:rsid w:val="00AB6C81"/>
    <w:rsid w:val="00AC0A54"/>
    <w:rsid w:val="00AC5D98"/>
    <w:rsid w:val="00AD3CF9"/>
    <w:rsid w:val="00B044C1"/>
    <w:rsid w:val="00B16B78"/>
    <w:rsid w:val="00B20BBF"/>
    <w:rsid w:val="00B21201"/>
    <w:rsid w:val="00B278FD"/>
    <w:rsid w:val="00B317EF"/>
    <w:rsid w:val="00B33874"/>
    <w:rsid w:val="00B37D56"/>
    <w:rsid w:val="00B43836"/>
    <w:rsid w:val="00B52B8C"/>
    <w:rsid w:val="00B625CA"/>
    <w:rsid w:val="00B6297B"/>
    <w:rsid w:val="00B853F9"/>
    <w:rsid w:val="00B9349E"/>
    <w:rsid w:val="00BB3BFF"/>
    <w:rsid w:val="00BC04E8"/>
    <w:rsid w:val="00BC0563"/>
    <w:rsid w:val="00BE3F5A"/>
    <w:rsid w:val="00BE7DAC"/>
    <w:rsid w:val="00BF48BF"/>
    <w:rsid w:val="00C05B2C"/>
    <w:rsid w:val="00C255AC"/>
    <w:rsid w:val="00C27310"/>
    <w:rsid w:val="00C35C6D"/>
    <w:rsid w:val="00C44D7D"/>
    <w:rsid w:val="00C557CB"/>
    <w:rsid w:val="00C56F6E"/>
    <w:rsid w:val="00C62497"/>
    <w:rsid w:val="00C63C68"/>
    <w:rsid w:val="00C73A90"/>
    <w:rsid w:val="00C911CB"/>
    <w:rsid w:val="00CA3BEB"/>
    <w:rsid w:val="00CA44D2"/>
    <w:rsid w:val="00CB1B30"/>
    <w:rsid w:val="00CC1A73"/>
    <w:rsid w:val="00CC52C9"/>
    <w:rsid w:val="00CE2A73"/>
    <w:rsid w:val="00CE324C"/>
    <w:rsid w:val="00CF721A"/>
    <w:rsid w:val="00D0146A"/>
    <w:rsid w:val="00D20FA4"/>
    <w:rsid w:val="00D22E66"/>
    <w:rsid w:val="00D36B6B"/>
    <w:rsid w:val="00D4206C"/>
    <w:rsid w:val="00D7027F"/>
    <w:rsid w:val="00D748EA"/>
    <w:rsid w:val="00D85B9D"/>
    <w:rsid w:val="00D91829"/>
    <w:rsid w:val="00DA17AD"/>
    <w:rsid w:val="00DB3D3B"/>
    <w:rsid w:val="00DB780E"/>
    <w:rsid w:val="00DE0F28"/>
    <w:rsid w:val="00DE2CA5"/>
    <w:rsid w:val="00DE49A0"/>
    <w:rsid w:val="00E07EE8"/>
    <w:rsid w:val="00E46C91"/>
    <w:rsid w:val="00E51144"/>
    <w:rsid w:val="00E70273"/>
    <w:rsid w:val="00E77E55"/>
    <w:rsid w:val="00EA2E01"/>
    <w:rsid w:val="00EB7147"/>
    <w:rsid w:val="00EF7E10"/>
    <w:rsid w:val="00F07AEF"/>
    <w:rsid w:val="00F161CE"/>
    <w:rsid w:val="00F2440B"/>
    <w:rsid w:val="00F32131"/>
    <w:rsid w:val="00F36890"/>
    <w:rsid w:val="00F53AD2"/>
    <w:rsid w:val="00F742DC"/>
    <w:rsid w:val="00F76217"/>
    <w:rsid w:val="00F76657"/>
    <w:rsid w:val="00F7692A"/>
    <w:rsid w:val="00F915EA"/>
    <w:rsid w:val="00F95E63"/>
    <w:rsid w:val="00FA73D2"/>
    <w:rsid w:val="00FD32E2"/>
    <w:rsid w:val="00FD46FD"/>
    <w:rsid w:val="00FD6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86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1CB"/>
    <w:pPr>
      <w:widowControl w:val="0"/>
      <w:autoSpaceDE w:val="0"/>
      <w:autoSpaceDN w:val="0"/>
      <w:ind w:left="714" w:hanging="357"/>
      <w:jc w:val="both"/>
    </w:pPr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220929"/>
    <w:pPr>
      <w:keepNext/>
      <w:widowControl/>
      <w:autoSpaceDE/>
      <w:autoSpaceDN/>
      <w:spacing w:before="240" w:after="60"/>
      <w:ind w:left="0"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220929"/>
    <w:pPr>
      <w:keepNext/>
      <w:keepLines/>
      <w:widowControl/>
      <w:autoSpaceDE/>
      <w:autoSpaceDN/>
      <w:spacing w:before="200" w:line="276" w:lineRule="auto"/>
      <w:ind w:left="0" w:firstLine="0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A17A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DA17AD"/>
    <w:pPr>
      <w:ind w:left="720"/>
      <w:contextualSpacing/>
    </w:pPr>
  </w:style>
  <w:style w:type="paragraph" w:styleId="a6">
    <w:name w:val="header"/>
    <w:basedOn w:val="a"/>
    <w:link w:val="a7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uiPriority w:val="99"/>
    <w:rsid w:val="0033088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33088D"/>
    <w:rPr>
      <w:rFonts w:ascii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rsid w:val="008545B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8545B9"/>
    <w:rPr>
      <w:rFonts w:ascii="Tahoma" w:hAnsi="Tahoma" w:cs="Tahoma"/>
      <w:sz w:val="16"/>
      <w:szCs w:val="16"/>
    </w:rPr>
  </w:style>
  <w:style w:type="character" w:styleId="ac">
    <w:name w:val="Hyperlink"/>
    <w:basedOn w:val="a0"/>
    <w:rsid w:val="00657916"/>
    <w:rPr>
      <w:rFonts w:cs="Times New Roman"/>
      <w:color w:val="0000FF"/>
      <w:u w:val="single"/>
    </w:rPr>
  </w:style>
  <w:style w:type="paragraph" w:customStyle="1" w:styleId="Standard">
    <w:name w:val="Standard"/>
    <w:rsid w:val="00AC0A54"/>
    <w:rPr>
      <w:rFonts w:ascii="Times New Roman" w:hAnsi="Times New Roman"/>
      <w:sz w:val="20"/>
      <w:szCs w:val="20"/>
    </w:rPr>
  </w:style>
  <w:style w:type="paragraph" w:styleId="ad">
    <w:name w:val="Normal (Web)"/>
    <w:basedOn w:val="a"/>
    <w:uiPriority w:val="99"/>
    <w:rsid w:val="00515ED6"/>
    <w:pPr>
      <w:widowControl/>
      <w:autoSpaceDE/>
      <w:autoSpaceDN/>
      <w:spacing w:before="100" w:beforeAutospacing="1" w:after="100" w:afterAutospacing="1"/>
      <w:ind w:left="0" w:firstLine="0"/>
      <w:jc w:val="left"/>
    </w:pPr>
    <w:rPr>
      <w:rFonts w:eastAsia="Calibri"/>
    </w:rPr>
  </w:style>
  <w:style w:type="character" w:customStyle="1" w:styleId="a5">
    <w:name w:val="Абзац списка Знак"/>
    <w:link w:val="a4"/>
    <w:uiPriority w:val="34"/>
    <w:locked/>
    <w:rsid w:val="008D4F68"/>
    <w:rPr>
      <w:rFonts w:ascii="Times New Roman" w:hAnsi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220929"/>
    <w:rPr>
      <w:rFonts w:ascii="Cambria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209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customStyle="1" w:styleId="ae">
    <w:name w:val="Нормальный (таблица)"/>
    <w:basedOn w:val="a"/>
    <w:next w:val="a"/>
    <w:uiPriority w:val="99"/>
    <w:rsid w:val="00220929"/>
    <w:pPr>
      <w:adjustRightInd w:val="0"/>
      <w:ind w:left="0" w:firstLine="0"/>
    </w:pPr>
    <w:rPr>
      <w:rFonts w:ascii="Arial" w:hAnsi="Arial" w:cs="Arial"/>
    </w:rPr>
  </w:style>
  <w:style w:type="paragraph" w:customStyle="1" w:styleId="ConsNormal">
    <w:name w:val="ConsNormal"/>
    <w:rsid w:val="00220929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styleId="af">
    <w:name w:val="footnote text"/>
    <w:basedOn w:val="a"/>
    <w:link w:val="af0"/>
    <w:rsid w:val="00220929"/>
    <w:pPr>
      <w:widowControl/>
      <w:autoSpaceDE/>
      <w:autoSpaceDN/>
      <w:spacing w:after="200" w:line="276" w:lineRule="auto"/>
      <w:ind w:left="0" w:firstLine="0"/>
      <w:jc w:val="left"/>
    </w:pPr>
    <w:rPr>
      <w:rFonts w:ascii="Calibri" w:eastAsia="Calibri" w:hAnsi="Calibri"/>
      <w:sz w:val="20"/>
      <w:szCs w:val="20"/>
    </w:rPr>
  </w:style>
  <w:style w:type="character" w:customStyle="1" w:styleId="af0">
    <w:name w:val="Текст сноски Знак"/>
    <w:basedOn w:val="a0"/>
    <w:link w:val="af"/>
    <w:rsid w:val="00220929"/>
    <w:rPr>
      <w:rFonts w:eastAsia="Calibri"/>
      <w:sz w:val="20"/>
      <w:szCs w:val="20"/>
    </w:rPr>
  </w:style>
  <w:style w:type="character" w:styleId="af1">
    <w:name w:val="footnote reference"/>
    <w:uiPriority w:val="99"/>
    <w:unhideWhenUsed/>
    <w:rsid w:val="00220929"/>
    <w:rPr>
      <w:sz w:val="28"/>
      <w:szCs w:val="28"/>
      <w:vertAlign w:val="superscript"/>
      <w:lang w:val="ru-RU" w:eastAsia="en-US" w:bidi="ar-SA"/>
    </w:rPr>
  </w:style>
  <w:style w:type="paragraph" w:customStyle="1" w:styleId="ConsPlusNormal">
    <w:name w:val="ConsPlusNormal"/>
    <w:rsid w:val="00220929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p15">
    <w:name w:val="p15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1">
    <w:name w:val="s1"/>
    <w:basedOn w:val="a0"/>
    <w:rsid w:val="00220929"/>
  </w:style>
  <w:style w:type="paragraph" w:customStyle="1" w:styleId="p16">
    <w:name w:val="p16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7">
    <w:name w:val="p1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18">
    <w:name w:val="p18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">
    <w:name w:val="p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7">
    <w:name w:val="p7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s9">
    <w:name w:val="s9"/>
    <w:basedOn w:val="a0"/>
    <w:rsid w:val="00220929"/>
  </w:style>
  <w:style w:type="paragraph" w:customStyle="1" w:styleId="p32">
    <w:name w:val="p32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4">
    <w:name w:val="p4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paragraph" w:customStyle="1" w:styleId="p33">
    <w:name w:val="p33"/>
    <w:basedOn w:val="a"/>
    <w:rsid w:val="00220929"/>
    <w:pPr>
      <w:widowControl/>
      <w:autoSpaceDE/>
      <w:autoSpaceDN/>
      <w:spacing w:before="100" w:beforeAutospacing="1" w:after="100" w:afterAutospacing="1"/>
      <w:ind w:left="0" w:firstLine="0"/>
      <w:jc w:val="left"/>
    </w:pPr>
  </w:style>
  <w:style w:type="character" w:customStyle="1" w:styleId="FontStyle12">
    <w:name w:val="Font Style12"/>
    <w:rsid w:val="00220929"/>
    <w:rPr>
      <w:rFonts w:ascii="Times New Roman" w:hAnsi="Times New Roman" w:cs="Times New Roman" w:hint="default"/>
      <w:sz w:val="26"/>
    </w:rPr>
  </w:style>
  <w:style w:type="paragraph" w:customStyle="1" w:styleId="Style2">
    <w:name w:val="Style2"/>
    <w:basedOn w:val="a"/>
    <w:uiPriority w:val="99"/>
    <w:rsid w:val="00220929"/>
    <w:pPr>
      <w:adjustRightInd w:val="0"/>
      <w:spacing w:line="275" w:lineRule="exact"/>
      <w:ind w:left="0" w:firstLine="0"/>
      <w:jc w:val="center"/>
    </w:pPr>
  </w:style>
  <w:style w:type="character" w:customStyle="1" w:styleId="21">
    <w:name w:val="Основной текст (2)_"/>
    <w:basedOn w:val="a0"/>
    <w:link w:val="22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3">
    <w:name w:val="Основной текст (3)_"/>
    <w:basedOn w:val="a0"/>
    <w:link w:val="31"/>
    <w:rsid w:val="00220929"/>
    <w:rPr>
      <w:rFonts w:ascii="Times New Roman" w:hAnsi="Times New Roman"/>
      <w:b/>
      <w:bCs/>
      <w:i/>
      <w:iCs/>
      <w:sz w:val="17"/>
      <w:szCs w:val="17"/>
      <w:shd w:val="clear" w:color="auto" w:fill="FFFFFF"/>
    </w:rPr>
  </w:style>
  <w:style w:type="character" w:customStyle="1" w:styleId="30">
    <w:name w:val="Основной текст (3) + Не полужирный;Не курсив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2">
    <w:name w:val="Основной текст (3) + Не полужирный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3">
    <w:name w:val="Основной текст (3)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30">
    <w:name w:val="Основной текст (3)3"/>
    <w:basedOn w:val="3"/>
    <w:rsid w:val="00220929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320">
    <w:name w:val="Основной текст (3)2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10">
    <w:name w:val="Основной текст (3) + Не полужирный;Не курсив1"/>
    <w:basedOn w:val="3"/>
    <w:rsid w:val="00220929"/>
    <w:rPr>
      <w:color w:val="000000"/>
      <w:spacing w:val="0"/>
      <w:w w:val="100"/>
      <w:position w:val="0"/>
    </w:rPr>
  </w:style>
  <w:style w:type="character" w:customStyle="1" w:styleId="312pt0pt">
    <w:name w:val="Основной текст (3) + 12 pt;Не полужирный;Не курсив;Интервал 0 pt"/>
    <w:basedOn w:val="3"/>
    <w:rsid w:val="00220929"/>
    <w:rPr>
      <w:color w:val="000000"/>
      <w:spacing w:val="10"/>
      <w:w w:val="100"/>
      <w:position w:val="0"/>
      <w:sz w:val="24"/>
      <w:szCs w:val="24"/>
      <w:lang w:val="en-US" w:eastAsia="en-US" w:bidi="en-US"/>
    </w:rPr>
  </w:style>
  <w:style w:type="character" w:customStyle="1" w:styleId="312pt0pt1">
    <w:name w:val="Основной текст (3) + 12 pt;Не полужирный;Не курсив;Интервал 0 pt1"/>
    <w:basedOn w:val="3"/>
    <w:rsid w:val="00220929"/>
    <w:rPr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311">
    <w:name w:val="Основной текст (3) + Не полужирный1"/>
    <w:basedOn w:val="3"/>
    <w:rsid w:val="00220929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f2">
    <w:name w:val="Основной текст_"/>
    <w:basedOn w:val="a0"/>
    <w:link w:val="4"/>
    <w:rsid w:val="00220929"/>
    <w:rPr>
      <w:rFonts w:ascii="Times New Roman" w:hAnsi="Times New Roman"/>
      <w:spacing w:val="10"/>
      <w:shd w:val="clear" w:color="auto" w:fill="FFFFFF"/>
    </w:rPr>
  </w:style>
  <w:style w:type="character" w:customStyle="1" w:styleId="0pt">
    <w:name w:val="Основной текст + Курсив;Интервал 0 pt"/>
    <w:basedOn w:val="af2"/>
    <w:rsid w:val="00220929"/>
  </w:style>
  <w:style w:type="character" w:customStyle="1" w:styleId="11">
    <w:name w:val="Основной текст1"/>
    <w:basedOn w:val="af2"/>
    <w:rsid w:val="00220929"/>
  </w:style>
  <w:style w:type="character" w:customStyle="1" w:styleId="0pt2">
    <w:name w:val="Основной текст + Курсив;Интервал 0 pt2"/>
    <w:basedOn w:val="af2"/>
    <w:rsid w:val="00220929"/>
  </w:style>
  <w:style w:type="character" w:customStyle="1" w:styleId="0pt1">
    <w:name w:val="Основной текст + Курсив;Интервал 0 pt1"/>
    <w:basedOn w:val="af2"/>
    <w:rsid w:val="00220929"/>
  </w:style>
  <w:style w:type="character" w:customStyle="1" w:styleId="85pt0pt">
    <w:name w:val="Основной текст + 8;5 pt;Курсив;Интервал 0 pt"/>
    <w:basedOn w:val="af2"/>
    <w:rsid w:val="00220929"/>
  </w:style>
  <w:style w:type="character" w:customStyle="1" w:styleId="85pt0pt0">
    <w:name w:val="Основной текст + 8;5 pt;Интервал 0 pt"/>
    <w:basedOn w:val="af2"/>
    <w:rsid w:val="00220929"/>
  </w:style>
  <w:style w:type="character" w:customStyle="1" w:styleId="23">
    <w:name w:val="Основной текст2"/>
    <w:basedOn w:val="af2"/>
    <w:rsid w:val="00220929"/>
  </w:style>
  <w:style w:type="character" w:customStyle="1" w:styleId="Exact">
    <w:name w:val="Основной текст Exact"/>
    <w:basedOn w:val="a0"/>
    <w:rsid w:val="0022092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2"/>
      <w:sz w:val="23"/>
      <w:szCs w:val="23"/>
      <w:u w:val="none"/>
    </w:rPr>
  </w:style>
  <w:style w:type="character" w:customStyle="1" w:styleId="40">
    <w:name w:val="Основной текст (4)_"/>
    <w:basedOn w:val="a0"/>
    <w:link w:val="41"/>
    <w:rsid w:val="00220929"/>
    <w:rPr>
      <w:rFonts w:ascii="Times New Roman" w:hAnsi="Times New Roman"/>
      <w:i/>
      <w:iCs/>
      <w:shd w:val="clear" w:color="auto" w:fill="FFFFFF"/>
      <w:lang w:val="en-US" w:bidi="en-US"/>
    </w:rPr>
  </w:style>
  <w:style w:type="character" w:customStyle="1" w:styleId="40pt">
    <w:name w:val="Основной текст (4) + Не курсив;Интервал 0 pt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44pt">
    <w:name w:val="Основной текст (4) + Интервал 4 pt"/>
    <w:basedOn w:val="40"/>
    <w:rsid w:val="00220929"/>
    <w:rPr>
      <w:color w:val="000000"/>
      <w:spacing w:val="90"/>
      <w:w w:val="100"/>
      <w:position w:val="0"/>
      <w:sz w:val="24"/>
      <w:szCs w:val="24"/>
    </w:rPr>
  </w:style>
  <w:style w:type="character" w:customStyle="1" w:styleId="40pt1">
    <w:name w:val="Основной текст (4) + Не курсив;Интервал 0 pt1"/>
    <w:basedOn w:val="40"/>
    <w:rsid w:val="00220929"/>
    <w:rPr>
      <w:color w:val="000000"/>
      <w:spacing w:val="10"/>
      <w:w w:val="100"/>
      <w:position w:val="0"/>
      <w:sz w:val="24"/>
      <w:szCs w:val="24"/>
    </w:rPr>
  </w:style>
  <w:style w:type="character" w:customStyle="1" w:styleId="5">
    <w:name w:val="Основной текст (5)_"/>
    <w:basedOn w:val="a0"/>
    <w:link w:val="51"/>
    <w:rsid w:val="00220929"/>
    <w:rPr>
      <w:rFonts w:ascii="Times New Roman" w:hAnsi="Times New Roman"/>
      <w:spacing w:val="10"/>
      <w:sz w:val="26"/>
      <w:szCs w:val="26"/>
      <w:shd w:val="clear" w:color="auto" w:fill="FFFFFF"/>
    </w:rPr>
  </w:style>
  <w:style w:type="character" w:customStyle="1" w:styleId="514pt0pt">
    <w:name w:val="Основной текст (5) + 14 pt;Курсив;Интервал 0 pt"/>
    <w:basedOn w:val="5"/>
    <w:rsid w:val="00220929"/>
    <w:rPr>
      <w:i/>
      <w:iCs/>
      <w:color w:val="000000"/>
      <w:spacing w:val="-10"/>
      <w:w w:val="100"/>
      <w:position w:val="0"/>
      <w:sz w:val="28"/>
      <w:szCs w:val="28"/>
      <w:lang w:val="en-US" w:eastAsia="en-US" w:bidi="en-US"/>
    </w:rPr>
  </w:style>
  <w:style w:type="character" w:customStyle="1" w:styleId="50">
    <w:name w:val="Основной текст (5)"/>
    <w:basedOn w:val="5"/>
    <w:rsid w:val="00220929"/>
    <w:rPr>
      <w:color w:val="000000"/>
      <w:w w:val="100"/>
      <w:position w:val="0"/>
      <w:lang w:val="ru-RU" w:eastAsia="ru-RU" w:bidi="ru-RU"/>
    </w:rPr>
  </w:style>
  <w:style w:type="character" w:customStyle="1" w:styleId="4pt">
    <w:name w:val="Основной текст + Курсив;Интервал 4 pt"/>
    <w:basedOn w:val="af2"/>
    <w:rsid w:val="00220929"/>
  </w:style>
  <w:style w:type="character" w:customStyle="1" w:styleId="6">
    <w:name w:val="Основной текст (6)_"/>
    <w:basedOn w:val="a0"/>
    <w:link w:val="61"/>
    <w:rsid w:val="00220929"/>
    <w:rPr>
      <w:rFonts w:eastAsia="Calibri" w:cs="Calibri"/>
      <w:sz w:val="18"/>
      <w:szCs w:val="18"/>
      <w:shd w:val="clear" w:color="auto" w:fill="FFFFFF"/>
      <w:lang w:val="en-US" w:bidi="en-US"/>
    </w:rPr>
  </w:style>
  <w:style w:type="character" w:customStyle="1" w:styleId="6TimesNewRoman115pt">
    <w:name w:val="Основной текст (6) + Times New Roman;11;5 pt;Курсив"/>
    <w:basedOn w:val="6"/>
    <w:rsid w:val="00220929"/>
  </w:style>
  <w:style w:type="character" w:customStyle="1" w:styleId="60">
    <w:name w:val="Основной текст (6)"/>
    <w:basedOn w:val="6"/>
    <w:rsid w:val="00220929"/>
  </w:style>
  <w:style w:type="character" w:customStyle="1" w:styleId="62">
    <w:name w:val="Основной текст (6)2"/>
    <w:basedOn w:val="6"/>
    <w:rsid w:val="00220929"/>
  </w:style>
  <w:style w:type="character" w:customStyle="1" w:styleId="7">
    <w:name w:val="Основной текст (7)_"/>
    <w:basedOn w:val="a0"/>
    <w:link w:val="70"/>
    <w:rsid w:val="00220929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character" w:customStyle="1" w:styleId="10pt0pt">
    <w:name w:val="Основной текст + 10 pt;Курсив;Малые прописные;Интервал 0 pt"/>
    <w:basedOn w:val="af2"/>
    <w:rsid w:val="00220929"/>
  </w:style>
  <w:style w:type="character" w:customStyle="1" w:styleId="10pt0pt0">
    <w:name w:val="Основной текст + 10 pt;Курсив;Интервал 0 pt"/>
    <w:basedOn w:val="af2"/>
    <w:rsid w:val="00220929"/>
  </w:style>
  <w:style w:type="character" w:customStyle="1" w:styleId="Constantia13pt0pt">
    <w:name w:val="Основной текст + Constantia;13 pt;Интервал 0 pt"/>
    <w:basedOn w:val="af2"/>
    <w:rsid w:val="00220929"/>
  </w:style>
  <w:style w:type="character" w:customStyle="1" w:styleId="Constantia13pt0pt1">
    <w:name w:val="Основной текст + Constantia;13 pt;Интервал 0 pt1"/>
    <w:basedOn w:val="af2"/>
    <w:rsid w:val="00220929"/>
  </w:style>
  <w:style w:type="character" w:customStyle="1" w:styleId="-1pt">
    <w:name w:val="Основной текст + Курсив;Интервал -1 pt"/>
    <w:basedOn w:val="af2"/>
    <w:rsid w:val="00220929"/>
  </w:style>
  <w:style w:type="character" w:customStyle="1" w:styleId="af3">
    <w:name w:val="Подпись к таблице_"/>
    <w:basedOn w:val="a0"/>
    <w:link w:val="af4"/>
    <w:rsid w:val="00220929"/>
    <w:rPr>
      <w:rFonts w:ascii="Times New Roman" w:hAnsi="Times New Roman"/>
      <w:b/>
      <w:bCs/>
      <w:spacing w:val="20"/>
      <w:shd w:val="clear" w:color="auto" w:fill="FFFFFF"/>
    </w:rPr>
  </w:style>
  <w:style w:type="character" w:customStyle="1" w:styleId="Constantia95pt1pt">
    <w:name w:val="Основной текст + Constantia;9;5 pt;Интервал 1 pt"/>
    <w:basedOn w:val="af2"/>
    <w:rsid w:val="00220929"/>
  </w:style>
  <w:style w:type="character" w:customStyle="1" w:styleId="34">
    <w:name w:val="Основной текст3"/>
    <w:basedOn w:val="af2"/>
    <w:rsid w:val="00220929"/>
  </w:style>
  <w:style w:type="paragraph" w:customStyle="1" w:styleId="22">
    <w:name w:val="Основной текст (2)"/>
    <w:basedOn w:val="a"/>
    <w:link w:val="21"/>
    <w:rsid w:val="00220929"/>
    <w:pPr>
      <w:shd w:val="clear" w:color="auto" w:fill="FFFFFF"/>
      <w:autoSpaceDE/>
      <w:autoSpaceDN/>
      <w:spacing w:line="313" w:lineRule="exact"/>
      <w:ind w:left="0" w:firstLine="0"/>
      <w:jc w:val="center"/>
    </w:pPr>
    <w:rPr>
      <w:b/>
      <w:bCs/>
      <w:spacing w:val="20"/>
      <w:sz w:val="22"/>
      <w:szCs w:val="22"/>
    </w:rPr>
  </w:style>
  <w:style w:type="paragraph" w:customStyle="1" w:styleId="31">
    <w:name w:val="Основной текст (3)1"/>
    <w:basedOn w:val="a"/>
    <w:link w:val="3"/>
    <w:rsid w:val="00220929"/>
    <w:pPr>
      <w:shd w:val="clear" w:color="auto" w:fill="FFFFFF"/>
      <w:autoSpaceDE/>
      <w:autoSpaceDN/>
      <w:spacing w:after="360" w:line="0" w:lineRule="atLeast"/>
      <w:ind w:left="0" w:firstLine="0"/>
    </w:pPr>
    <w:rPr>
      <w:b/>
      <w:bCs/>
      <w:i/>
      <w:iCs/>
      <w:sz w:val="17"/>
      <w:szCs w:val="17"/>
    </w:rPr>
  </w:style>
  <w:style w:type="paragraph" w:customStyle="1" w:styleId="4">
    <w:name w:val="Основной текст4"/>
    <w:basedOn w:val="a"/>
    <w:link w:val="af2"/>
    <w:rsid w:val="00220929"/>
    <w:pPr>
      <w:shd w:val="clear" w:color="auto" w:fill="FFFFFF"/>
      <w:autoSpaceDE/>
      <w:autoSpaceDN/>
      <w:spacing w:before="240" w:after="240" w:line="306" w:lineRule="exact"/>
      <w:ind w:left="0" w:hanging="60"/>
    </w:pPr>
    <w:rPr>
      <w:spacing w:val="10"/>
      <w:sz w:val="22"/>
      <w:szCs w:val="22"/>
    </w:rPr>
  </w:style>
  <w:style w:type="paragraph" w:customStyle="1" w:styleId="41">
    <w:name w:val="Основной текст (4)"/>
    <w:basedOn w:val="a"/>
    <w:link w:val="40"/>
    <w:rsid w:val="00220929"/>
    <w:pPr>
      <w:shd w:val="clear" w:color="auto" w:fill="FFFFFF"/>
      <w:autoSpaceDE/>
      <w:autoSpaceDN/>
      <w:spacing w:after="120" w:line="0" w:lineRule="atLeast"/>
      <w:ind w:left="0" w:firstLine="0"/>
      <w:jc w:val="left"/>
    </w:pPr>
    <w:rPr>
      <w:i/>
      <w:iCs/>
      <w:sz w:val="22"/>
      <w:szCs w:val="22"/>
      <w:lang w:val="en-US" w:bidi="en-US"/>
    </w:rPr>
  </w:style>
  <w:style w:type="paragraph" w:customStyle="1" w:styleId="51">
    <w:name w:val="Основной текст (5)1"/>
    <w:basedOn w:val="a"/>
    <w:link w:val="5"/>
    <w:rsid w:val="00220929"/>
    <w:pPr>
      <w:shd w:val="clear" w:color="auto" w:fill="FFFFFF"/>
      <w:autoSpaceDE/>
      <w:autoSpaceDN/>
      <w:spacing w:after="600" w:line="313" w:lineRule="exact"/>
      <w:ind w:left="0" w:firstLine="0"/>
      <w:jc w:val="left"/>
    </w:pPr>
    <w:rPr>
      <w:spacing w:val="10"/>
      <w:sz w:val="26"/>
      <w:szCs w:val="26"/>
    </w:rPr>
  </w:style>
  <w:style w:type="paragraph" w:customStyle="1" w:styleId="61">
    <w:name w:val="Основной текст (6)1"/>
    <w:basedOn w:val="a"/>
    <w:link w:val="6"/>
    <w:rsid w:val="00220929"/>
    <w:pPr>
      <w:shd w:val="clear" w:color="auto" w:fill="FFFFFF"/>
      <w:autoSpaceDE/>
      <w:autoSpaceDN/>
      <w:spacing w:after="120" w:line="0" w:lineRule="atLeast"/>
      <w:ind w:left="0" w:firstLine="0"/>
    </w:pPr>
    <w:rPr>
      <w:rFonts w:ascii="Calibri" w:eastAsia="Calibri" w:hAnsi="Calibri" w:cs="Calibri"/>
      <w:sz w:val="18"/>
      <w:szCs w:val="18"/>
      <w:lang w:val="en-US" w:bidi="en-US"/>
    </w:rPr>
  </w:style>
  <w:style w:type="paragraph" w:customStyle="1" w:styleId="70">
    <w:name w:val="Основной текст (7)"/>
    <w:basedOn w:val="a"/>
    <w:link w:val="7"/>
    <w:rsid w:val="00220929"/>
    <w:pPr>
      <w:shd w:val="clear" w:color="auto" w:fill="FFFFFF"/>
      <w:autoSpaceDE/>
      <w:autoSpaceDN/>
      <w:spacing w:before="300" w:after="300" w:line="0" w:lineRule="atLeast"/>
      <w:ind w:left="0" w:firstLine="0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paragraph" w:customStyle="1" w:styleId="af4">
    <w:name w:val="Подпись к таблице"/>
    <w:basedOn w:val="a"/>
    <w:link w:val="af3"/>
    <w:rsid w:val="00220929"/>
    <w:pPr>
      <w:shd w:val="clear" w:color="auto" w:fill="FFFFFF"/>
      <w:autoSpaceDE/>
      <w:autoSpaceDN/>
      <w:spacing w:line="0" w:lineRule="atLeast"/>
      <w:ind w:left="0" w:firstLine="0"/>
      <w:jc w:val="left"/>
    </w:pPr>
    <w:rPr>
      <w:b/>
      <w:bCs/>
      <w:spacing w:val="20"/>
      <w:sz w:val="22"/>
      <w:szCs w:val="22"/>
    </w:rPr>
  </w:style>
  <w:style w:type="paragraph" w:styleId="af5">
    <w:name w:val="Title"/>
    <w:basedOn w:val="a"/>
    <w:link w:val="af6"/>
    <w:qFormat/>
    <w:locked/>
    <w:rsid w:val="00220929"/>
    <w:pPr>
      <w:widowControl/>
      <w:autoSpaceDE/>
      <w:autoSpaceDN/>
      <w:ind w:left="0" w:firstLine="0"/>
      <w:jc w:val="center"/>
    </w:pPr>
    <w:rPr>
      <w:b/>
      <w:sz w:val="28"/>
      <w:szCs w:val="20"/>
    </w:rPr>
  </w:style>
  <w:style w:type="character" w:customStyle="1" w:styleId="af6">
    <w:name w:val="Название Знак"/>
    <w:basedOn w:val="a0"/>
    <w:link w:val="af5"/>
    <w:rsid w:val="00220929"/>
    <w:rPr>
      <w:rFonts w:ascii="Times New Roman" w:hAnsi="Times New Roman"/>
      <w:b/>
      <w:sz w:val="28"/>
      <w:szCs w:val="20"/>
    </w:rPr>
  </w:style>
  <w:style w:type="character" w:customStyle="1" w:styleId="apple-converted-space">
    <w:name w:val="apple-converted-space"/>
    <w:basedOn w:val="a0"/>
    <w:rsid w:val="00220929"/>
  </w:style>
  <w:style w:type="paragraph" w:customStyle="1" w:styleId="12">
    <w:name w:val="Без интервала1"/>
    <w:rsid w:val="00220929"/>
    <w:rPr>
      <w:lang w:eastAsia="en-US"/>
    </w:rPr>
  </w:style>
  <w:style w:type="character" w:customStyle="1" w:styleId="extrafieldsname">
    <w:name w:val="extra_fields_name"/>
    <w:basedOn w:val="a0"/>
    <w:rsid w:val="00220929"/>
  </w:style>
  <w:style w:type="character" w:customStyle="1" w:styleId="extrafieldsvalue">
    <w:name w:val="extra_fields_value"/>
    <w:basedOn w:val="a0"/>
    <w:rsid w:val="00220929"/>
  </w:style>
  <w:style w:type="paragraph" w:customStyle="1" w:styleId="ConsPlusNonformat">
    <w:name w:val="ConsPlusNonformat"/>
    <w:rsid w:val="00220929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24">
    <w:name w:val="Без интервала2"/>
    <w:rsid w:val="00AA4AD3"/>
    <w:rPr>
      <w:rFonts w:cs="Calibri"/>
      <w:lang w:eastAsia="en-US"/>
    </w:rPr>
  </w:style>
  <w:style w:type="paragraph" w:styleId="af7">
    <w:name w:val="No Spacing"/>
    <w:qFormat/>
    <w:rsid w:val="00F742DC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10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0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719</TotalTime>
  <Pages>1</Pages>
  <Words>1867</Words>
  <Characters>10643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ЛЕНИНГРАДСКАЯ ОБЛАСТЬ</vt:lpstr>
    </vt:vector>
  </TitlesOfParts>
  <Company>Grizli777</Company>
  <LinksUpToDate>false</LinksUpToDate>
  <CharactersWithSpaces>12486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ЛЕНИНГРАДСКАЯ ОБЛАСТЬ</dc:title>
  <dc:creator>Admin</dc:creator>
  <cp:lastModifiedBy>оон</cp:lastModifiedBy>
  <cp:revision>20</cp:revision>
  <cp:lastPrinted>2023-01-12T06:07:00Z</cp:lastPrinted>
  <dcterms:created xsi:type="dcterms:W3CDTF">2019-10-29T06:41:00Z</dcterms:created>
  <dcterms:modified xsi:type="dcterms:W3CDTF">2023-01-12T06:08:00Z</dcterms:modified>
</cp:coreProperties>
</file>