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8B34D6" w:rsidRDefault="00752282" w:rsidP="00752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752282" w:rsidRPr="008B34D6" w:rsidRDefault="00752282" w:rsidP="00752282">
      <w:pPr>
        <w:rPr>
          <w:sz w:val="28"/>
          <w:szCs w:val="28"/>
        </w:rPr>
      </w:pPr>
    </w:p>
    <w:p w:rsidR="00752282" w:rsidRPr="008B34D6" w:rsidRDefault="00752282" w:rsidP="00752282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752282" w:rsidRDefault="00752282"/>
    <w:p w:rsidR="00752282" w:rsidRDefault="00752282"/>
    <w:p w:rsidR="00752282" w:rsidRDefault="00752282" w:rsidP="00BE2766">
      <w:pPr>
        <w:jc w:val="both"/>
      </w:pPr>
      <w:r>
        <w:t xml:space="preserve">От </w:t>
      </w:r>
      <w:r w:rsidR="00DD52EB">
        <w:t>29</w:t>
      </w:r>
      <w:r w:rsidR="00BD32B2">
        <w:t xml:space="preserve"> мая</w:t>
      </w:r>
      <w:r>
        <w:t xml:space="preserve"> 2017 года                       № </w:t>
      </w:r>
      <w:r w:rsidR="00BD32B2">
        <w:t xml:space="preserve"> </w:t>
      </w:r>
      <w:r w:rsidR="00DD52EB">
        <w:t>104</w:t>
      </w:r>
    </w:p>
    <w:p w:rsidR="00752282" w:rsidRDefault="00752282" w:rsidP="00BE2766">
      <w:pPr>
        <w:jc w:val="both"/>
      </w:pPr>
    </w:p>
    <w:p w:rsidR="00E7006F" w:rsidRDefault="00752282" w:rsidP="00BE2766">
      <w:pPr>
        <w:jc w:val="both"/>
      </w:pPr>
      <w:r>
        <w:t xml:space="preserve">О внесении изменений в </w:t>
      </w:r>
      <w:r w:rsidR="00E7006F">
        <w:t xml:space="preserve">положение, утвержденное </w:t>
      </w:r>
    </w:p>
    <w:p w:rsidR="00E7006F" w:rsidRDefault="00E7006F" w:rsidP="00BE2766">
      <w:pPr>
        <w:jc w:val="both"/>
      </w:pPr>
      <w:r>
        <w:t>п</w:t>
      </w:r>
      <w:r w:rsidR="00752282">
        <w:t>остановление</w:t>
      </w:r>
      <w:r>
        <w:t>м</w:t>
      </w:r>
      <w:r w:rsidR="00752282">
        <w:t xml:space="preserve"> главы</w:t>
      </w:r>
      <w:r>
        <w:t xml:space="preserve"> </w:t>
      </w:r>
      <w:r w:rsidR="00752282">
        <w:t xml:space="preserve">администрации Серебрянского сельского </w:t>
      </w:r>
    </w:p>
    <w:p w:rsidR="00752282" w:rsidRDefault="00752282" w:rsidP="00BE2766">
      <w:pPr>
        <w:jc w:val="both"/>
      </w:pPr>
      <w:r>
        <w:t>поселения</w:t>
      </w:r>
      <w:r w:rsidR="00E7006F">
        <w:t xml:space="preserve"> </w:t>
      </w:r>
      <w:r>
        <w:t xml:space="preserve">от 16.09.2015 года №  112 «Об утверждении Положения </w:t>
      </w:r>
    </w:p>
    <w:p w:rsidR="00752282" w:rsidRDefault="00752282" w:rsidP="00BE2766">
      <w:pPr>
        <w:jc w:val="both"/>
      </w:pPr>
      <w:r>
        <w:t>о предоставлении гражданами, претендующими</w:t>
      </w:r>
    </w:p>
    <w:p w:rsidR="00752282" w:rsidRDefault="00752282" w:rsidP="00BE2766">
      <w:pPr>
        <w:jc w:val="both"/>
      </w:pPr>
      <w:r>
        <w:t xml:space="preserve">на замещение должностей муниципальной службы </w:t>
      </w:r>
    </w:p>
    <w:p w:rsidR="00752282" w:rsidRDefault="00752282" w:rsidP="00BE2766">
      <w:pPr>
        <w:jc w:val="both"/>
      </w:pPr>
      <w:r>
        <w:t xml:space="preserve">в администрации Серебрянского сельского поселения </w:t>
      </w:r>
    </w:p>
    <w:p w:rsidR="00752282" w:rsidRDefault="00752282" w:rsidP="00BE2766">
      <w:pPr>
        <w:jc w:val="both"/>
      </w:pPr>
      <w:r>
        <w:t xml:space="preserve">Лужского муниципального района и </w:t>
      </w:r>
      <w:proofErr w:type="gramStart"/>
      <w:r>
        <w:t>муниципальными</w:t>
      </w:r>
      <w:proofErr w:type="gramEnd"/>
      <w:r>
        <w:t xml:space="preserve"> </w:t>
      </w:r>
    </w:p>
    <w:p w:rsidR="00752282" w:rsidRDefault="00752282" w:rsidP="00BE2766">
      <w:pPr>
        <w:jc w:val="both"/>
      </w:pPr>
      <w:r>
        <w:t>служащими  администрации Серебрянского сельского поселения</w:t>
      </w:r>
    </w:p>
    <w:p w:rsidR="00752282" w:rsidRDefault="00752282" w:rsidP="00BE2766">
      <w:pPr>
        <w:jc w:val="both"/>
      </w:pPr>
      <w:r>
        <w:t xml:space="preserve">Лужского муниципального района сведений о доходах, </w:t>
      </w:r>
    </w:p>
    <w:p w:rsidR="00752282" w:rsidRDefault="00752282" w:rsidP="00BE2766">
      <w:pPr>
        <w:jc w:val="both"/>
      </w:pPr>
      <w:r>
        <w:t xml:space="preserve">об имуществе и обязательствах имущественного характера»     </w:t>
      </w:r>
    </w:p>
    <w:p w:rsidR="00752282" w:rsidRDefault="00752282" w:rsidP="00BE2766">
      <w:pPr>
        <w:jc w:val="both"/>
      </w:pPr>
    </w:p>
    <w:p w:rsidR="00752282" w:rsidRDefault="00752282"/>
    <w:p w:rsidR="00752282" w:rsidRDefault="00752282" w:rsidP="00BE2766">
      <w:pPr>
        <w:jc w:val="both"/>
      </w:pPr>
      <w:r>
        <w:t>С целью приведения нормативно-правовой базы в соответствие с законодательством Российской Федерации ПОСТАНОВЛЯЮ:</w:t>
      </w:r>
    </w:p>
    <w:p w:rsidR="00E7006F" w:rsidRDefault="00E7006F" w:rsidP="00BE2766">
      <w:pPr>
        <w:jc w:val="both"/>
      </w:pPr>
    </w:p>
    <w:p w:rsidR="00BE2766" w:rsidRDefault="00BE2766" w:rsidP="00E7006F">
      <w:pPr>
        <w:pStyle w:val="a5"/>
        <w:numPr>
          <w:ilvl w:val="0"/>
          <w:numId w:val="6"/>
        </w:numPr>
        <w:jc w:val="both"/>
      </w:pPr>
      <w:proofErr w:type="gramStart"/>
      <w:r>
        <w:t>Внести изменения в Положение о предоставлении гражданами, претендующими на замещение должностей муниципальной службы  в администрации Серебрянского сельского поселения Лужского муниципального района и муниципальными  служащими  администрации Серебрянского сельского поселения Лужского муниципального района сведений о доходах, об имуществе и обязательствах имущественного характера, утвержденное постановлением главы администрации Серебрянского сельского поселения № 112 от 16.09.2017 года.</w:t>
      </w:r>
      <w:proofErr w:type="gramEnd"/>
    </w:p>
    <w:p w:rsidR="00394ED8" w:rsidRDefault="00E7006F" w:rsidP="00DD0444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DD0444">
        <w:t>В пункте 2 — подпункт б), подпункт в): слова «</w:t>
      </w:r>
      <w:r w:rsidR="00DD0444" w:rsidRPr="00DD0444">
        <w:t>утвержденным в установленном законом порядке»</w:t>
      </w:r>
      <w:r w:rsidR="00BD32B2" w:rsidRPr="00DD0444">
        <w:t xml:space="preserve"> </w:t>
      </w:r>
      <w:r w:rsidR="00DD0444">
        <w:t>заменить словами «</w:t>
      </w:r>
      <w:r w:rsidR="00DD0444">
        <w:rPr>
          <w:rFonts w:eastAsiaTheme="minorHAnsi"/>
          <w:lang w:eastAsia="en-US"/>
        </w:rPr>
        <w:t>утвержденным Указом Президента Российской Федерации от 18 мая 2009 г. N 557</w:t>
      </w:r>
      <w:r w:rsidR="00DD0444">
        <w:t>».</w:t>
      </w:r>
    </w:p>
    <w:p w:rsidR="000E4C6B" w:rsidRDefault="00DD52EB" w:rsidP="000E4C6B">
      <w:pPr>
        <w:autoSpaceDE w:val="0"/>
        <w:autoSpaceDN w:val="0"/>
        <w:adjustRightInd w:val="0"/>
        <w:ind w:firstLine="540"/>
        <w:jc w:val="both"/>
      </w:pPr>
      <w:r>
        <w:t>1.2</w:t>
      </w:r>
      <w:r w:rsidR="000E4C6B">
        <w:t>. В пункте 3 — подпункт а.1) и подпункт б): слова «</w:t>
      </w:r>
      <w:r w:rsidR="000E4C6B" w:rsidRPr="00DD0444">
        <w:t xml:space="preserve">утвержденным в установленном законом порядке» </w:t>
      </w:r>
      <w:r w:rsidR="000E4C6B">
        <w:t>заменить словами «</w:t>
      </w:r>
      <w:r w:rsidR="000E4C6B">
        <w:rPr>
          <w:rFonts w:eastAsiaTheme="minorHAnsi"/>
          <w:lang w:eastAsia="en-US"/>
        </w:rPr>
        <w:t>утвержденным Указом Президента Российской Федерации от 18 мая 2009 г. N 557</w:t>
      </w:r>
      <w:r w:rsidR="000E4C6B">
        <w:t>».</w:t>
      </w:r>
    </w:p>
    <w:p w:rsidR="00DD52EB" w:rsidRDefault="00DD52EB" w:rsidP="000E4C6B">
      <w:pPr>
        <w:autoSpaceDE w:val="0"/>
        <w:autoSpaceDN w:val="0"/>
        <w:adjustRightInd w:val="0"/>
        <w:ind w:firstLine="540"/>
        <w:jc w:val="both"/>
      </w:pPr>
      <w:r>
        <w:t>1.3. Пункт 6 дополнить абзацем следующего содержания:</w:t>
      </w:r>
    </w:p>
    <w:p w:rsidR="00DD52EB" w:rsidRDefault="00DD52EB" w:rsidP="00DD52EB">
      <w:pPr>
        <w:jc w:val="both"/>
      </w:pPr>
      <w:proofErr w:type="gramStart"/>
      <w:r>
        <w:t>«Если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>
        <w:t xml:space="preserve"> </w:t>
      </w:r>
      <w:proofErr w:type="gramStart"/>
      <w:r>
        <w:t>Федерации) в порядке, установленном законом субъекта Российской Федерации.»</w:t>
      </w:r>
      <w:proofErr w:type="gramEnd"/>
    </w:p>
    <w:p w:rsidR="00DB3286" w:rsidRDefault="00DB3286" w:rsidP="00DD0444">
      <w:pPr>
        <w:autoSpaceDE w:val="0"/>
        <w:autoSpaceDN w:val="0"/>
        <w:adjustRightInd w:val="0"/>
        <w:ind w:firstLine="540"/>
        <w:jc w:val="both"/>
      </w:pPr>
    </w:p>
    <w:p w:rsidR="005E428E" w:rsidRDefault="00DD52EB" w:rsidP="00E7006F">
      <w:pPr>
        <w:pStyle w:val="a5"/>
        <w:jc w:val="both"/>
      </w:pPr>
      <w:r>
        <w:t xml:space="preserve">2. </w:t>
      </w:r>
      <w:r w:rsidR="005E428E">
        <w:t>Настоящее постановление вступает в силу после опубликования на официальном сайте МО Серебрянское сельское поселение.</w:t>
      </w:r>
    </w:p>
    <w:p w:rsidR="005E428E" w:rsidRDefault="00DD52EB" w:rsidP="00E7006F">
      <w:pPr>
        <w:pStyle w:val="a5"/>
        <w:jc w:val="both"/>
      </w:pPr>
      <w:r>
        <w:t xml:space="preserve">3. </w:t>
      </w:r>
      <w:r w:rsidR="005E428E">
        <w:t>Контроль за выполнение настоящего постановления оставляю за собой.</w:t>
      </w:r>
    </w:p>
    <w:p w:rsidR="005E428E" w:rsidRDefault="005E428E" w:rsidP="005E428E">
      <w:pPr>
        <w:jc w:val="both"/>
      </w:pPr>
    </w:p>
    <w:p w:rsidR="005E428E" w:rsidRDefault="005E428E" w:rsidP="005E428E">
      <w:pPr>
        <w:jc w:val="both"/>
      </w:pPr>
    </w:p>
    <w:p w:rsidR="00CF0A37" w:rsidRDefault="00CF0A37" w:rsidP="00CF0A37">
      <w:pPr>
        <w:rPr>
          <w:sz w:val="18"/>
          <w:szCs w:val="20"/>
        </w:rPr>
      </w:pPr>
    </w:p>
    <w:p w:rsidR="00CF0A37" w:rsidRDefault="00CF0A37" w:rsidP="00CF0A37">
      <w:pPr>
        <w:tabs>
          <w:tab w:val="left" w:pos="2010"/>
          <w:tab w:val="center" w:pos="4677"/>
        </w:tabs>
        <w:jc w:val="both"/>
        <w:rPr>
          <w:sz w:val="20"/>
        </w:rPr>
      </w:pPr>
      <w:r>
        <w:t xml:space="preserve">                </w:t>
      </w:r>
    </w:p>
    <w:p w:rsidR="00CF0A37" w:rsidRDefault="00CF0A37" w:rsidP="00CF0A37">
      <w:pPr>
        <w:tabs>
          <w:tab w:val="left" w:pos="2010"/>
          <w:tab w:val="center" w:pos="4677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pt;margin-top:26.9pt;width:207.75pt;height:66pt;z-index:251658240" stroked="f">
            <v:textbox>
              <w:txbxContent>
                <w:p w:rsidR="00CF0A37" w:rsidRDefault="00CF0A37" w:rsidP="00CF0A37">
                  <w:r>
                    <w:t>И.о. главы администрации</w:t>
                  </w:r>
                </w:p>
                <w:p w:rsidR="00CF0A37" w:rsidRDefault="00CF0A37" w:rsidP="00CF0A37">
                  <w:r>
                    <w:t>Серебрянского сельского поселения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50.7pt;margin-top:26.9pt;width:126pt;height:48pt;z-index:251658240" stroked="f">
            <v:textbox>
              <w:txbxContent>
                <w:p w:rsidR="00CF0A37" w:rsidRDefault="00CF0A37" w:rsidP="00CF0A37"/>
                <w:p w:rsidR="00CF0A37" w:rsidRDefault="00CF0A37" w:rsidP="00CF0A37">
                  <w:r>
                    <w:t xml:space="preserve">С.В. </w:t>
                  </w:r>
                  <w:proofErr w:type="spellStart"/>
                  <w:r>
                    <w:t>Стриженков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447925" cy="1647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37" w:rsidRDefault="00CF0A37" w:rsidP="00CF0A3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</w:t>
      </w:r>
    </w:p>
    <w:p w:rsidR="00CF0A37" w:rsidRDefault="00CF0A37" w:rsidP="00CF0A37">
      <w:pPr>
        <w:rPr>
          <w:sz w:val="28"/>
          <w:szCs w:val="28"/>
        </w:rPr>
      </w:pPr>
    </w:p>
    <w:p w:rsidR="00CF0A37" w:rsidRDefault="00CF0A37" w:rsidP="00CF0A37">
      <w:pPr>
        <w:rPr>
          <w:sz w:val="28"/>
          <w:szCs w:val="28"/>
        </w:rPr>
      </w:pPr>
    </w:p>
    <w:p w:rsidR="00CF0A37" w:rsidRDefault="00CF0A37" w:rsidP="00CF0A37">
      <w:pPr>
        <w:rPr>
          <w:sz w:val="28"/>
          <w:szCs w:val="28"/>
        </w:rPr>
      </w:pPr>
    </w:p>
    <w:p w:rsidR="00CF0A37" w:rsidRDefault="00CF0A37" w:rsidP="00CF0A37">
      <w:pPr>
        <w:rPr>
          <w:sz w:val="28"/>
          <w:szCs w:val="28"/>
        </w:rPr>
      </w:pPr>
    </w:p>
    <w:p w:rsidR="00CF0A37" w:rsidRDefault="00CF0A37" w:rsidP="00CF0A37">
      <w:pPr>
        <w:rPr>
          <w:sz w:val="28"/>
          <w:szCs w:val="28"/>
        </w:rPr>
      </w:pPr>
    </w:p>
    <w:p w:rsidR="00CF0A37" w:rsidRDefault="00CF0A37" w:rsidP="00CF0A37">
      <w:pPr>
        <w:rPr>
          <w:sz w:val="20"/>
          <w:szCs w:val="20"/>
        </w:rPr>
      </w:pPr>
    </w:p>
    <w:p w:rsidR="00CF0A37" w:rsidRDefault="00CF0A37" w:rsidP="00CF0A37"/>
    <w:p w:rsidR="00CF0A37" w:rsidRDefault="00CF0A37" w:rsidP="00CF0A37">
      <w:pPr>
        <w:rPr>
          <w:sz w:val="20"/>
          <w:szCs w:val="20"/>
        </w:rPr>
      </w:pPr>
    </w:p>
    <w:p w:rsidR="005E428E" w:rsidRDefault="005E428E" w:rsidP="005E428E">
      <w:pPr>
        <w:jc w:val="both"/>
      </w:pPr>
    </w:p>
    <w:p w:rsidR="00752282" w:rsidRDefault="00752282" w:rsidP="00BE2766">
      <w:pPr>
        <w:jc w:val="both"/>
      </w:pPr>
    </w:p>
    <w:p w:rsidR="00752282" w:rsidRDefault="00752282" w:rsidP="00BE2766">
      <w:pPr>
        <w:jc w:val="both"/>
      </w:pPr>
    </w:p>
    <w:sectPr w:rsidR="00752282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8D5"/>
    <w:multiLevelType w:val="hybridMultilevel"/>
    <w:tmpl w:val="E6F6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47C3"/>
    <w:multiLevelType w:val="hybridMultilevel"/>
    <w:tmpl w:val="ACF2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556B"/>
    <w:multiLevelType w:val="hybridMultilevel"/>
    <w:tmpl w:val="D2FA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3774"/>
    <w:multiLevelType w:val="hybridMultilevel"/>
    <w:tmpl w:val="9FC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1316"/>
    <w:multiLevelType w:val="hybridMultilevel"/>
    <w:tmpl w:val="CE3A29B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4A10E6D"/>
    <w:multiLevelType w:val="hybridMultilevel"/>
    <w:tmpl w:val="30A21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82"/>
    <w:rsid w:val="00034E4C"/>
    <w:rsid w:val="000A0201"/>
    <w:rsid w:val="000E4C6B"/>
    <w:rsid w:val="001C462E"/>
    <w:rsid w:val="0031055F"/>
    <w:rsid w:val="00394ED8"/>
    <w:rsid w:val="003D6C75"/>
    <w:rsid w:val="004D5CA0"/>
    <w:rsid w:val="005A252E"/>
    <w:rsid w:val="005E428E"/>
    <w:rsid w:val="005E5811"/>
    <w:rsid w:val="00674D01"/>
    <w:rsid w:val="0069627E"/>
    <w:rsid w:val="00752282"/>
    <w:rsid w:val="00A469CA"/>
    <w:rsid w:val="00AB0EB6"/>
    <w:rsid w:val="00B84B50"/>
    <w:rsid w:val="00BD32B2"/>
    <w:rsid w:val="00BE2766"/>
    <w:rsid w:val="00CF0A37"/>
    <w:rsid w:val="00DB3286"/>
    <w:rsid w:val="00DD0444"/>
    <w:rsid w:val="00DD52EB"/>
    <w:rsid w:val="00E5654C"/>
    <w:rsid w:val="00E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2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5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5</cp:revision>
  <cp:lastPrinted>2017-05-02T13:20:00Z</cp:lastPrinted>
  <dcterms:created xsi:type="dcterms:W3CDTF">2017-05-02T13:21:00Z</dcterms:created>
  <dcterms:modified xsi:type="dcterms:W3CDTF">2017-05-29T11:36:00Z</dcterms:modified>
</cp:coreProperties>
</file>