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82" w:rsidRPr="008B34D6" w:rsidRDefault="00752282" w:rsidP="007522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82" w:rsidRPr="008B34D6" w:rsidRDefault="00752282" w:rsidP="00752282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ЛЕНИНГРАДСКАЯ ОБЛАСТЬ</w:t>
      </w:r>
    </w:p>
    <w:p w:rsidR="00752282" w:rsidRPr="008B34D6" w:rsidRDefault="00752282" w:rsidP="00752282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ЛУЖСКИЙ МУНИЦИПАЛЬНЫЙ РАЙОН</w:t>
      </w:r>
    </w:p>
    <w:p w:rsidR="00752282" w:rsidRPr="008B34D6" w:rsidRDefault="00752282" w:rsidP="00752282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 xml:space="preserve">АДМИНИСТРАЦИЯ </w:t>
      </w:r>
    </w:p>
    <w:p w:rsidR="00752282" w:rsidRPr="008B34D6" w:rsidRDefault="00752282" w:rsidP="00752282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СЕРЕБРЯНСКОГО СЕЛЬСКОГО ПОСЕЛЕНИЯ</w:t>
      </w:r>
    </w:p>
    <w:p w:rsidR="00752282" w:rsidRPr="008B34D6" w:rsidRDefault="00752282" w:rsidP="00752282">
      <w:pPr>
        <w:rPr>
          <w:sz w:val="28"/>
          <w:szCs w:val="28"/>
        </w:rPr>
      </w:pPr>
    </w:p>
    <w:p w:rsidR="00752282" w:rsidRPr="008B34D6" w:rsidRDefault="00752282" w:rsidP="00752282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ПОСТАНОВЛЕНИЕ</w:t>
      </w:r>
    </w:p>
    <w:p w:rsidR="00752282" w:rsidRDefault="00752282"/>
    <w:p w:rsidR="00752282" w:rsidRDefault="00752282"/>
    <w:p w:rsidR="00752282" w:rsidRDefault="00752282" w:rsidP="00BE2766">
      <w:pPr>
        <w:jc w:val="both"/>
      </w:pPr>
      <w:r>
        <w:t xml:space="preserve">От </w:t>
      </w:r>
      <w:r w:rsidR="005E5811">
        <w:t xml:space="preserve">17 </w:t>
      </w:r>
      <w:r>
        <w:t xml:space="preserve">апреля 2017 года                       № </w:t>
      </w:r>
      <w:r w:rsidR="005E5811">
        <w:t xml:space="preserve"> 71/1</w:t>
      </w:r>
    </w:p>
    <w:p w:rsidR="00752282" w:rsidRDefault="00752282" w:rsidP="00BE2766">
      <w:pPr>
        <w:jc w:val="both"/>
      </w:pPr>
    </w:p>
    <w:p w:rsidR="00752282" w:rsidRDefault="00752282" w:rsidP="00BE2766">
      <w:pPr>
        <w:jc w:val="both"/>
      </w:pPr>
      <w:r>
        <w:t>О внесении изменений в Постановление главы</w:t>
      </w:r>
    </w:p>
    <w:p w:rsidR="00752282" w:rsidRDefault="00752282" w:rsidP="00BE2766">
      <w:pPr>
        <w:jc w:val="both"/>
      </w:pPr>
      <w:r>
        <w:t>администрации Серебрянского сельского поселения</w:t>
      </w:r>
    </w:p>
    <w:p w:rsidR="00752282" w:rsidRDefault="00752282" w:rsidP="00BE2766">
      <w:pPr>
        <w:jc w:val="both"/>
      </w:pPr>
      <w:r>
        <w:t xml:space="preserve">от 16.09.2015 года №  112 «Об утверждении Положения </w:t>
      </w:r>
    </w:p>
    <w:p w:rsidR="00752282" w:rsidRDefault="00752282" w:rsidP="00BE2766">
      <w:pPr>
        <w:jc w:val="both"/>
      </w:pPr>
      <w:r>
        <w:t>о предоставлении гражданами, претендующими</w:t>
      </w:r>
    </w:p>
    <w:p w:rsidR="00752282" w:rsidRDefault="00752282" w:rsidP="00BE2766">
      <w:pPr>
        <w:jc w:val="both"/>
      </w:pPr>
      <w:r>
        <w:t xml:space="preserve">на замещение должностей муниципальной службы </w:t>
      </w:r>
    </w:p>
    <w:p w:rsidR="00752282" w:rsidRDefault="00752282" w:rsidP="00BE2766">
      <w:pPr>
        <w:jc w:val="both"/>
      </w:pPr>
      <w:r>
        <w:t xml:space="preserve">в администрации Серебрянского сельского поселения </w:t>
      </w:r>
    </w:p>
    <w:p w:rsidR="00752282" w:rsidRDefault="00752282" w:rsidP="00BE2766">
      <w:pPr>
        <w:jc w:val="both"/>
      </w:pPr>
      <w:r>
        <w:t xml:space="preserve">Лужского муниципального района и </w:t>
      </w:r>
      <w:proofErr w:type="gramStart"/>
      <w:r>
        <w:t>муниципальными</w:t>
      </w:r>
      <w:proofErr w:type="gramEnd"/>
      <w:r>
        <w:t xml:space="preserve"> </w:t>
      </w:r>
    </w:p>
    <w:p w:rsidR="00752282" w:rsidRDefault="00752282" w:rsidP="00BE2766">
      <w:pPr>
        <w:jc w:val="both"/>
      </w:pPr>
      <w:r>
        <w:t>служащими  администрации Серебрянского сельского поселения</w:t>
      </w:r>
    </w:p>
    <w:p w:rsidR="00752282" w:rsidRDefault="00752282" w:rsidP="00BE2766">
      <w:pPr>
        <w:jc w:val="both"/>
      </w:pPr>
      <w:r>
        <w:t xml:space="preserve">Лужского муниципального района сведений о доходах, </w:t>
      </w:r>
    </w:p>
    <w:p w:rsidR="00752282" w:rsidRDefault="00752282" w:rsidP="00BE2766">
      <w:pPr>
        <w:jc w:val="both"/>
      </w:pPr>
      <w:r>
        <w:t xml:space="preserve">об имуществе и обязательствах имущественного характера»     </w:t>
      </w:r>
    </w:p>
    <w:p w:rsidR="00752282" w:rsidRDefault="00752282" w:rsidP="00BE2766">
      <w:pPr>
        <w:jc w:val="both"/>
      </w:pPr>
    </w:p>
    <w:p w:rsidR="00752282" w:rsidRDefault="00752282"/>
    <w:p w:rsidR="00752282" w:rsidRDefault="00752282" w:rsidP="00BE2766">
      <w:pPr>
        <w:jc w:val="both"/>
      </w:pPr>
      <w:r>
        <w:t>С целью приведения нормативно-правовой базы в соответствие с законодательством Российской Федерации ПОСТАНОВЛЯЮ:</w:t>
      </w:r>
    </w:p>
    <w:p w:rsidR="00752282" w:rsidRDefault="00752282" w:rsidP="00BE2766">
      <w:pPr>
        <w:jc w:val="both"/>
      </w:pPr>
    </w:p>
    <w:p w:rsidR="00BE2766" w:rsidRDefault="00BE2766" w:rsidP="005E428E">
      <w:pPr>
        <w:pStyle w:val="a5"/>
        <w:numPr>
          <w:ilvl w:val="0"/>
          <w:numId w:val="2"/>
        </w:numPr>
        <w:jc w:val="both"/>
      </w:pPr>
      <w:proofErr w:type="gramStart"/>
      <w:r>
        <w:t>Внести изменения в Положение о предоставлении гражданами, претендующими на замещение должностей муниципальной службы  в администрации Серебрянского сельского поселения Лужского муниципального района и муниципальными  служащими  администрации Серебрянского сельского поселения Лужского муниципального района сведений о доходах, об имуществе и обязательствах имущественного характера, утвержденное постановлением главы администрации Серебрянского сельского поселения № 112 от 16.09.2017 года.</w:t>
      </w:r>
      <w:proofErr w:type="gramEnd"/>
    </w:p>
    <w:p w:rsidR="00B84B50" w:rsidRDefault="00AB0EB6" w:rsidP="005E428E">
      <w:pPr>
        <w:pStyle w:val="a5"/>
        <w:numPr>
          <w:ilvl w:val="0"/>
          <w:numId w:val="2"/>
        </w:numPr>
        <w:jc w:val="both"/>
      </w:pPr>
      <w:r>
        <w:t>Пункт 3 дополнить подпунктом 3.1. следующего содержания:</w:t>
      </w:r>
      <w:r w:rsidR="005E428E">
        <w:t xml:space="preserve"> </w:t>
      </w:r>
      <w:r>
        <w:t>С 01 марта 2017 года заполнение справок о доходах,</w:t>
      </w:r>
      <w:r w:rsidR="00BE2766">
        <w:t xml:space="preserve"> </w:t>
      </w:r>
      <w:r>
        <w:t xml:space="preserve">расходах, об имуществе и обязательствах имущественного характера </w:t>
      </w:r>
      <w:proofErr w:type="gramStart"/>
      <w:r>
        <w:t>в отношение</w:t>
      </w:r>
      <w:proofErr w:type="gramEnd"/>
      <w:r>
        <w:t xml:space="preserve"> муниципального служащего, а так же расходах его супруги (супруга) и несовершеннолетних детей производится с использованием  специального программного обеспечения «</w:t>
      </w:r>
      <w:r w:rsidR="005E428E">
        <w:t>Справки БК</w:t>
      </w:r>
      <w:r>
        <w:t>»</w:t>
      </w:r>
      <w:r w:rsidR="005E428E">
        <w:t>, размещенного на официальном</w:t>
      </w:r>
      <w:r w:rsidR="00BE2766">
        <w:t xml:space="preserve"> </w:t>
      </w:r>
      <w:r w:rsidR="005E428E">
        <w:t>сайте государственной информационно-телекоммуникационной сети «Интернет».</w:t>
      </w:r>
    </w:p>
    <w:p w:rsidR="005E428E" w:rsidRDefault="005E428E" w:rsidP="005E428E">
      <w:pPr>
        <w:pStyle w:val="a5"/>
        <w:numPr>
          <w:ilvl w:val="0"/>
          <w:numId w:val="2"/>
        </w:numPr>
        <w:jc w:val="both"/>
      </w:pPr>
      <w:r>
        <w:t>Настоящее постановление вступает в силу после опубликования на официальном сайте МО Серебрянское сельское поселение.</w:t>
      </w:r>
    </w:p>
    <w:p w:rsidR="005E428E" w:rsidRDefault="005E428E" w:rsidP="005E428E">
      <w:pPr>
        <w:pStyle w:val="a5"/>
        <w:numPr>
          <w:ilvl w:val="0"/>
          <w:numId w:val="2"/>
        </w:numPr>
        <w:jc w:val="both"/>
      </w:pPr>
      <w:r>
        <w:t>Контроль за выполнение настоящего постановления оставляю за собой.</w:t>
      </w:r>
    </w:p>
    <w:p w:rsidR="005E428E" w:rsidRDefault="005E428E" w:rsidP="005E428E">
      <w:pPr>
        <w:jc w:val="both"/>
      </w:pPr>
    </w:p>
    <w:p w:rsidR="005E428E" w:rsidRDefault="005E428E" w:rsidP="005E428E">
      <w:pPr>
        <w:jc w:val="both"/>
      </w:pPr>
    </w:p>
    <w:p w:rsidR="005E428E" w:rsidRDefault="005E428E" w:rsidP="005E428E">
      <w:pPr>
        <w:jc w:val="both"/>
      </w:pPr>
    </w:p>
    <w:p w:rsidR="005E428E" w:rsidRDefault="005E428E" w:rsidP="005E428E">
      <w:pPr>
        <w:jc w:val="both"/>
      </w:pPr>
      <w:r>
        <w:t>Глава администрации</w:t>
      </w:r>
    </w:p>
    <w:p w:rsidR="005E428E" w:rsidRDefault="005E428E" w:rsidP="005E428E">
      <w:pPr>
        <w:jc w:val="both"/>
      </w:pPr>
      <w:r>
        <w:t>Серебрянского сельского поселения                                                                С.А. Пальок</w:t>
      </w:r>
    </w:p>
    <w:p w:rsidR="005E428E" w:rsidRDefault="005E428E" w:rsidP="005E428E">
      <w:pPr>
        <w:ind w:firstLine="360"/>
        <w:jc w:val="both"/>
      </w:pPr>
    </w:p>
    <w:p w:rsidR="005E428E" w:rsidRDefault="005E428E" w:rsidP="005E428E">
      <w:pPr>
        <w:jc w:val="both"/>
      </w:pPr>
    </w:p>
    <w:p w:rsidR="00752282" w:rsidRDefault="00752282" w:rsidP="00BE2766">
      <w:pPr>
        <w:jc w:val="both"/>
      </w:pPr>
    </w:p>
    <w:p w:rsidR="00752282" w:rsidRDefault="00752282" w:rsidP="00BE2766">
      <w:pPr>
        <w:jc w:val="both"/>
      </w:pPr>
    </w:p>
    <w:sectPr w:rsidR="00752282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8D5"/>
    <w:multiLevelType w:val="hybridMultilevel"/>
    <w:tmpl w:val="E6F6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13774"/>
    <w:multiLevelType w:val="hybridMultilevel"/>
    <w:tmpl w:val="D6F4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81316"/>
    <w:multiLevelType w:val="hybridMultilevel"/>
    <w:tmpl w:val="CE3A29B8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4A10E6D"/>
    <w:multiLevelType w:val="hybridMultilevel"/>
    <w:tmpl w:val="30A21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282"/>
    <w:rsid w:val="00034E4C"/>
    <w:rsid w:val="003D6C75"/>
    <w:rsid w:val="004D5CA0"/>
    <w:rsid w:val="005A252E"/>
    <w:rsid w:val="005E428E"/>
    <w:rsid w:val="005E5811"/>
    <w:rsid w:val="00674D01"/>
    <w:rsid w:val="00752282"/>
    <w:rsid w:val="00A469CA"/>
    <w:rsid w:val="00AB0EB6"/>
    <w:rsid w:val="00B84B50"/>
    <w:rsid w:val="00BE2766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2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2</cp:revision>
  <cp:lastPrinted>2017-05-02T13:20:00Z</cp:lastPrinted>
  <dcterms:created xsi:type="dcterms:W3CDTF">2017-05-02T13:21:00Z</dcterms:created>
  <dcterms:modified xsi:type="dcterms:W3CDTF">2017-05-02T13:21:00Z</dcterms:modified>
</cp:coreProperties>
</file>