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ED" w:rsidRDefault="006948ED" w:rsidP="006948ED"/>
    <w:p w:rsidR="006948ED" w:rsidRPr="008B34D6" w:rsidRDefault="006948ED" w:rsidP="006948E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8ED" w:rsidRPr="006948ED" w:rsidRDefault="006948ED" w:rsidP="00694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8ED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6948ED" w:rsidRPr="006948ED" w:rsidRDefault="006948ED" w:rsidP="00694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8ED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6948ED" w:rsidRPr="006948ED" w:rsidRDefault="006948ED" w:rsidP="00694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8E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948ED" w:rsidRPr="006948ED" w:rsidRDefault="006948ED" w:rsidP="00694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8ED">
        <w:rPr>
          <w:rFonts w:ascii="Times New Roman" w:hAnsi="Times New Roman" w:cs="Times New Roman"/>
          <w:b/>
          <w:sz w:val="28"/>
          <w:szCs w:val="28"/>
        </w:rPr>
        <w:t>СЕРЕБРЯНСКОГО СЕЛЬСКОГО ПОСЕЛЕНИЯ</w:t>
      </w:r>
    </w:p>
    <w:p w:rsidR="006948ED" w:rsidRPr="006948ED" w:rsidRDefault="006948ED" w:rsidP="00694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8ED" w:rsidRPr="006948ED" w:rsidRDefault="006948ED" w:rsidP="00694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8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48ED" w:rsidRPr="00BF7723" w:rsidRDefault="006948ED" w:rsidP="006948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F7723">
        <w:rPr>
          <w:rFonts w:ascii="Times New Roman" w:hAnsi="Times New Roman" w:cs="Times New Roman"/>
          <w:sz w:val="24"/>
          <w:szCs w:val="24"/>
        </w:rPr>
        <w:t xml:space="preserve">От </w:t>
      </w:r>
      <w:r w:rsidR="00AD3A5A">
        <w:rPr>
          <w:rFonts w:ascii="Times New Roman" w:hAnsi="Times New Roman" w:cs="Times New Roman"/>
          <w:sz w:val="24"/>
          <w:szCs w:val="24"/>
        </w:rPr>
        <w:t xml:space="preserve"> </w:t>
      </w:r>
      <w:r w:rsidR="00FA1B23">
        <w:rPr>
          <w:rFonts w:ascii="Times New Roman" w:hAnsi="Times New Roman" w:cs="Times New Roman"/>
          <w:sz w:val="24"/>
          <w:szCs w:val="24"/>
        </w:rPr>
        <w:t>2</w:t>
      </w:r>
      <w:r w:rsidR="00AD3A5A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56404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AD3A5A">
        <w:rPr>
          <w:rFonts w:ascii="Times New Roman" w:hAnsi="Times New Roman" w:cs="Times New Roman"/>
          <w:sz w:val="24"/>
          <w:szCs w:val="24"/>
        </w:rPr>
        <w:t xml:space="preserve"> 2024</w:t>
      </w:r>
      <w:r w:rsidRPr="00BF772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D3A5A">
        <w:rPr>
          <w:rFonts w:ascii="Times New Roman" w:hAnsi="Times New Roman" w:cs="Times New Roman"/>
          <w:sz w:val="24"/>
          <w:szCs w:val="24"/>
        </w:rPr>
        <w:t>174</w:t>
      </w:r>
    </w:p>
    <w:p w:rsidR="006948ED" w:rsidRPr="00BF7723" w:rsidRDefault="006948ED" w:rsidP="006948ED">
      <w:pPr>
        <w:ind w:right="510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723">
        <w:rPr>
          <w:rFonts w:ascii="Times New Roman" w:hAnsi="Times New Roman"/>
          <w:sz w:val="24"/>
          <w:szCs w:val="24"/>
        </w:rPr>
        <w:t xml:space="preserve">«Об утверждении </w:t>
      </w:r>
      <w:r w:rsidRPr="00BF7723">
        <w:rPr>
          <w:rFonts w:ascii="Times New Roman" w:hAnsi="Times New Roman"/>
          <w:sz w:val="24"/>
          <w:szCs w:val="24"/>
          <w:lang w:eastAsia="ru-RU"/>
        </w:rPr>
        <w:t xml:space="preserve">муниципальной адресной программы «Переселение граждан из аварийного жилищного фонда муниципального образования </w:t>
      </w:r>
      <w:proofErr w:type="spellStart"/>
      <w:r w:rsidRPr="00BF7723">
        <w:rPr>
          <w:rFonts w:ascii="Times New Roman" w:hAnsi="Times New Roman"/>
          <w:sz w:val="24"/>
          <w:szCs w:val="24"/>
          <w:lang w:eastAsia="ru-RU"/>
        </w:rPr>
        <w:t>Серебрянское</w:t>
      </w:r>
      <w:proofErr w:type="spellEnd"/>
      <w:r w:rsidRPr="00BF772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F7723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BF772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</w:t>
      </w:r>
      <w:r w:rsidR="003B6FE6">
        <w:rPr>
          <w:rFonts w:ascii="Times New Roman" w:hAnsi="Times New Roman"/>
          <w:sz w:val="24"/>
          <w:szCs w:val="24"/>
          <w:lang w:eastAsia="ru-RU"/>
        </w:rPr>
        <w:t>адской области</w:t>
      </w:r>
      <w:r w:rsidRPr="00BF7723">
        <w:rPr>
          <w:rFonts w:ascii="Times New Roman" w:hAnsi="Times New Roman"/>
          <w:sz w:val="24"/>
          <w:szCs w:val="24"/>
          <w:lang w:eastAsia="ru-RU"/>
        </w:rPr>
        <w:t>»»</w:t>
      </w:r>
    </w:p>
    <w:p w:rsidR="006948ED" w:rsidRPr="00BF7723" w:rsidRDefault="006948ED" w:rsidP="0056404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jc w:val="both"/>
        <w:textAlignment w:val="baseline"/>
        <w:rPr>
          <w:rFonts w:ascii="Helvetica" w:hAnsi="Helvetica" w:cs="Helvetica"/>
          <w:color w:val="444444"/>
        </w:rPr>
      </w:pPr>
      <w:r w:rsidRPr="00BF7723">
        <w:rPr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729EE" w:rsidRPr="00BF7723">
        <w:t>Постановлением Правительства Ленинградской области от 14.11.2013 № 407 «</w:t>
      </w:r>
      <w:r w:rsidR="005729EE" w:rsidRPr="00BF7723">
        <w:rPr>
          <w:spacing w:val="2"/>
          <w:shd w:val="clear" w:color="auto" w:fill="FFFFFF"/>
        </w:rPr>
        <w:t>Об утверждении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</w:r>
      <w:r w:rsidR="005729EE" w:rsidRPr="00BF7723">
        <w:t xml:space="preserve">», Порядком разработки, реализации и оценки эффективности муниципальных программ Серебрянского сельского поселения </w:t>
      </w:r>
      <w:proofErr w:type="spellStart"/>
      <w:r w:rsidR="005729EE" w:rsidRPr="00BF7723">
        <w:t>Лужского</w:t>
      </w:r>
      <w:proofErr w:type="spellEnd"/>
      <w:r w:rsidR="005729EE" w:rsidRPr="00BF7723">
        <w:t xml:space="preserve"> муниципального района Ленинградской области</w:t>
      </w:r>
      <w:r w:rsidRPr="00BF7723">
        <w:rPr>
          <w:shd w:val="clear" w:color="auto" w:fill="FFFFFF"/>
        </w:rPr>
        <w:t xml:space="preserve">, утвержденным постановлением администрации от </w:t>
      </w:r>
      <w:r w:rsidR="005729EE" w:rsidRPr="00BF7723">
        <w:rPr>
          <w:shd w:val="clear" w:color="auto" w:fill="FFFFFF"/>
        </w:rPr>
        <w:t>14.03.2018 № 32</w:t>
      </w:r>
      <w:r w:rsidRPr="00BF7723">
        <w:rPr>
          <w:shd w:val="clear" w:color="auto" w:fill="FFFFFF"/>
        </w:rPr>
        <w:t xml:space="preserve">, </w:t>
      </w:r>
      <w:r w:rsidR="005729EE" w:rsidRPr="00BF7723">
        <w:t xml:space="preserve">руководствуясь Уставом МО </w:t>
      </w:r>
      <w:proofErr w:type="spellStart"/>
      <w:r w:rsidR="00BB4C5D" w:rsidRPr="00BF7723">
        <w:t>Серебрянское</w:t>
      </w:r>
      <w:proofErr w:type="spellEnd"/>
      <w:r w:rsidR="005729EE" w:rsidRPr="00BF7723">
        <w:t xml:space="preserve"> сельское поселение МО </w:t>
      </w:r>
      <w:proofErr w:type="spellStart"/>
      <w:r w:rsidR="005729EE" w:rsidRPr="00BF7723">
        <w:t>Лужский</w:t>
      </w:r>
      <w:proofErr w:type="spellEnd"/>
      <w:r w:rsidR="005729EE" w:rsidRPr="00BF7723">
        <w:t xml:space="preserve"> муниципальный район Ленинградской области</w:t>
      </w:r>
      <w:r w:rsidR="005729EE" w:rsidRPr="00BF7723">
        <w:rPr>
          <w:shd w:val="clear" w:color="auto" w:fill="FFFFFF"/>
        </w:rPr>
        <w:t xml:space="preserve">, </w:t>
      </w:r>
      <w:r w:rsidRPr="00BF7723">
        <w:rPr>
          <w:shd w:val="clear" w:color="auto" w:fill="FFFFFF"/>
        </w:rPr>
        <w:t xml:space="preserve">в целях эффективного использования бюджетных средств, направленных на сокращение доли аварийного жилья в жилищном фонде МО </w:t>
      </w:r>
      <w:proofErr w:type="spellStart"/>
      <w:r w:rsidR="00BB4C5D" w:rsidRPr="00BF7723">
        <w:rPr>
          <w:shd w:val="clear" w:color="auto" w:fill="FFFFFF"/>
        </w:rPr>
        <w:t>Серебрянское</w:t>
      </w:r>
      <w:proofErr w:type="spellEnd"/>
      <w:r w:rsidRPr="00BF7723">
        <w:rPr>
          <w:shd w:val="clear" w:color="auto" w:fill="FFFFFF"/>
        </w:rPr>
        <w:t xml:space="preserve"> сельское поселение </w:t>
      </w:r>
      <w:proofErr w:type="spellStart"/>
      <w:r w:rsidRPr="00BF7723">
        <w:rPr>
          <w:shd w:val="clear" w:color="auto" w:fill="FFFFFF"/>
        </w:rPr>
        <w:t>Лужского</w:t>
      </w:r>
      <w:proofErr w:type="spellEnd"/>
      <w:r w:rsidRPr="00BF7723">
        <w:rPr>
          <w:shd w:val="clear" w:color="auto" w:fill="FFFFFF"/>
        </w:rPr>
        <w:t xml:space="preserve"> муниципального района Ленинградской области, администрация </w:t>
      </w:r>
      <w:r w:rsidR="00BB4C5D" w:rsidRPr="00BF7723">
        <w:rPr>
          <w:shd w:val="clear" w:color="auto" w:fill="FFFFFF"/>
        </w:rPr>
        <w:t>Серебрянско</w:t>
      </w:r>
      <w:r w:rsidRPr="00BF7723">
        <w:rPr>
          <w:shd w:val="clear" w:color="auto" w:fill="FFFFFF"/>
        </w:rPr>
        <w:t xml:space="preserve">го сельского поселения </w:t>
      </w:r>
      <w:proofErr w:type="spellStart"/>
      <w:r w:rsidRPr="00BF7723">
        <w:rPr>
          <w:shd w:val="clear" w:color="auto" w:fill="FFFFFF"/>
        </w:rPr>
        <w:t>Лужского</w:t>
      </w:r>
      <w:proofErr w:type="spellEnd"/>
      <w:r w:rsidRPr="00BF7723">
        <w:rPr>
          <w:shd w:val="clear" w:color="auto" w:fill="FFFFFF"/>
        </w:rPr>
        <w:t xml:space="preserve"> муниципального </w:t>
      </w:r>
      <w:proofErr w:type="gramStart"/>
      <w:r w:rsidRPr="00BF7723">
        <w:rPr>
          <w:shd w:val="clear" w:color="auto" w:fill="FFFFFF"/>
        </w:rPr>
        <w:t>района  Ленинградской</w:t>
      </w:r>
      <w:proofErr w:type="gramEnd"/>
      <w:r w:rsidRPr="00BF7723">
        <w:rPr>
          <w:shd w:val="clear" w:color="auto" w:fill="FFFFFF"/>
        </w:rPr>
        <w:t xml:space="preserve"> области</w:t>
      </w:r>
      <w:r w:rsidR="005729EE" w:rsidRPr="00BF7723">
        <w:t>,</w:t>
      </w:r>
    </w:p>
    <w:p w:rsidR="0056404F" w:rsidRDefault="0056404F" w:rsidP="0056404F">
      <w:pPr>
        <w:widowControl w:val="0"/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FA1B23" w:rsidRPr="00BF7723" w:rsidRDefault="006948ED" w:rsidP="00FA1B23">
      <w:pPr>
        <w:widowControl w:val="0"/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F7723">
        <w:rPr>
          <w:rFonts w:ascii="Times New Roman" w:hAnsi="Times New Roman"/>
          <w:b/>
          <w:sz w:val="24"/>
          <w:szCs w:val="24"/>
        </w:rPr>
        <w:t>ПОСТАНОВЛЯЮ:</w:t>
      </w:r>
    </w:p>
    <w:p w:rsidR="006948ED" w:rsidRPr="00BF7723" w:rsidRDefault="006948ED" w:rsidP="006948E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723">
        <w:rPr>
          <w:rFonts w:ascii="Times New Roman" w:hAnsi="Times New Roman"/>
          <w:sz w:val="24"/>
          <w:szCs w:val="24"/>
          <w:lang w:eastAsia="ru-RU"/>
        </w:rPr>
        <w:t xml:space="preserve">Утвердить муниципальную адресную программу «Переселение граждан из аварийного жилищного фонда муниципального образования </w:t>
      </w:r>
      <w:proofErr w:type="spellStart"/>
      <w:r w:rsidR="00BB4C5D" w:rsidRPr="00BF7723">
        <w:rPr>
          <w:rFonts w:ascii="Times New Roman" w:hAnsi="Times New Roman"/>
          <w:sz w:val="24"/>
          <w:szCs w:val="24"/>
          <w:lang w:eastAsia="ru-RU"/>
        </w:rPr>
        <w:t>Серебрянское</w:t>
      </w:r>
      <w:proofErr w:type="spellEnd"/>
      <w:r w:rsidRPr="00BF772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F7723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BF7723">
        <w:rPr>
          <w:rFonts w:ascii="Times New Roman" w:hAnsi="Times New Roman"/>
          <w:sz w:val="24"/>
          <w:szCs w:val="24"/>
          <w:lang w:eastAsia="ru-RU"/>
        </w:rPr>
        <w:t xml:space="preserve"> муниципального </w:t>
      </w:r>
      <w:r w:rsidR="003B6FE6">
        <w:rPr>
          <w:rFonts w:ascii="Times New Roman" w:hAnsi="Times New Roman"/>
          <w:sz w:val="24"/>
          <w:szCs w:val="24"/>
          <w:lang w:eastAsia="ru-RU"/>
        </w:rPr>
        <w:t>района Ленинградской области</w:t>
      </w:r>
      <w:r w:rsidRPr="00BF7723">
        <w:rPr>
          <w:rFonts w:ascii="Times New Roman" w:hAnsi="Times New Roman"/>
          <w:sz w:val="24"/>
          <w:szCs w:val="24"/>
          <w:lang w:eastAsia="ru-RU"/>
        </w:rPr>
        <w:t>».</w:t>
      </w:r>
    </w:p>
    <w:p w:rsidR="006948ED" w:rsidRPr="00BF7723" w:rsidRDefault="006948ED" w:rsidP="006948E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72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BF7723" w:rsidRPr="00BF7723">
        <w:rPr>
          <w:rFonts w:ascii="Times New Roman" w:hAnsi="Times New Roman"/>
          <w:sz w:val="24"/>
          <w:szCs w:val="24"/>
        </w:rPr>
        <w:t>Серебрянского</w:t>
      </w:r>
      <w:r w:rsidRPr="00BF772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948ED" w:rsidRPr="00BF7723" w:rsidRDefault="006948ED" w:rsidP="006948E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723">
        <w:rPr>
          <w:rFonts w:ascii="Times New Roman" w:hAnsi="Times New Roman"/>
          <w:sz w:val="24"/>
          <w:szCs w:val="24"/>
        </w:rPr>
        <w:t>Контроль за исполнение данного постановления оставляю за собой.</w:t>
      </w:r>
    </w:p>
    <w:p w:rsidR="00BF7723" w:rsidRDefault="00BF7723" w:rsidP="00BF772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8"/>
        </w:rPr>
      </w:pPr>
    </w:p>
    <w:p w:rsidR="0056404F" w:rsidRPr="00BB4C5D" w:rsidRDefault="0056404F" w:rsidP="00BF772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8"/>
        </w:rPr>
      </w:pPr>
    </w:p>
    <w:p w:rsidR="006948ED" w:rsidRDefault="00BF7723" w:rsidP="00BF7723">
      <w:pPr>
        <w:widowControl w:val="0"/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администрации</w:t>
      </w:r>
    </w:p>
    <w:p w:rsidR="00BF7723" w:rsidRPr="0060395C" w:rsidRDefault="00BF7723" w:rsidP="00BF7723">
      <w:pPr>
        <w:widowControl w:val="0"/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Серебрянского сельского поселения                                                                                                  С.А. </w:t>
      </w:r>
      <w:proofErr w:type="spellStart"/>
      <w:r>
        <w:rPr>
          <w:rFonts w:ascii="Times New Roman" w:hAnsi="Times New Roman"/>
          <w:szCs w:val="28"/>
        </w:rPr>
        <w:t>Пальок</w:t>
      </w:r>
      <w:proofErr w:type="spellEnd"/>
      <w:r>
        <w:rPr>
          <w:rFonts w:ascii="Times New Roman" w:hAnsi="Times New Roman"/>
          <w:szCs w:val="28"/>
        </w:rPr>
        <w:t xml:space="preserve"> </w:t>
      </w:r>
    </w:p>
    <w:p w:rsidR="006948ED" w:rsidRDefault="006948ED" w:rsidP="00BF77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BF7723" w:rsidRDefault="00AE798D" w:rsidP="00BF7723">
      <w:pPr>
        <w:spacing w:after="0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     </w:t>
      </w:r>
    </w:p>
    <w:p w:rsidR="0056404F" w:rsidRDefault="0056404F" w:rsidP="00BF7723">
      <w:pPr>
        <w:spacing w:after="0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6404F" w:rsidRDefault="0056404F" w:rsidP="00BF7723">
      <w:pPr>
        <w:spacing w:after="0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6404F" w:rsidRDefault="0056404F" w:rsidP="00BF7723">
      <w:pPr>
        <w:spacing w:after="0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Pr="00514566" w:rsidRDefault="00AE798D" w:rsidP="005145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    </w:t>
      </w:r>
      <w:r w:rsidR="00514566" w:rsidRPr="00514566">
        <w:rPr>
          <w:rFonts w:ascii="Times New Roman" w:hAnsi="Times New Roman" w:cs="Times New Roman"/>
          <w:sz w:val="24"/>
          <w:szCs w:val="24"/>
        </w:rPr>
        <w:t>Утверждена</w:t>
      </w:r>
    </w:p>
    <w:p w:rsidR="00514566" w:rsidRPr="00514566" w:rsidRDefault="00514566" w:rsidP="005145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456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14566" w:rsidRPr="00514566" w:rsidRDefault="00D70248" w:rsidP="005145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Серебрянского</w:t>
      </w:r>
      <w:r w:rsidR="00514566" w:rsidRPr="005145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14566" w:rsidRDefault="00D61720" w:rsidP="005145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4566">
        <w:rPr>
          <w:rFonts w:ascii="Times New Roman" w:hAnsi="Times New Roman" w:cs="Times New Roman"/>
          <w:sz w:val="24"/>
          <w:szCs w:val="24"/>
        </w:rPr>
        <w:t>О</w:t>
      </w:r>
      <w:r w:rsidR="00514566" w:rsidRPr="0051456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B23">
        <w:rPr>
          <w:rFonts w:ascii="Times New Roman" w:hAnsi="Times New Roman" w:cs="Times New Roman"/>
          <w:sz w:val="24"/>
          <w:szCs w:val="24"/>
        </w:rPr>
        <w:t>2</w:t>
      </w:r>
      <w:r w:rsidR="00AD3A5A">
        <w:rPr>
          <w:rFonts w:ascii="Times New Roman" w:hAnsi="Times New Roman" w:cs="Times New Roman"/>
          <w:sz w:val="24"/>
          <w:szCs w:val="24"/>
        </w:rPr>
        <w:t>0</w:t>
      </w:r>
      <w:r w:rsidR="0056404F">
        <w:rPr>
          <w:rFonts w:ascii="Times New Roman" w:hAnsi="Times New Roman" w:cs="Times New Roman"/>
          <w:sz w:val="24"/>
          <w:szCs w:val="24"/>
        </w:rPr>
        <w:t>.12.</w:t>
      </w:r>
      <w:r w:rsidR="00AD3A5A">
        <w:rPr>
          <w:rFonts w:ascii="Times New Roman" w:hAnsi="Times New Roman" w:cs="Times New Roman"/>
          <w:sz w:val="24"/>
          <w:szCs w:val="24"/>
        </w:rPr>
        <w:t>2024</w:t>
      </w:r>
      <w:r w:rsidR="00514566">
        <w:rPr>
          <w:rFonts w:ascii="Times New Roman" w:hAnsi="Times New Roman" w:cs="Times New Roman"/>
          <w:sz w:val="24"/>
          <w:szCs w:val="24"/>
        </w:rPr>
        <w:t xml:space="preserve"> </w:t>
      </w:r>
      <w:r w:rsidR="00514566" w:rsidRPr="00514566">
        <w:rPr>
          <w:rFonts w:ascii="Times New Roman" w:hAnsi="Times New Roman" w:cs="Times New Roman"/>
          <w:sz w:val="24"/>
          <w:szCs w:val="24"/>
        </w:rPr>
        <w:t xml:space="preserve">г. № </w:t>
      </w:r>
      <w:r w:rsidR="00AD3A5A">
        <w:rPr>
          <w:rFonts w:ascii="Times New Roman" w:hAnsi="Times New Roman" w:cs="Times New Roman"/>
          <w:sz w:val="24"/>
          <w:szCs w:val="24"/>
        </w:rPr>
        <w:t>174</w:t>
      </w:r>
    </w:p>
    <w:p w:rsidR="00514566" w:rsidRPr="005E0BE1" w:rsidRDefault="00514566" w:rsidP="00514566">
      <w:pPr>
        <w:spacing w:after="0"/>
        <w:jc w:val="right"/>
      </w:pPr>
      <w:r w:rsidRPr="0051456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14E24" w:rsidRPr="00614E24" w:rsidRDefault="00614E24" w:rsidP="00514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14E24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 </w:t>
      </w:r>
    </w:p>
    <w:p w:rsidR="00614E24" w:rsidRDefault="00614E24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614E24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 </w:t>
      </w:r>
    </w:p>
    <w:p w:rsidR="00514566" w:rsidRDefault="00514566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Pr="00614E24" w:rsidRDefault="00514566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614E24" w:rsidRPr="00D70248" w:rsidRDefault="00614E24" w:rsidP="0051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Муниципальная </w:t>
      </w:r>
      <w:r w:rsidR="00FD7B9E" w:rsidRP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адресная </w:t>
      </w:r>
      <w:r w:rsidRP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614E24" w:rsidRPr="00D70248" w:rsidRDefault="00614E24" w:rsidP="005145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«Переселение граждан из аварийного жилищного фонда</w:t>
      </w:r>
    </w:p>
    <w:p w:rsidR="00614E24" w:rsidRPr="00D70248" w:rsidRDefault="00614E24" w:rsidP="003B6F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муниципального образования </w:t>
      </w:r>
      <w:proofErr w:type="spellStart"/>
      <w:r w:rsid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Серебрянское</w:t>
      </w:r>
      <w:proofErr w:type="spellEnd"/>
      <w:r w:rsidRP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сельское поселение</w:t>
      </w:r>
      <w:r w:rsidRP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proofErr w:type="spellStart"/>
      <w:r w:rsidRP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Лужского</w:t>
      </w:r>
      <w:proofErr w:type="spellEnd"/>
      <w:r w:rsidRP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 Ленинградской области</w:t>
      </w:r>
      <w:r w:rsidR="000129B2" w:rsidRP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614E24" w:rsidRPr="00D70248" w:rsidRDefault="00614E24" w:rsidP="0051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</w:t>
      </w:r>
      <w:r w:rsidRPr="00D70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textWrapping" w:clear="all"/>
      </w: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Pr="00514566" w:rsidRDefault="00514566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514566" w:rsidRDefault="00514566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BF7723" w:rsidRDefault="00BF7723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BF7723" w:rsidRDefault="00BF7723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614E24" w:rsidRDefault="00614E24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85128F" w:rsidRPr="00D70248" w:rsidRDefault="0085128F" w:rsidP="0061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6"/>
        <w:gridCol w:w="532"/>
      </w:tblGrid>
      <w:tr w:rsidR="00614E24" w:rsidRPr="00514566" w:rsidTr="00FA1B23">
        <w:trPr>
          <w:trHeight w:val="281"/>
          <w:tblCellSpacing w:w="0" w:type="dxa"/>
        </w:trPr>
        <w:tc>
          <w:tcPr>
            <w:tcW w:w="98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24" w:rsidRPr="00514566" w:rsidRDefault="003B6FE6" w:rsidP="0061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программы </w:t>
            </w:r>
            <w:r w:rsidR="00614E24"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</w:t>
            </w:r>
            <w:proofErr w:type="gramStart"/>
            <w:r w:rsidR="00614E24"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="00614E24"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14E24" w:rsidRPr="00514566" w:rsidRDefault="00FA1B23" w:rsidP="0061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E24" w:rsidRPr="00514566" w:rsidTr="00FA1B23">
        <w:trPr>
          <w:trHeight w:val="281"/>
          <w:tblCellSpacing w:w="0" w:type="dxa"/>
        </w:trPr>
        <w:tc>
          <w:tcPr>
            <w:tcW w:w="98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24" w:rsidRPr="00514566" w:rsidRDefault="00614E24" w:rsidP="00A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Общая характеристика, основные проблемы и прогноз развития сферы реализации </w:t>
            </w:r>
            <w:r w:rsidR="00AB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 </w:t>
            </w:r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14E24" w:rsidRPr="00514566" w:rsidRDefault="00FA1B23" w:rsidP="0061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E24" w:rsidRPr="00514566" w:rsidTr="00FA1B23">
        <w:trPr>
          <w:trHeight w:val="350"/>
          <w:tblCellSpacing w:w="0" w:type="dxa"/>
        </w:trPr>
        <w:tc>
          <w:tcPr>
            <w:tcW w:w="98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24" w:rsidRPr="00514566" w:rsidRDefault="00614E24" w:rsidP="0003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Основные цели и </w:t>
            </w:r>
            <w:r w:rsidR="003B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 </w:t>
            </w:r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</w:p>
        </w:tc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14E24" w:rsidRPr="00514566" w:rsidRDefault="00FA1B23" w:rsidP="0061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4E24" w:rsidRPr="00514566" w:rsidTr="00FA1B23">
        <w:trPr>
          <w:trHeight w:val="281"/>
          <w:tblCellSpacing w:w="0" w:type="dxa"/>
        </w:trPr>
        <w:tc>
          <w:tcPr>
            <w:tcW w:w="98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24" w:rsidRPr="00514566" w:rsidRDefault="00614E24" w:rsidP="0003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Сроки реал</w:t>
            </w:r>
            <w:r w:rsidR="003B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муниципальной программы </w:t>
            </w:r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proofErr w:type="gramStart"/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14E24" w:rsidRPr="00514566" w:rsidRDefault="00FA1B23" w:rsidP="0061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4E24" w:rsidRPr="00514566" w:rsidTr="00FA1B23">
        <w:trPr>
          <w:trHeight w:val="281"/>
          <w:tblCellSpacing w:w="0" w:type="dxa"/>
        </w:trPr>
        <w:tc>
          <w:tcPr>
            <w:tcW w:w="98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24" w:rsidRPr="00514566" w:rsidRDefault="00614E24" w:rsidP="0003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Характеристика основных мероп</w:t>
            </w:r>
            <w:r w:rsidR="003B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риятий муниципальной программы </w:t>
            </w:r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</w:t>
            </w:r>
          </w:p>
        </w:tc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14E24" w:rsidRPr="00514566" w:rsidRDefault="00FA1B23" w:rsidP="0061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4E24" w:rsidRPr="00514566" w:rsidTr="00FA1B23">
        <w:trPr>
          <w:trHeight w:val="281"/>
          <w:tblCellSpacing w:w="0" w:type="dxa"/>
        </w:trPr>
        <w:tc>
          <w:tcPr>
            <w:tcW w:w="98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24" w:rsidRPr="00514566" w:rsidRDefault="00614E24" w:rsidP="0003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Финансовое обесп</w:t>
            </w:r>
            <w:r w:rsidR="003B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муниципальной программы </w:t>
            </w:r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</w:t>
            </w:r>
            <w:proofErr w:type="gramStart"/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14E24" w:rsidRPr="00514566" w:rsidRDefault="00FA1B23" w:rsidP="00FA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4E24"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E24" w:rsidRPr="00514566" w:rsidTr="00FA1B23">
        <w:trPr>
          <w:trHeight w:val="281"/>
          <w:tblCellSpacing w:w="0" w:type="dxa"/>
        </w:trPr>
        <w:tc>
          <w:tcPr>
            <w:tcW w:w="98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24" w:rsidRPr="00514566" w:rsidRDefault="00614E24" w:rsidP="0003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Ожидаемые результаты реал</w:t>
            </w:r>
            <w:r w:rsidR="003B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муниципальной программы </w:t>
            </w:r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</w:t>
            </w:r>
            <w:proofErr w:type="gramStart"/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14E24" w:rsidRPr="00514566" w:rsidRDefault="00FA1B23" w:rsidP="0061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4E24" w:rsidRPr="00514566" w:rsidTr="00FA1B23">
        <w:trPr>
          <w:trHeight w:val="297"/>
          <w:tblCellSpacing w:w="0" w:type="dxa"/>
        </w:trPr>
        <w:tc>
          <w:tcPr>
            <w:tcW w:w="98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24" w:rsidRPr="00514566" w:rsidRDefault="00614E24" w:rsidP="0003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 Перечень а</w:t>
            </w:r>
            <w:r w:rsidR="003B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варийных многоквартирных домов </w:t>
            </w:r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  <w:proofErr w:type="gramStart"/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14E24" w:rsidRPr="00514566" w:rsidRDefault="00FA1B23" w:rsidP="0061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4E24" w:rsidRPr="00514566" w:rsidTr="00FA1B23">
        <w:trPr>
          <w:trHeight w:val="281"/>
          <w:tblCellSpacing w:w="0" w:type="dxa"/>
        </w:trPr>
        <w:tc>
          <w:tcPr>
            <w:tcW w:w="98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24" w:rsidRPr="00514566" w:rsidRDefault="00614E24" w:rsidP="00AB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2. План </w:t>
            </w:r>
            <w:r w:rsidR="00C323F5"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51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85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………………………………….</w:t>
            </w:r>
          </w:p>
        </w:tc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14E24" w:rsidRPr="00514566" w:rsidRDefault="00FA1B23" w:rsidP="0061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4E24" w:rsidRPr="00514566" w:rsidTr="00FA1B23">
        <w:trPr>
          <w:trHeight w:val="297"/>
          <w:tblCellSpacing w:w="0" w:type="dxa"/>
        </w:trPr>
        <w:tc>
          <w:tcPr>
            <w:tcW w:w="98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24" w:rsidRPr="00514566" w:rsidRDefault="00614E24" w:rsidP="001A0011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4566">
              <w:rPr>
                <w:rFonts w:ascii="Times New Roman" w:hAnsi="Times New Roman"/>
                <w:b w:val="0"/>
                <w:sz w:val="24"/>
                <w:szCs w:val="24"/>
              </w:rPr>
              <w:t>Приложение 3.</w:t>
            </w:r>
            <w:r w:rsidRPr="00514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011" w:rsidRPr="00514566">
              <w:rPr>
                <w:rFonts w:ascii="Times New Roman" w:hAnsi="Times New Roman"/>
                <w:b w:val="0"/>
                <w:sz w:val="24"/>
                <w:szCs w:val="24"/>
              </w:rPr>
              <w:t>Прогнозные значения показателей (индикаторов) реализации муниципальной программы</w:t>
            </w:r>
            <w:r w:rsidR="0085128F"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………………………………………………………………………………………</w:t>
            </w:r>
            <w:proofErr w:type="gramStart"/>
            <w:r w:rsidR="0085128F">
              <w:rPr>
                <w:rFonts w:ascii="Times New Roman" w:hAnsi="Times New Roman"/>
                <w:b w:val="0"/>
                <w:sz w:val="24"/>
                <w:szCs w:val="24"/>
              </w:rPr>
              <w:t>…….</w:t>
            </w:r>
            <w:proofErr w:type="gramEnd"/>
            <w:r w:rsidR="0085128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14E24" w:rsidRPr="00514566" w:rsidRDefault="00FA1B23" w:rsidP="0061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614E24" w:rsidRPr="00514566" w:rsidRDefault="00614E24" w:rsidP="00614E24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514566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 w:type="textWrapping" w:clear="all"/>
      </w: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BF7723" w:rsidRDefault="00BF7723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BF7723" w:rsidRDefault="00BF7723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AE1BFB" w:rsidRDefault="00AE1BFB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14566" w:rsidRDefault="00514566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614E24" w:rsidRPr="00ED22DF" w:rsidRDefault="00614E24" w:rsidP="00FD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</w:t>
      </w: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муниципальной</w:t>
      </w:r>
      <w:r w:rsidR="00FD7B9E"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адресной</w:t>
      </w: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«Переселение граждан из аварийного жилищного фонда муниципального образования </w:t>
      </w:r>
      <w:proofErr w:type="spellStart"/>
      <w:r w:rsidR="00D7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Серебрянское</w:t>
      </w:r>
      <w:proofErr w:type="spellEnd"/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Лужского</w:t>
      </w:r>
      <w:proofErr w:type="spellEnd"/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0129B2"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05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6695"/>
      </w:tblGrid>
      <w:tr w:rsidR="00614E24" w:rsidRPr="00ED22DF" w:rsidTr="00514566">
        <w:trPr>
          <w:trHeight w:val="146"/>
          <w:tblCellSpacing w:w="0" w:type="dxa"/>
          <w:jc w:val="center"/>
        </w:trPr>
        <w:tc>
          <w:tcPr>
            <w:tcW w:w="3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614E24" w:rsidP="0061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669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0248" w:rsidRDefault="00614E24" w:rsidP="00D7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1B7691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адресная </w:t>
            </w: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«Переселение граждан из аварийного жилищного фонда муниципального образования </w:t>
            </w:r>
            <w:proofErr w:type="spellStart"/>
            <w:r w:rsidR="00D7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Серебрянское</w:t>
            </w:r>
            <w:proofErr w:type="spell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3B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</w:t>
            </w:r>
            <w:r w:rsidR="007B42E4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4E24" w:rsidRPr="00ED22DF" w:rsidRDefault="00614E24" w:rsidP="00D7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614E24" w:rsidRPr="00ED22DF" w:rsidTr="00514566">
        <w:trPr>
          <w:trHeight w:val="146"/>
          <w:tblCellSpacing w:w="0" w:type="dxa"/>
          <w:jc w:val="center"/>
        </w:trPr>
        <w:tc>
          <w:tcPr>
            <w:tcW w:w="3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614E24" w:rsidP="0061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9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614E24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="00D7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Серебрянское</w:t>
            </w:r>
            <w:proofErr w:type="spell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51304A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304A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="0051304A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614E24" w:rsidRPr="00ED22DF" w:rsidTr="00514566">
        <w:trPr>
          <w:trHeight w:val="146"/>
          <w:tblCellSpacing w:w="0" w:type="dxa"/>
          <w:jc w:val="center"/>
        </w:trPr>
        <w:tc>
          <w:tcPr>
            <w:tcW w:w="3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614E24" w:rsidP="0061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69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A26DC8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Ленинградской области к</w:t>
            </w:r>
            <w:r w:rsidR="00614E24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 по строительству Ленинградской области</w:t>
            </w: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</w:t>
            </w:r>
            <w:r w:rsidR="00D7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Серебрянского</w:t>
            </w: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14E24" w:rsidRPr="00ED22DF" w:rsidTr="00514566">
        <w:trPr>
          <w:trHeight w:val="549"/>
          <w:tblCellSpacing w:w="0" w:type="dxa"/>
          <w:jc w:val="center"/>
        </w:trPr>
        <w:tc>
          <w:tcPr>
            <w:tcW w:w="3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614E24" w:rsidP="0061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69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614E24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доли аварийного жилья в жилищном фонде МО </w:t>
            </w:r>
            <w:proofErr w:type="spellStart"/>
            <w:r w:rsidR="00D7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Серебрянское</w:t>
            </w:r>
            <w:proofErr w:type="spell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614E24" w:rsidRPr="00ED22DF" w:rsidTr="00514566">
        <w:trPr>
          <w:trHeight w:val="563"/>
          <w:tblCellSpacing w:w="0" w:type="dxa"/>
          <w:jc w:val="center"/>
        </w:trPr>
        <w:tc>
          <w:tcPr>
            <w:tcW w:w="3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614E24" w:rsidP="0061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9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Default="00614E24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Расселение многоквартирных аварийных домов, расположенных на территории МО </w:t>
            </w:r>
            <w:proofErr w:type="spellStart"/>
            <w:r w:rsidR="00D7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Серебрянское</w:t>
            </w:r>
            <w:proofErr w:type="spell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D6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1720" w:rsidRPr="00ED22DF" w:rsidRDefault="00D61720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</w:t>
            </w: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многоквартирных аварийных домов, расположенных на территории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Серебрянское</w:t>
            </w:r>
            <w:proofErr w:type="spell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4E24" w:rsidRPr="00ED22DF" w:rsidTr="00514566">
        <w:trPr>
          <w:trHeight w:val="563"/>
          <w:tblCellSpacing w:w="0" w:type="dxa"/>
          <w:jc w:val="center"/>
        </w:trPr>
        <w:tc>
          <w:tcPr>
            <w:tcW w:w="3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614E24" w:rsidP="0061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69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AD3A5A" w:rsidP="00D7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614E24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14E24" w:rsidRPr="00ED22DF" w:rsidTr="00514566">
        <w:trPr>
          <w:trHeight w:val="2801"/>
          <w:tblCellSpacing w:w="0" w:type="dxa"/>
          <w:jc w:val="center"/>
        </w:trPr>
        <w:tc>
          <w:tcPr>
            <w:tcW w:w="3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380009" w:rsidP="0061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69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614E24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муниципальной программы осуществляется за счет средств федерального, областного и местного бюджетов. Общий объем финансирования Программы </w:t>
            </w:r>
            <w:r w:rsidR="00AD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12 748 855,00</w:t>
            </w:r>
            <w:r w:rsidR="00BF7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614E24" w:rsidRDefault="00614E24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51304A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2713" w:rsidRDefault="00AD3A5A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</w:t>
            </w:r>
          </w:p>
          <w:p w:rsidR="00AD3A5A" w:rsidRPr="00ED22DF" w:rsidRDefault="00AD3A5A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Затраты на р</w:t>
            </w:r>
            <w:r w:rsidRPr="00AD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асселение: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10 548 855,00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51304A" w:rsidRPr="00ED22DF" w:rsidRDefault="0051304A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AD3A5A" w:rsidRPr="00AD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10 443 366,45</w:t>
            </w:r>
            <w:r w:rsidR="00AD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1304A" w:rsidRDefault="0051304A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Местного бюджета – </w:t>
            </w:r>
            <w:r w:rsidR="00AD3A5A" w:rsidRPr="00AD3A5A">
              <w:rPr>
                <w:rFonts w:ascii="Times New Roman" w:hAnsi="Times New Roman" w:cs="Times New Roman"/>
                <w:sz w:val="24"/>
                <w:szCs w:val="24"/>
              </w:rPr>
              <w:t>105 488,55</w:t>
            </w:r>
            <w:r w:rsidR="00AD3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723751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0009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591A" w:rsidRDefault="00AD3A5A" w:rsidP="008F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Затраты на разработку ПСД и получение положительного </w:t>
            </w:r>
            <w:proofErr w:type="gramStart"/>
            <w:r w:rsidRPr="00AD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заключения  ГАУ</w:t>
            </w:r>
            <w:proofErr w:type="gramEnd"/>
            <w:r w:rsidRPr="00AD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D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Леноблгосэкспертизы</w:t>
            </w:r>
            <w:proofErr w:type="spellEnd"/>
            <w:r w:rsidRPr="00AD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сметной стоимости на снос аварийного МКД</w:t>
            </w:r>
            <w:r w:rsidR="00A9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A9591A" w:rsidRPr="00A9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 руб.</w:t>
            </w:r>
          </w:p>
          <w:p w:rsidR="008F2713" w:rsidRPr="00ED22DF" w:rsidRDefault="008F2713" w:rsidP="008F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A9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</w:t>
            </w:r>
            <w:r w:rsidR="00AE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8F2713" w:rsidRDefault="008F2713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Местного бюджета – </w:t>
            </w:r>
            <w:r w:rsidR="00A9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</w:t>
            </w:r>
            <w:r w:rsidR="00AE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ED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руб., </w:t>
            </w:r>
          </w:p>
          <w:p w:rsidR="00A9591A" w:rsidRDefault="00A9591A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Затраты на снос аварийного МКД: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 руб.</w:t>
            </w:r>
          </w:p>
          <w:p w:rsidR="00A9591A" w:rsidRPr="00A9591A" w:rsidRDefault="00A9591A" w:rsidP="00A95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 – 1 980 000 руб.</w:t>
            </w:r>
          </w:p>
          <w:p w:rsidR="00A9591A" w:rsidRPr="00A9591A" w:rsidRDefault="00A9591A" w:rsidP="00A95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Местного бюджета – 20 000 руб.,</w:t>
            </w:r>
          </w:p>
          <w:p w:rsidR="00614E24" w:rsidRPr="00ED22DF" w:rsidRDefault="00614E24" w:rsidP="00A3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финансирования муниципальной программы подлежат корректировке при внесении изменений в бюджеты соответствующих уровней.</w:t>
            </w:r>
          </w:p>
        </w:tc>
      </w:tr>
      <w:tr w:rsidR="00614E24" w:rsidRPr="00ED22DF" w:rsidTr="00514566">
        <w:trPr>
          <w:trHeight w:val="1127"/>
          <w:tblCellSpacing w:w="0" w:type="dxa"/>
          <w:jc w:val="center"/>
        </w:trPr>
        <w:tc>
          <w:tcPr>
            <w:tcW w:w="3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4E24" w:rsidRPr="00ED22DF" w:rsidRDefault="00614E24" w:rsidP="0061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69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5866" w:rsidRPr="00ED22DF" w:rsidRDefault="00614E24" w:rsidP="0047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Расселяемая площадь всего – </w:t>
            </w:r>
            <w:r w:rsidR="0046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7D8B" w:rsidRPr="0046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16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м;</w:t>
            </w:r>
          </w:p>
          <w:p w:rsidR="00614E24" w:rsidRPr="00ED22DF" w:rsidRDefault="007C5866" w:rsidP="0016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расселяемых домов – </w:t>
            </w:r>
            <w:r w:rsidR="0016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614E24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количество расселяемых помещений </w:t>
            </w:r>
            <w:r w:rsidR="0016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14E24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4C27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14E24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  <w:r w:rsidR="00614E24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</w:t>
            </w:r>
            <w:proofErr w:type="gramEnd"/>
            <w:r w:rsidR="00614E24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переселяемых жителей </w:t>
            </w:r>
            <w:r w:rsidR="0046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 w:rsidR="0016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E24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</w:tbl>
    <w:p w:rsidR="00614E24" w:rsidRDefault="00614E24" w:rsidP="0061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E6" w:rsidRDefault="003B6FE6" w:rsidP="0061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E6" w:rsidRPr="00ED22DF" w:rsidRDefault="003B6FE6" w:rsidP="0061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24" w:rsidRPr="00ED22DF" w:rsidRDefault="00614E24" w:rsidP="00896F9B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Общая характеристика, основные проблемы и прогноз развития сферы реализации </w:t>
      </w:r>
      <w:r w:rsidR="00AB34A1"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униципальной программы</w:t>
      </w:r>
    </w:p>
    <w:p w:rsidR="00896F9B" w:rsidRPr="00ED22DF" w:rsidRDefault="00896F9B" w:rsidP="00896F9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Программы по переселению граждан из аварийного жилищного фонда, расположенного на территории МО </w:t>
      </w:r>
      <w:proofErr w:type="spellStart"/>
      <w:r w:rsidR="00D7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Серебрянское</w:t>
      </w:r>
      <w:proofErr w:type="spellEnd"/>
      <w:r w:rsidR="00E04C27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поселение, – обеспечить выполнение обязательств муниципального образования по реализации права создания нового жилищного фонда и благоприятных условий для проживания граждан, проживающих в домах, не отвечающих санитарным и техническим требованиям и находящимся в аварийном состоянии. В настоящее время дефицит жилых помещений усугубляется большой степенью износа жилищного фонда, несоответствием условий проживания нормативным требованиям.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создает неравные условия доступа граждан к коммунальным ресурсам и снижает возможности их использования.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программно-целевого метода.</w:t>
      </w:r>
    </w:p>
    <w:p w:rsidR="00277E9A" w:rsidRPr="00ED22DF" w:rsidRDefault="00614E24" w:rsidP="0089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6F9B" w:rsidRPr="00ED22DF" w:rsidRDefault="00614E24" w:rsidP="00232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задачи муниципальной программы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сокращение доли аварийного жилья в жилищном фонде МО </w:t>
      </w:r>
      <w:proofErr w:type="spellStart"/>
      <w:r w:rsidR="00D7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Серебрянское</w:t>
      </w:r>
      <w:proofErr w:type="spellEnd"/>
      <w:r w:rsidR="00E04C27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поселение.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Программы является расселение многоквартирных аварийных домов, расположенных на территории МО </w:t>
      </w:r>
      <w:proofErr w:type="spellStart"/>
      <w:r w:rsidR="00D7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Серебрянское</w:t>
      </w:r>
      <w:proofErr w:type="spellEnd"/>
      <w:r w:rsidR="00E04C27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поселение.</w:t>
      </w:r>
    </w:p>
    <w:p w:rsidR="00614E24" w:rsidRPr="00ED22DF" w:rsidRDefault="00614E24" w:rsidP="0089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4E24" w:rsidRPr="00ED22DF" w:rsidRDefault="00614E24" w:rsidP="00896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реализации муниципальной программы</w:t>
      </w:r>
    </w:p>
    <w:p w:rsidR="00614E24" w:rsidRPr="00ED22DF" w:rsidRDefault="00614E24" w:rsidP="0089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713" w:rsidRPr="00ED22DF" w:rsidRDefault="00614E24" w:rsidP="008F2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реализации муниципальной программы </w:t>
      </w:r>
      <w:r w:rsidR="00AD3A5A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A9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0F0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могут вноситься изменения, в том числе при недостаточности финансирования за счет средств местного бюджета МО </w:t>
      </w:r>
      <w:proofErr w:type="spellStart"/>
      <w:r w:rsidR="00D7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Серебрянское</w:t>
      </w:r>
      <w:proofErr w:type="spellEnd"/>
      <w:r w:rsidR="00E04C27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поселение, </w:t>
      </w:r>
      <w:r w:rsidRPr="00D617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областного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D617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внебюджетных и иных источников на реализацию мероприятий Программы.</w:t>
      </w:r>
    </w:p>
    <w:p w:rsidR="00614E24" w:rsidRPr="00ED22DF" w:rsidRDefault="00614E24" w:rsidP="0089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4E24" w:rsidRPr="00ED22DF" w:rsidRDefault="00614E24" w:rsidP="00896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Характеристика основных мероприятий муниципальной программы</w:t>
      </w:r>
    </w:p>
    <w:p w:rsidR="00614E24" w:rsidRPr="00ED22DF" w:rsidRDefault="00614E24" w:rsidP="0089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Программы планируется выполнение следующих мероприятий:</w:t>
      </w:r>
    </w:p>
    <w:p w:rsidR="00614E24" w:rsidRPr="00ED22DF" w:rsidRDefault="008F2713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4E24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оценки стоимости 1 кв. м жилья.</w:t>
      </w:r>
    </w:p>
    <w:p w:rsidR="00614E24" w:rsidRPr="00ED22DF" w:rsidRDefault="008F2713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4E24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аукциона на приобретение квартир на вторичном рынке.</w:t>
      </w:r>
    </w:p>
    <w:p w:rsidR="00614E24" w:rsidRPr="00ED22DF" w:rsidRDefault="008F2713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4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4E24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Переселение граждан из аварийного жилищного фонда.</w:t>
      </w:r>
    </w:p>
    <w:p w:rsidR="00614E24" w:rsidRPr="00ED22DF" w:rsidRDefault="00074702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4E24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Снос аварийного жилищного фонда.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Программы подготовлен </w:t>
      </w:r>
      <w:hyperlink r:id="rId6" w:history="1">
        <w:r w:rsidRPr="00ED22D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аварийных многоквартирных домов (приложение 1 к Программе).</w:t>
      </w:r>
    </w:p>
    <w:p w:rsidR="00614E24" w:rsidRPr="00ED22DF" w:rsidRDefault="00614E24" w:rsidP="0089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4E24" w:rsidRPr="00232C74" w:rsidRDefault="00614E24" w:rsidP="0023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Финансовое обеспечение муниципальной программы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 на проведение </w:t>
      </w:r>
      <w:r w:rsidR="0050761F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="0007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переселению граждан из аварийного жилого дома определен исходя из площади расселяемого жилого помещения, планируемой стоимости одного квадратного метра общей площади помещений в многоквартирном доме.</w:t>
      </w:r>
    </w:p>
    <w:p w:rsidR="00380009" w:rsidRPr="0056404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6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Цена одного квадратного метра общей площади жилого помещения рассчитывается согласно </w:t>
      </w:r>
      <w:r w:rsidR="00AE1BFB" w:rsidRPr="0056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постановления администрации Серебрянского сельского поселения </w:t>
      </w:r>
      <w:proofErr w:type="spellStart"/>
      <w:r w:rsidR="00AE1BFB" w:rsidRPr="0056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Лужского</w:t>
      </w:r>
      <w:proofErr w:type="spellEnd"/>
      <w:r w:rsidR="00AE1BFB" w:rsidRPr="0056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муниципального района Ленинградской области </w:t>
      </w:r>
      <w:proofErr w:type="gramStart"/>
      <w:r w:rsidR="00AE1BFB" w:rsidRPr="0056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 Об</w:t>
      </w:r>
      <w:proofErr w:type="gramEnd"/>
      <w:r w:rsidR="00AE1BFB" w:rsidRPr="0056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установлен</w:t>
      </w:r>
      <w:r w:rsidR="00A959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ии норматива стоимости жилья на 4</w:t>
      </w:r>
      <w:r w:rsidR="00AE1BFB" w:rsidRPr="0056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квартал</w:t>
      </w:r>
      <w:r w:rsidR="00A959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2024</w:t>
      </w:r>
      <w:r w:rsidR="00733B34" w:rsidRPr="0056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года по Серебрянскому сельскому поселению» от </w:t>
      </w:r>
      <w:r w:rsidR="00467D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09.10.</w:t>
      </w:r>
      <w:r w:rsidR="00467D8B" w:rsidRPr="00467D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2024 </w:t>
      </w:r>
      <w:r w:rsidR="00733B34" w:rsidRPr="0056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</w:t>
      </w:r>
      <w:r w:rsidR="00467D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128</w:t>
      </w:r>
    </w:p>
    <w:p w:rsidR="00614E24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</w:t>
      </w:r>
      <w:r w:rsidR="0050761F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07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из </w:t>
      </w:r>
      <w:r w:rsidR="0007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источников:</w:t>
      </w:r>
    </w:p>
    <w:p w:rsidR="00AE1BFB" w:rsidRPr="00ED22DF" w:rsidRDefault="00467D8B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AE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614E24" w:rsidRPr="00ED22DF" w:rsidRDefault="00614E24" w:rsidP="0089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областного бюджета – </w:t>
      </w:r>
      <w:r w:rsidR="00D61720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  <w:r w:rsidR="0046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- 12 621 366</w:t>
      </w:r>
      <w:r w:rsidR="00733B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7D8B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50761F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DC39BC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0761F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E24" w:rsidRPr="00ED22DF" w:rsidRDefault="00614E24" w:rsidP="0089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9BC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местного бюджета – </w:t>
      </w:r>
      <w:r w:rsidR="00162C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39BC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    </w:t>
      </w:r>
      <w:r w:rsidR="00896F9B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- 127 488</w:t>
      </w:r>
      <w:r w:rsidR="00467D8B">
        <w:rPr>
          <w:rFonts w:ascii="Times New Roman" w:hAnsi="Times New Roman" w:cs="Times New Roman"/>
          <w:sz w:val="24"/>
          <w:szCs w:val="24"/>
        </w:rPr>
        <w:t>,55</w:t>
      </w:r>
      <w:r w:rsidR="000B3384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AAA"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E1BFB" w:rsidRPr="00ED22DF" w:rsidRDefault="00614E24" w:rsidP="0089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AE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14E24" w:rsidRPr="00ED22DF" w:rsidRDefault="00614E24" w:rsidP="00896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Ожидаемые результаты реализации муниципальной программы</w:t>
      </w:r>
    </w:p>
    <w:p w:rsidR="00614E24" w:rsidRPr="00ED22DF" w:rsidRDefault="00614E24" w:rsidP="0089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показателем выполнения Программы является количество переселенных в </w:t>
      </w:r>
      <w:r w:rsidR="00AD3A5A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6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467D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проживавших в аварийном жилищном фонде.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Программы подлежат переселению </w:t>
      </w:r>
      <w:r w:rsidR="00467D8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из многоквартирных жилых домов, признанных аварийными.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ликвидировать </w:t>
      </w:r>
      <w:r w:rsidR="00467D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2C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7D8B">
        <w:rPr>
          <w:rFonts w:ascii="Times New Roman" w:eastAsia="Times New Roman" w:hAnsi="Times New Roman" w:cs="Times New Roman"/>
          <w:sz w:val="24"/>
          <w:szCs w:val="24"/>
          <w:lang w:eastAsia="ru-RU"/>
        </w:rPr>
        <w:t>4,4</w:t>
      </w:r>
      <w:r w:rsidR="00162C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квадратных метров жилищного фонда, признанного аварийным, и обеспечит: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обязательств муниципального образования перед гражданами, проживающими в непригодных </w:t>
      </w:r>
      <w:proofErr w:type="gramStart"/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постоянного проживания условиях</w:t>
      </w:r>
      <w:proofErr w:type="gramEnd"/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территории муниципального образования благоприятных условий для ежегодного наращивания объемов нового жилищного строительства;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социальной напряженности;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здоровья населения.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эффективности реализации мероприятий Программы определяется достижением следующих запланированных целевых показателей выполнения Программы: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расселенная площадь – </w:t>
      </w:r>
      <w:r w:rsidR="00467D8B" w:rsidRPr="0046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134,40 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метров;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расселенных помещений — </w:t>
      </w:r>
      <w:r w:rsidR="00162C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единиц;</w:t>
      </w:r>
    </w:p>
    <w:p w:rsidR="00614E24" w:rsidRPr="00ED22DF" w:rsidRDefault="00614E24" w:rsidP="00896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переселенных граждан — </w:t>
      </w:r>
      <w:r w:rsidR="00467D8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614E24" w:rsidRPr="00ED22DF" w:rsidRDefault="00614E24" w:rsidP="007A1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эффективность реализации Программы заключается в создании безопасных и благоприятных условий проживания граждан.</w:t>
      </w:r>
    </w:p>
    <w:p w:rsidR="00406F06" w:rsidRPr="00ED22DF" w:rsidRDefault="00614E24" w:rsidP="007A1F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6F06" w:rsidRPr="00ED22DF" w:rsidSect="00AE1BFB">
          <w:pgSz w:w="11906" w:h="16838"/>
          <w:pgMar w:top="426" w:right="566" w:bottom="993" w:left="850" w:header="708" w:footer="708" w:gutter="0"/>
          <w:cols w:space="708"/>
          <w:docGrid w:linePitch="360"/>
        </w:sectPr>
      </w:pPr>
      <w:r w:rsidRPr="00ED2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эффективности реализации мероприятий Программы определяется достижением запланированных целевых показателей выполнения Программы в соответствии с приложением 3 (к отчету прилагаются фотоматериалы).</w:t>
      </w:r>
      <w:bookmarkStart w:id="0" w:name="sub_500"/>
    </w:p>
    <w:p w:rsidR="000B3384" w:rsidRPr="00ED22DF" w:rsidRDefault="000B3384" w:rsidP="000B338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ED22D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</w:t>
      </w:r>
      <w:r w:rsidR="00DA403E" w:rsidRPr="00ED22D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D22DF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униципальной программе </w:t>
      </w:r>
    </w:p>
    <w:p w:rsidR="000B3384" w:rsidRPr="00ED22DF" w:rsidRDefault="000B3384" w:rsidP="000B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аварийных многоквартирных домов</w:t>
      </w:r>
    </w:p>
    <w:tbl>
      <w:tblPr>
        <w:tblStyle w:val="ab"/>
        <w:tblW w:w="152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1339"/>
        <w:gridCol w:w="1485"/>
        <w:gridCol w:w="1456"/>
        <w:gridCol w:w="1108"/>
        <w:gridCol w:w="808"/>
        <w:gridCol w:w="1205"/>
        <w:gridCol w:w="1205"/>
        <w:gridCol w:w="876"/>
        <w:gridCol w:w="1205"/>
        <w:gridCol w:w="1205"/>
      </w:tblGrid>
      <w:tr w:rsidR="00876010" w:rsidRPr="00ED22DF" w:rsidTr="00876010">
        <w:tc>
          <w:tcPr>
            <w:tcW w:w="568" w:type="dxa"/>
            <w:vMerge w:val="restart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2331" w:type="dxa"/>
            <w:gridSpan w:val="2"/>
            <w:vMerge w:val="restart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признание МКД аварийным</w:t>
            </w:r>
          </w:p>
        </w:tc>
        <w:tc>
          <w:tcPr>
            <w:tcW w:w="1485" w:type="dxa"/>
            <w:vMerge w:val="restart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</w:t>
            </w:r>
            <w:proofErr w:type="spell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-мая</w:t>
            </w:r>
            <w:proofErr w:type="gram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окончания переселения</w:t>
            </w:r>
          </w:p>
        </w:tc>
        <w:tc>
          <w:tcPr>
            <w:tcW w:w="1456" w:type="dxa"/>
            <w:vMerge w:val="restart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</w:t>
            </w:r>
            <w:proofErr w:type="spell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-мая</w:t>
            </w:r>
            <w:proofErr w:type="gram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сноса / </w:t>
            </w:r>
            <w:proofErr w:type="spell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реконструк-ции</w:t>
            </w:r>
            <w:proofErr w:type="spell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1108" w:type="dxa"/>
            <w:vMerge w:val="restart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жилых </w:t>
            </w:r>
            <w:proofErr w:type="spellStart"/>
            <w:proofErr w:type="gram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помеще-ний</w:t>
            </w:r>
            <w:proofErr w:type="spellEnd"/>
            <w:proofErr w:type="gram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3218" w:type="dxa"/>
            <w:gridSpan w:val="3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3286" w:type="dxa"/>
            <w:gridSpan w:val="3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Расселяемая площадь жилых помещений</w:t>
            </w:r>
          </w:p>
        </w:tc>
      </w:tr>
      <w:tr w:rsidR="00876010" w:rsidRPr="00ED22DF" w:rsidTr="00876010">
        <w:tc>
          <w:tcPr>
            <w:tcW w:w="568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 w:val="restart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76" w:type="dxa"/>
            <w:vMerge w:val="restart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33B34" w:rsidRPr="00ED22DF" w:rsidTr="00876010">
        <w:tc>
          <w:tcPr>
            <w:tcW w:w="568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0B3384" w:rsidRPr="00ED22DF" w:rsidRDefault="00733B3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B3384"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1339" w:type="dxa"/>
            <w:vMerge w:val="restart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5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Частная </w:t>
            </w:r>
            <w:proofErr w:type="spellStart"/>
            <w:proofErr w:type="gram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собствен-ность</w:t>
            </w:r>
            <w:proofErr w:type="spellEnd"/>
            <w:proofErr w:type="gramEnd"/>
          </w:p>
        </w:tc>
        <w:tc>
          <w:tcPr>
            <w:tcW w:w="1205" w:type="dxa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  <w:proofErr w:type="gram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собствен-ность</w:t>
            </w:r>
            <w:proofErr w:type="spellEnd"/>
          </w:p>
        </w:tc>
        <w:tc>
          <w:tcPr>
            <w:tcW w:w="876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Частная </w:t>
            </w:r>
            <w:proofErr w:type="spellStart"/>
            <w:proofErr w:type="gram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собствен-ность</w:t>
            </w:r>
            <w:proofErr w:type="spellEnd"/>
            <w:proofErr w:type="gramEnd"/>
          </w:p>
        </w:tc>
        <w:tc>
          <w:tcPr>
            <w:tcW w:w="1205" w:type="dxa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  <w:proofErr w:type="gram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собствен-ность</w:t>
            </w:r>
            <w:proofErr w:type="spellEnd"/>
          </w:p>
        </w:tc>
      </w:tr>
      <w:tr w:rsidR="00733B34" w:rsidRPr="00ED22DF" w:rsidTr="00876010">
        <w:tc>
          <w:tcPr>
            <w:tcW w:w="568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08" w:type="dxa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05" w:type="dxa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05" w:type="dxa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6" w:type="dxa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05" w:type="dxa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05" w:type="dxa"/>
            <w:hideMark/>
          </w:tcPr>
          <w:p w:rsidR="000B3384" w:rsidRPr="00ED22DF" w:rsidRDefault="000B338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733B34" w:rsidRPr="00ED22DF" w:rsidTr="00876010">
        <w:tc>
          <w:tcPr>
            <w:tcW w:w="568" w:type="dxa"/>
            <w:hideMark/>
          </w:tcPr>
          <w:p w:rsidR="000B3384" w:rsidRPr="00ED22DF" w:rsidRDefault="000B3384" w:rsidP="00F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0B3384" w:rsidRPr="00ED22DF" w:rsidRDefault="000B3384" w:rsidP="00733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proofErr w:type="gramStart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  <w:proofErr w:type="gramEnd"/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 </w:t>
            </w:r>
            <w:r w:rsidR="003A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Серебрянский</w:t>
            </w: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Железнодорож</w:t>
            </w:r>
            <w:r w:rsidR="0073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ная, </w:t>
            </w:r>
            <w:r w:rsidR="0046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д.19</w:t>
            </w:r>
          </w:p>
        </w:tc>
        <w:tc>
          <w:tcPr>
            <w:tcW w:w="992" w:type="dxa"/>
            <w:hideMark/>
          </w:tcPr>
          <w:p w:rsidR="000B3384" w:rsidRPr="00ED22DF" w:rsidRDefault="00467D8B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39" w:type="dxa"/>
            <w:hideMark/>
          </w:tcPr>
          <w:p w:rsidR="000B3384" w:rsidRPr="00ED22DF" w:rsidRDefault="00467D8B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23.11.2022</w:t>
            </w:r>
          </w:p>
        </w:tc>
        <w:tc>
          <w:tcPr>
            <w:tcW w:w="1485" w:type="dxa"/>
            <w:hideMark/>
          </w:tcPr>
          <w:p w:rsidR="000B3384" w:rsidRPr="00ED22DF" w:rsidRDefault="000B3384" w:rsidP="00733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  <w:hideMark/>
          </w:tcPr>
          <w:p w:rsidR="000B3384" w:rsidRPr="00ED22DF" w:rsidRDefault="000B3384" w:rsidP="00733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hideMark/>
          </w:tcPr>
          <w:p w:rsidR="000B3384" w:rsidRPr="00ED22DF" w:rsidRDefault="00EE62E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808" w:type="dxa"/>
            <w:hideMark/>
          </w:tcPr>
          <w:p w:rsidR="000B3384" w:rsidRPr="00ED22DF" w:rsidRDefault="00733B3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hideMark/>
          </w:tcPr>
          <w:p w:rsidR="000B3384" w:rsidRPr="00ED22DF" w:rsidRDefault="00EE62E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hideMark/>
          </w:tcPr>
          <w:p w:rsidR="000B3384" w:rsidRPr="00ED22DF" w:rsidRDefault="000B3384" w:rsidP="00733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hideMark/>
          </w:tcPr>
          <w:p w:rsidR="000B3384" w:rsidRPr="00ED22DF" w:rsidRDefault="003B6FE6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205" w:type="dxa"/>
            <w:hideMark/>
          </w:tcPr>
          <w:p w:rsidR="000B3384" w:rsidRPr="00ED22DF" w:rsidRDefault="00EE62E4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hideMark/>
          </w:tcPr>
          <w:p w:rsidR="000B3384" w:rsidRPr="00ED22DF" w:rsidRDefault="003B6FE6" w:rsidP="00FA0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</w:tr>
    </w:tbl>
    <w:p w:rsidR="00733B34" w:rsidRDefault="00733B34" w:rsidP="001A0011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329252546"/>
      <w:bookmarkStart w:id="2" w:name="_Toc297298877"/>
      <w:bookmarkStart w:id="3" w:name="_Toc301521887"/>
      <w:bookmarkEnd w:id="0"/>
    </w:p>
    <w:p w:rsidR="00733B34" w:rsidRDefault="00733B34" w:rsidP="001A0011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33B34" w:rsidRDefault="00733B34" w:rsidP="001A0011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33B34" w:rsidRDefault="00733B34" w:rsidP="001A0011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33B34" w:rsidRDefault="00733B34" w:rsidP="001A0011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33B34" w:rsidRDefault="00733B34" w:rsidP="001A0011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33B34" w:rsidRDefault="00733B34" w:rsidP="001A0011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33B34" w:rsidRDefault="00733B34" w:rsidP="001A0011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33B34" w:rsidRDefault="00733B34" w:rsidP="001A0011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33B34" w:rsidRDefault="00733B34" w:rsidP="001A0011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33B34" w:rsidRDefault="00733B34" w:rsidP="00876010">
      <w:pPr>
        <w:spacing w:after="0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76010" w:rsidRDefault="00876010" w:rsidP="001A0011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A0011" w:rsidRPr="00ED22DF" w:rsidRDefault="001A0011" w:rsidP="001A0011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ED22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2</w:t>
      </w:r>
    </w:p>
    <w:p w:rsidR="001A0011" w:rsidRPr="00ED22DF" w:rsidRDefault="001A0011" w:rsidP="001A0011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D22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к муниципальной программе</w:t>
      </w:r>
    </w:p>
    <w:p w:rsidR="00DA403E" w:rsidRPr="00ED22DF" w:rsidRDefault="00DA403E" w:rsidP="001A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0011" w:rsidRPr="00ED22DF" w:rsidRDefault="001A0011" w:rsidP="001A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DA403E"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муниципальной адресной программы «Переселение граждан из аварийного жилищного фонда</w:t>
      </w:r>
    </w:p>
    <w:p w:rsidR="001A0011" w:rsidRPr="00ED22DF" w:rsidRDefault="001A0011" w:rsidP="00232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муниципального образования </w:t>
      </w:r>
      <w:proofErr w:type="spellStart"/>
      <w:r w:rsidR="00D7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Серебрянское</w:t>
      </w:r>
      <w:proofErr w:type="spellEnd"/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="00DA403E"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Лужского</w:t>
      </w:r>
      <w:proofErr w:type="spellEnd"/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A30D5F"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D22DF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696"/>
        <w:gridCol w:w="1274"/>
        <w:gridCol w:w="1857"/>
        <w:gridCol w:w="2552"/>
        <w:gridCol w:w="2126"/>
        <w:gridCol w:w="2410"/>
      </w:tblGrid>
      <w:tr w:rsidR="00876010" w:rsidRPr="00ED22DF" w:rsidTr="009C1348">
        <w:trPr>
          <w:trHeight w:val="514"/>
          <w:jc w:val="center"/>
        </w:trPr>
        <w:tc>
          <w:tcPr>
            <w:tcW w:w="2828" w:type="dxa"/>
            <w:vMerge w:val="restart"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6" w:type="dxa"/>
            <w:vMerge w:val="restart"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Срок финансирования</w:t>
            </w:r>
          </w:p>
        </w:tc>
        <w:tc>
          <w:tcPr>
            <w:tcW w:w="5683" w:type="dxa"/>
            <w:gridSpan w:val="3"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 (рублей в действующих ценах года реализации мероприятия)</w:t>
            </w:r>
          </w:p>
        </w:tc>
        <w:tc>
          <w:tcPr>
            <w:tcW w:w="2126" w:type="dxa"/>
            <w:vMerge w:val="restart"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 Исполнители мероприятий</w:t>
            </w:r>
          </w:p>
        </w:tc>
      </w:tr>
      <w:tr w:rsidR="00876010" w:rsidRPr="00ED22DF" w:rsidTr="00876010">
        <w:trPr>
          <w:jc w:val="center"/>
        </w:trPr>
        <w:tc>
          <w:tcPr>
            <w:tcW w:w="2828" w:type="dxa"/>
            <w:vMerge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409" w:type="dxa"/>
            <w:gridSpan w:val="2"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vMerge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010" w:rsidRPr="00ED22DF" w:rsidTr="009C1348">
        <w:trPr>
          <w:trHeight w:val="318"/>
          <w:jc w:val="center"/>
        </w:trPr>
        <w:tc>
          <w:tcPr>
            <w:tcW w:w="2828" w:type="dxa"/>
            <w:vMerge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vMerge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76010" w:rsidRPr="00ED22DF" w:rsidRDefault="00876010" w:rsidP="0087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010" w:rsidRPr="00ED22DF" w:rsidTr="002F23AD">
        <w:trPr>
          <w:trHeight w:val="255"/>
          <w:jc w:val="center"/>
        </w:trPr>
        <w:tc>
          <w:tcPr>
            <w:tcW w:w="2828" w:type="dxa"/>
            <w:vAlign w:val="center"/>
          </w:tcPr>
          <w:p w:rsidR="00876010" w:rsidRPr="00ED22DF" w:rsidRDefault="00876010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  <w:vAlign w:val="center"/>
          </w:tcPr>
          <w:p w:rsidR="00876010" w:rsidRPr="00ED22DF" w:rsidRDefault="00876010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vAlign w:val="center"/>
          </w:tcPr>
          <w:p w:rsidR="00876010" w:rsidRPr="00ED22DF" w:rsidRDefault="00876010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  <w:vAlign w:val="center"/>
          </w:tcPr>
          <w:p w:rsidR="00876010" w:rsidRPr="00ED22DF" w:rsidRDefault="00876010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876010" w:rsidRPr="00ED22DF" w:rsidRDefault="00876010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76010" w:rsidRPr="00ED22DF" w:rsidRDefault="00876010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876010" w:rsidRPr="00ED22DF" w:rsidRDefault="00876010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6010" w:rsidRPr="00ED22DF" w:rsidTr="00876010">
        <w:trPr>
          <w:trHeight w:val="423"/>
          <w:jc w:val="center"/>
        </w:trPr>
        <w:tc>
          <w:tcPr>
            <w:tcW w:w="14743" w:type="dxa"/>
            <w:gridSpan w:val="7"/>
            <w:tcBorders>
              <w:bottom w:val="single" w:sz="4" w:space="0" w:color="auto"/>
            </w:tcBorders>
            <w:vAlign w:val="center"/>
          </w:tcPr>
          <w:p w:rsidR="00876010" w:rsidRPr="006948ED" w:rsidRDefault="00876010" w:rsidP="0087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«Расселение многоквартирных аварийных домов, расположенных на территории МО </w:t>
            </w:r>
            <w:proofErr w:type="spellStart"/>
            <w:r w:rsidRPr="0069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Серебрянское</w:t>
            </w:r>
            <w:proofErr w:type="spellEnd"/>
            <w:r w:rsidRPr="0069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  <w:tr w:rsidR="009C1348" w:rsidRPr="00ED22DF" w:rsidTr="002F23AD">
        <w:trPr>
          <w:trHeight w:val="922"/>
          <w:jc w:val="center"/>
        </w:trPr>
        <w:tc>
          <w:tcPr>
            <w:tcW w:w="2828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обеспечении жильем граждан аварийного жилищного фонда.</w:t>
            </w:r>
          </w:p>
        </w:tc>
        <w:tc>
          <w:tcPr>
            <w:tcW w:w="1696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9C1348" w:rsidRPr="00ED22DF" w:rsidRDefault="009C1348" w:rsidP="002F23AD">
            <w:pPr>
              <w:pStyle w:val="a8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48">
              <w:rPr>
                <w:rFonts w:ascii="Times New Roman" w:hAnsi="Times New Roman" w:cs="Times New Roman"/>
                <w:sz w:val="20"/>
                <w:szCs w:val="20"/>
              </w:rPr>
              <w:t>10548855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57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4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348">
              <w:rPr>
                <w:rFonts w:ascii="Times New Roman" w:hAnsi="Times New Roman" w:cs="Times New Roman"/>
                <w:sz w:val="20"/>
                <w:szCs w:val="20"/>
              </w:rPr>
              <w:t>488,55</w:t>
            </w:r>
          </w:p>
        </w:tc>
        <w:tc>
          <w:tcPr>
            <w:tcW w:w="2552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9C13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443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9C13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366,45</w:t>
            </w:r>
          </w:p>
        </w:tc>
        <w:tc>
          <w:tcPr>
            <w:tcW w:w="2126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Серебрянского</w:t>
            </w: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2410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Серебрянского</w:t>
            </w: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</w:tr>
      <w:tr w:rsidR="00876010" w:rsidRPr="00ED22DF" w:rsidTr="002F23AD">
        <w:trPr>
          <w:trHeight w:val="566"/>
          <w:jc w:val="center"/>
        </w:trPr>
        <w:tc>
          <w:tcPr>
            <w:tcW w:w="14743" w:type="dxa"/>
            <w:gridSpan w:val="7"/>
            <w:vAlign w:val="center"/>
          </w:tcPr>
          <w:p w:rsidR="00876010" w:rsidRPr="00733B34" w:rsidRDefault="00876010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«Снос многоквартирных аварийных домов, расположенных на территории МО </w:t>
            </w:r>
            <w:proofErr w:type="spellStart"/>
            <w:r w:rsidRPr="0069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Серебрянское</w:t>
            </w:r>
            <w:proofErr w:type="spellEnd"/>
            <w:r w:rsidRPr="0069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  <w:tr w:rsidR="009C1348" w:rsidRPr="00ED22DF" w:rsidTr="00415C6C">
        <w:trPr>
          <w:trHeight w:val="1276"/>
          <w:jc w:val="center"/>
        </w:trPr>
        <w:tc>
          <w:tcPr>
            <w:tcW w:w="2828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переселению граждан из аварийного жилищного фонда.</w:t>
            </w:r>
          </w:p>
        </w:tc>
        <w:tc>
          <w:tcPr>
            <w:tcW w:w="1696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2 200 000,0</w:t>
            </w:r>
          </w:p>
        </w:tc>
        <w:tc>
          <w:tcPr>
            <w:tcW w:w="1857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22 000,00</w:t>
            </w:r>
          </w:p>
        </w:tc>
        <w:tc>
          <w:tcPr>
            <w:tcW w:w="2552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2 178 000,00</w:t>
            </w:r>
          </w:p>
        </w:tc>
        <w:tc>
          <w:tcPr>
            <w:tcW w:w="2126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Серебрянского</w:t>
            </w: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2410" w:type="dxa"/>
            <w:vAlign w:val="center"/>
          </w:tcPr>
          <w:p w:rsidR="009C1348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Серебрянского</w:t>
            </w: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</w:tr>
      <w:tr w:rsidR="00876010" w:rsidRPr="00ED22DF" w:rsidTr="00876010">
        <w:trPr>
          <w:trHeight w:val="568"/>
          <w:jc w:val="center"/>
        </w:trPr>
        <w:tc>
          <w:tcPr>
            <w:tcW w:w="2828" w:type="dxa"/>
            <w:vAlign w:val="center"/>
          </w:tcPr>
          <w:p w:rsidR="00876010" w:rsidRPr="00ED22DF" w:rsidRDefault="00876010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696" w:type="dxa"/>
            <w:vAlign w:val="center"/>
          </w:tcPr>
          <w:p w:rsidR="00876010" w:rsidRPr="00ED22DF" w:rsidRDefault="00876010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876010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348">
              <w:rPr>
                <w:rFonts w:ascii="Times New Roman" w:hAnsi="Times New Roman" w:cs="Times New Roman"/>
                <w:b/>
                <w:sz w:val="20"/>
                <w:szCs w:val="20"/>
              </w:rPr>
              <w:t>12 748 855,0</w:t>
            </w:r>
          </w:p>
        </w:tc>
        <w:tc>
          <w:tcPr>
            <w:tcW w:w="1857" w:type="dxa"/>
            <w:vAlign w:val="center"/>
          </w:tcPr>
          <w:p w:rsidR="00876010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348">
              <w:rPr>
                <w:rFonts w:ascii="Times New Roman" w:hAnsi="Times New Roman" w:cs="Times New Roman"/>
                <w:b/>
                <w:sz w:val="20"/>
                <w:szCs w:val="20"/>
              </w:rPr>
              <w:t>127 488,55</w:t>
            </w:r>
          </w:p>
        </w:tc>
        <w:tc>
          <w:tcPr>
            <w:tcW w:w="2552" w:type="dxa"/>
            <w:vAlign w:val="center"/>
          </w:tcPr>
          <w:p w:rsidR="00876010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348">
              <w:rPr>
                <w:rFonts w:ascii="Times New Roman" w:hAnsi="Times New Roman" w:cs="Times New Roman"/>
                <w:b/>
                <w:sz w:val="20"/>
                <w:szCs w:val="20"/>
              </w:rPr>
              <w:t>12 621 366,45</w:t>
            </w:r>
          </w:p>
        </w:tc>
        <w:tc>
          <w:tcPr>
            <w:tcW w:w="2126" w:type="dxa"/>
            <w:vAlign w:val="center"/>
          </w:tcPr>
          <w:p w:rsidR="00876010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48">
              <w:rPr>
                <w:rFonts w:ascii="Times New Roman" w:hAnsi="Times New Roman" w:cs="Times New Roman"/>
                <w:sz w:val="20"/>
                <w:szCs w:val="20"/>
              </w:rPr>
              <w:t>Администрация Серебрянского СП</w:t>
            </w:r>
          </w:p>
        </w:tc>
        <w:tc>
          <w:tcPr>
            <w:tcW w:w="2410" w:type="dxa"/>
            <w:vAlign w:val="center"/>
          </w:tcPr>
          <w:p w:rsidR="00876010" w:rsidRPr="00ED22DF" w:rsidRDefault="009C1348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48">
              <w:rPr>
                <w:rFonts w:ascii="Times New Roman" w:hAnsi="Times New Roman" w:cs="Times New Roman"/>
                <w:sz w:val="20"/>
                <w:szCs w:val="20"/>
              </w:rPr>
              <w:t>Администрация Серебрянского СП</w:t>
            </w:r>
          </w:p>
        </w:tc>
      </w:tr>
      <w:tr w:rsidR="002F23AD" w:rsidRPr="00ED22DF" w:rsidTr="0057394D">
        <w:trPr>
          <w:trHeight w:val="1240"/>
          <w:jc w:val="center"/>
        </w:trPr>
        <w:tc>
          <w:tcPr>
            <w:tcW w:w="2828" w:type="dxa"/>
            <w:vAlign w:val="center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DF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1696" w:type="dxa"/>
            <w:vAlign w:val="center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4" w:type="dxa"/>
            <w:vAlign w:val="center"/>
          </w:tcPr>
          <w:p w:rsidR="002F23AD" w:rsidRPr="00ED22DF" w:rsidRDefault="002F23AD" w:rsidP="002F23AD">
            <w:pPr>
              <w:pStyle w:val="a8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48">
              <w:rPr>
                <w:rFonts w:ascii="Times New Roman" w:hAnsi="Times New Roman" w:cs="Times New Roman"/>
                <w:sz w:val="20"/>
                <w:szCs w:val="20"/>
              </w:rPr>
              <w:t>12 748 855,0</w:t>
            </w:r>
          </w:p>
        </w:tc>
        <w:tc>
          <w:tcPr>
            <w:tcW w:w="1857" w:type="dxa"/>
            <w:vAlign w:val="center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48">
              <w:rPr>
                <w:rFonts w:ascii="Times New Roman" w:hAnsi="Times New Roman" w:cs="Times New Roman"/>
                <w:sz w:val="20"/>
                <w:szCs w:val="20"/>
              </w:rPr>
              <w:t>127 488,55</w:t>
            </w:r>
          </w:p>
        </w:tc>
        <w:tc>
          <w:tcPr>
            <w:tcW w:w="2552" w:type="dxa"/>
            <w:vAlign w:val="center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12 621 366,45</w:t>
            </w:r>
          </w:p>
        </w:tc>
        <w:tc>
          <w:tcPr>
            <w:tcW w:w="2126" w:type="dxa"/>
            <w:vAlign w:val="center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FD6" w:rsidRPr="00733B34" w:rsidRDefault="007A1FD6" w:rsidP="0073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AD" w:rsidRDefault="002F23AD" w:rsidP="00DA403E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372093877"/>
      <w:bookmarkEnd w:id="1"/>
    </w:p>
    <w:p w:rsidR="002F23AD" w:rsidRDefault="002F23AD" w:rsidP="00DA403E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A403E" w:rsidRPr="00ED22DF" w:rsidRDefault="00DA403E" w:rsidP="00DA403E">
      <w:pPr>
        <w:spacing w:after="0"/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ED22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3</w:t>
      </w:r>
    </w:p>
    <w:p w:rsidR="00DA403E" w:rsidRPr="00ED22DF" w:rsidRDefault="00DA403E" w:rsidP="00DA403E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D22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к муниципальной программе</w:t>
      </w:r>
    </w:p>
    <w:p w:rsidR="00DA403E" w:rsidRPr="00ED22DF" w:rsidRDefault="00DA403E" w:rsidP="00DA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A83" w:rsidRPr="00ED22DF" w:rsidRDefault="003C0A83" w:rsidP="00DA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Прогнозные значения показателей (индикаторов) реализации муниципальной </w:t>
      </w:r>
      <w:bookmarkEnd w:id="2"/>
      <w:bookmarkEnd w:id="3"/>
      <w:bookmarkEnd w:id="4"/>
      <w:r w:rsidR="00DA403E"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адресной программы «Переселение граждан из аварийного жилищного </w:t>
      </w:r>
      <w:proofErr w:type="gramStart"/>
      <w:r w:rsidR="00DA403E"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фонда  муниципального</w:t>
      </w:r>
      <w:proofErr w:type="gramEnd"/>
      <w:r w:rsidR="00DA403E"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  <w:proofErr w:type="spellStart"/>
      <w:r w:rsidR="00D7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Серебрянское</w:t>
      </w:r>
      <w:proofErr w:type="spellEnd"/>
      <w:r w:rsidR="00DA403E"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="00DA403E"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Лужского</w:t>
      </w:r>
      <w:proofErr w:type="spellEnd"/>
      <w:r w:rsidR="00DA403E" w:rsidRPr="00ED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="00232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Ленинградской области»</w:t>
      </w:r>
      <w:bookmarkStart w:id="5" w:name="_GoBack"/>
      <w:bookmarkEnd w:id="5"/>
    </w:p>
    <w:p w:rsidR="00AB34A1" w:rsidRPr="00ED22DF" w:rsidRDefault="00AB34A1" w:rsidP="00DA4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818"/>
        <w:gridCol w:w="1700"/>
        <w:gridCol w:w="6382"/>
      </w:tblGrid>
      <w:tr w:rsidR="00733B34" w:rsidRPr="00ED22DF" w:rsidTr="00733B34">
        <w:trPr>
          <w:trHeight w:val="458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733B34" w:rsidRPr="00ED22DF" w:rsidRDefault="00733B34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:rsidR="00733B34" w:rsidRPr="00ED22DF" w:rsidRDefault="00733B34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733B34" w:rsidRPr="00ED22DF" w:rsidRDefault="00733B34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733B34" w:rsidRPr="00ED22DF" w:rsidRDefault="00733B34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2F23AD" w:rsidRPr="00ED22DF" w:rsidTr="00E82F96">
        <w:trPr>
          <w:trHeight w:val="543"/>
        </w:trPr>
        <w:tc>
          <w:tcPr>
            <w:tcW w:w="816" w:type="dxa"/>
            <w:vMerge/>
            <w:shd w:val="clear" w:color="auto" w:fill="auto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shd w:val="clear" w:color="auto" w:fill="auto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shd w:val="clear" w:color="auto" w:fill="auto"/>
            <w:vAlign w:val="center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33B34" w:rsidRPr="00ED22DF" w:rsidTr="00733B34">
        <w:trPr>
          <w:trHeight w:val="885"/>
        </w:trPr>
        <w:tc>
          <w:tcPr>
            <w:tcW w:w="13716" w:type="dxa"/>
            <w:gridSpan w:val="4"/>
            <w:shd w:val="clear" w:color="auto" w:fill="auto"/>
            <w:vAlign w:val="center"/>
          </w:tcPr>
          <w:p w:rsidR="00733B34" w:rsidRPr="00ED22DF" w:rsidRDefault="00733B34" w:rsidP="00DA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Основное мероприятие «Федеральный проект «Обеспечение устойчивого сокращения непригодного для проживания жилищного фонда»</w:t>
            </w:r>
          </w:p>
        </w:tc>
      </w:tr>
      <w:tr w:rsidR="002F23AD" w:rsidRPr="00ED22DF" w:rsidTr="006965FB">
        <w:trPr>
          <w:trHeight w:val="543"/>
        </w:trPr>
        <w:tc>
          <w:tcPr>
            <w:tcW w:w="816" w:type="dxa"/>
            <w:shd w:val="clear" w:color="auto" w:fill="auto"/>
          </w:tcPr>
          <w:p w:rsidR="002F23AD" w:rsidRPr="00ED22DF" w:rsidRDefault="002F23AD" w:rsidP="002F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8" w:type="dxa"/>
            <w:shd w:val="clear" w:color="auto" w:fill="auto"/>
          </w:tcPr>
          <w:p w:rsidR="002F23AD" w:rsidRPr="00ED22DF" w:rsidRDefault="002F23AD" w:rsidP="002F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Расселение жилого фонда</w:t>
            </w:r>
          </w:p>
        </w:tc>
        <w:tc>
          <w:tcPr>
            <w:tcW w:w="1700" w:type="dxa"/>
            <w:shd w:val="clear" w:color="auto" w:fill="auto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2" w:type="dxa"/>
            <w:shd w:val="clear" w:color="auto" w:fill="auto"/>
          </w:tcPr>
          <w:p w:rsidR="002F23AD" w:rsidRPr="00ED22DF" w:rsidRDefault="003B6FE6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2F23AD" w:rsidRPr="00ED22DF" w:rsidTr="00E67BBD">
        <w:trPr>
          <w:trHeight w:val="543"/>
        </w:trPr>
        <w:tc>
          <w:tcPr>
            <w:tcW w:w="816" w:type="dxa"/>
            <w:shd w:val="clear" w:color="auto" w:fill="auto"/>
          </w:tcPr>
          <w:p w:rsidR="002F23AD" w:rsidRPr="00ED22DF" w:rsidRDefault="002F23AD" w:rsidP="005A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18" w:type="dxa"/>
            <w:shd w:val="clear" w:color="auto" w:fill="auto"/>
          </w:tcPr>
          <w:p w:rsidR="002F23AD" w:rsidRPr="00ED22DF" w:rsidRDefault="002F23AD" w:rsidP="005A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Переселение граждан</w:t>
            </w:r>
          </w:p>
        </w:tc>
        <w:tc>
          <w:tcPr>
            <w:tcW w:w="1700" w:type="dxa"/>
            <w:shd w:val="clear" w:color="auto" w:fill="auto"/>
          </w:tcPr>
          <w:p w:rsidR="002F23AD" w:rsidRPr="00ED22DF" w:rsidRDefault="002F23AD" w:rsidP="009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82" w:type="dxa"/>
            <w:shd w:val="clear" w:color="auto" w:fill="auto"/>
          </w:tcPr>
          <w:p w:rsidR="002F23AD" w:rsidRPr="00ED22DF" w:rsidRDefault="002F23AD" w:rsidP="009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3B34" w:rsidRPr="00ED22DF" w:rsidTr="00733B34">
        <w:trPr>
          <w:trHeight w:val="594"/>
        </w:trPr>
        <w:tc>
          <w:tcPr>
            <w:tcW w:w="13716" w:type="dxa"/>
            <w:gridSpan w:val="4"/>
            <w:shd w:val="clear" w:color="auto" w:fill="auto"/>
            <w:vAlign w:val="center"/>
          </w:tcPr>
          <w:p w:rsidR="00733B34" w:rsidRPr="00ED22DF" w:rsidRDefault="00733B34" w:rsidP="00DA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 Основное мероприятие «Прочие мероприятия по расселению аварийных жилых домов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Серебрянского</w:t>
            </w:r>
            <w:r w:rsidRPr="00ED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2F23AD" w:rsidRPr="00ED22DF" w:rsidTr="00A57F1A">
        <w:trPr>
          <w:trHeight w:val="594"/>
        </w:trPr>
        <w:tc>
          <w:tcPr>
            <w:tcW w:w="816" w:type="dxa"/>
            <w:shd w:val="clear" w:color="auto" w:fill="auto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18" w:type="dxa"/>
            <w:shd w:val="clear" w:color="auto" w:fill="auto"/>
          </w:tcPr>
          <w:p w:rsidR="002F23AD" w:rsidRPr="00ED22DF" w:rsidRDefault="002F23AD" w:rsidP="002F23A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D22DF">
              <w:rPr>
                <w:rFonts w:ascii="Times New Roman" w:hAnsi="Times New Roman" w:cs="Times New Roman"/>
              </w:rPr>
              <w:t>Ликвидация аварийных домов</w:t>
            </w:r>
          </w:p>
        </w:tc>
        <w:tc>
          <w:tcPr>
            <w:tcW w:w="1700" w:type="dxa"/>
            <w:shd w:val="clear" w:color="auto" w:fill="auto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382" w:type="dxa"/>
            <w:shd w:val="clear" w:color="auto" w:fill="auto"/>
          </w:tcPr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AD" w:rsidRPr="00ED22DF" w:rsidRDefault="002F23AD" w:rsidP="002F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0A83" w:rsidRPr="00ED22DF" w:rsidRDefault="003C0A83" w:rsidP="003C0A8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2535D" w:rsidRPr="00ED22DF" w:rsidRDefault="00F2535D" w:rsidP="00EF2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535D" w:rsidRPr="00ED22DF" w:rsidSect="00DA403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B98"/>
    <w:multiLevelType w:val="hybridMultilevel"/>
    <w:tmpl w:val="65AE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1A8"/>
    <w:multiLevelType w:val="hybridMultilevel"/>
    <w:tmpl w:val="5FF4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12190"/>
    <w:multiLevelType w:val="hybridMultilevel"/>
    <w:tmpl w:val="7D48B1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53E5"/>
    <w:multiLevelType w:val="hybridMultilevel"/>
    <w:tmpl w:val="5FF4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F0F"/>
    <w:multiLevelType w:val="hybridMultilevel"/>
    <w:tmpl w:val="AE2A1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4813"/>
    <w:multiLevelType w:val="hybridMultilevel"/>
    <w:tmpl w:val="5FF4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A1FF6"/>
    <w:multiLevelType w:val="hybridMultilevel"/>
    <w:tmpl w:val="F106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239C"/>
    <w:multiLevelType w:val="hybridMultilevel"/>
    <w:tmpl w:val="9A86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E24"/>
    <w:rsid w:val="000129B2"/>
    <w:rsid w:val="00021787"/>
    <w:rsid w:val="00036BDE"/>
    <w:rsid w:val="00074702"/>
    <w:rsid w:val="00087DC8"/>
    <w:rsid w:val="00097986"/>
    <w:rsid w:val="000B3384"/>
    <w:rsid w:val="000D5FA6"/>
    <w:rsid w:val="001025D7"/>
    <w:rsid w:val="001400B9"/>
    <w:rsid w:val="00162CDA"/>
    <w:rsid w:val="0017556F"/>
    <w:rsid w:val="001808C9"/>
    <w:rsid w:val="001838F4"/>
    <w:rsid w:val="001A0011"/>
    <w:rsid w:val="001A14D0"/>
    <w:rsid w:val="001B1849"/>
    <w:rsid w:val="001B7691"/>
    <w:rsid w:val="001E370B"/>
    <w:rsid w:val="00207D6A"/>
    <w:rsid w:val="00232C74"/>
    <w:rsid w:val="002429EF"/>
    <w:rsid w:val="00277E9A"/>
    <w:rsid w:val="002F23AD"/>
    <w:rsid w:val="0030769C"/>
    <w:rsid w:val="00330AAA"/>
    <w:rsid w:val="00372CD8"/>
    <w:rsid w:val="00380009"/>
    <w:rsid w:val="003A128A"/>
    <w:rsid w:val="003B69A2"/>
    <w:rsid w:val="003B6FE6"/>
    <w:rsid w:val="003C0A83"/>
    <w:rsid w:val="003E6D7B"/>
    <w:rsid w:val="00406F06"/>
    <w:rsid w:val="00422D12"/>
    <w:rsid w:val="00435DC2"/>
    <w:rsid w:val="004469BE"/>
    <w:rsid w:val="0045193D"/>
    <w:rsid w:val="00461CA6"/>
    <w:rsid w:val="00467D8B"/>
    <w:rsid w:val="00475AAE"/>
    <w:rsid w:val="004A21BE"/>
    <w:rsid w:val="005042C1"/>
    <w:rsid w:val="00505233"/>
    <w:rsid w:val="0050761F"/>
    <w:rsid w:val="0051304A"/>
    <w:rsid w:val="00514566"/>
    <w:rsid w:val="00555CBF"/>
    <w:rsid w:val="0056404F"/>
    <w:rsid w:val="005729EE"/>
    <w:rsid w:val="00575419"/>
    <w:rsid w:val="00592DAE"/>
    <w:rsid w:val="005A4031"/>
    <w:rsid w:val="005F7323"/>
    <w:rsid w:val="005F7D5F"/>
    <w:rsid w:val="00614E24"/>
    <w:rsid w:val="0062115C"/>
    <w:rsid w:val="00633811"/>
    <w:rsid w:val="006350F6"/>
    <w:rsid w:val="00655DF3"/>
    <w:rsid w:val="006876FA"/>
    <w:rsid w:val="006948ED"/>
    <w:rsid w:val="006A0853"/>
    <w:rsid w:val="006E2D89"/>
    <w:rsid w:val="00717C0F"/>
    <w:rsid w:val="00723751"/>
    <w:rsid w:val="00726F22"/>
    <w:rsid w:val="00733B34"/>
    <w:rsid w:val="007A1FD6"/>
    <w:rsid w:val="007A3CAB"/>
    <w:rsid w:val="007B05E1"/>
    <w:rsid w:val="007B42E4"/>
    <w:rsid w:val="007B5AF7"/>
    <w:rsid w:val="007C0EFB"/>
    <w:rsid w:val="007C38A5"/>
    <w:rsid w:val="007C5866"/>
    <w:rsid w:val="007C6D42"/>
    <w:rsid w:val="007E64CB"/>
    <w:rsid w:val="007F2CD3"/>
    <w:rsid w:val="008122F3"/>
    <w:rsid w:val="00816AA8"/>
    <w:rsid w:val="0083266A"/>
    <w:rsid w:val="00842C43"/>
    <w:rsid w:val="0085128F"/>
    <w:rsid w:val="00872AB0"/>
    <w:rsid w:val="0087526A"/>
    <w:rsid w:val="00876010"/>
    <w:rsid w:val="00896F9B"/>
    <w:rsid w:val="008B3700"/>
    <w:rsid w:val="008F2713"/>
    <w:rsid w:val="00906E30"/>
    <w:rsid w:val="00926EA8"/>
    <w:rsid w:val="00950DD1"/>
    <w:rsid w:val="009931C2"/>
    <w:rsid w:val="009A0CE3"/>
    <w:rsid w:val="009C1348"/>
    <w:rsid w:val="009D2F41"/>
    <w:rsid w:val="009F610B"/>
    <w:rsid w:val="00A05004"/>
    <w:rsid w:val="00A230F0"/>
    <w:rsid w:val="00A26DC8"/>
    <w:rsid w:val="00A30D5F"/>
    <w:rsid w:val="00A375B4"/>
    <w:rsid w:val="00A47038"/>
    <w:rsid w:val="00A60DF0"/>
    <w:rsid w:val="00A9591A"/>
    <w:rsid w:val="00A97007"/>
    <w:rsid w:val="00AB34A1"/>
    <w:rsid w:val="00AD144A"/>
    <w:rsid w:val="00AD3A5A"/>
    <w:rsid w:val="00AE1BFB"/>
    <w:rsid w:val="00AE798D"/>
    <w:rsid w:val="00AF0833"/>
    <w:rsid w:val="00AF0C42"/>
    <w:rsid w:val="00B12958"/>
    <w:rsid w:val="00B41210"/>
    <w:rsid w:val="00B76587"/>
    <w:rsid w:val="00BB4C5D"/>
    <w:rsid w:val="00BE1DA3"/>
    <w:rsid w:val="00BF7723"/>
    <w:rsid w:val="00C323F5"/>
    <w:rsid w:val="00C441A6"/>
    <w:rsid w:val="00C61756"/>
    <w:rsid w:val="00CA3FC5"/>
    <w:rsid w:val="00CB3729"/>
    <w:rsid w:val="00CC35A5"/>
    <w:rsid w:val="00D00802"/>
    <w:rsid w:val="00D478D9"/>
    <w:rsid w:val="00D61720"/>
    <w:rsid w:val="00D65038"/>
    <w:rsid w:val="00D70248"/>
    <w:rsid w:val="00D91991"/>
    <w:rsid w:val="00DA403E"/>
    <w:rsid w:val="00DC39BC"/>
    <w:rsid w:val="00DD0AB0"/>
    <w:rsid w:val="00DE469E"/>
    <w:rsid w:val="00E04C27"/>
    <w:rsid w:val="00E47723"/>
    <w:rsid w:val="00E67F51"/>
    <w:rsid w:val="00E76D1E"/>
    <w:rsid w:val="00E77462"/>
    <w:rsid w:val="00EC1326"/>
    <w:rsid w:val="00ED22DF"/>
    <w:rsid w:val="00EE62E4"/>
    <w:rsid w:val="00EF2A84"/>
    <w:rsid w:val="00EF7EDD"/>
    <w:rsid w:val="00F059F9"/>
    <w:rsid w:val="00F21BBB"/>
    <w:rsid w:val="00F2535D"/>
    <w:rsid w:val="00FA14FB"/>
    <w:rsid w:val="00FA1B23"/>
    <w:rsid w:val="00FB75DA"/>
    <w:rsid w:val="00FD04AE"/>
    <w:rsid w:val="00FD7B9E"/>
    <w:rsid w:val="00FE41C9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8B18D-FDBF-4121-A794-E1A1185C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5D"/>
  </w:style>
  <w:style w:type="paragraph" w:styleId="1">
    <w:name w:val="heading 1"/>
    <w:basedOn w:val="a"/>
    <w:next w:val="a"/>
    <w:link w:val="10"/>
    <w:qFormat/>
    <w:rsid w:val="003C0A8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E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0D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A8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Гипертекстовая ссылка"/>
    <w:basedOn w:val="a0"/>
    <w:uiPriority w:val="99"/>
    <w:rsid w:val="003C0A83"/>
    <w:rPr>
      <w:b/>
      <w:bCs/>
      <w:color w:val="106BBE"/>
    </w:rPr>
  </w:style>
  <w:style w:type="character" w:customStyle="1" w:styleId="a7">
    <w:name w:val="Цветовое выделение"/>
    <w:uiPriority w:val="99"/>
    <w:rsid w:val="003C0A83"/>
    <w:rPr>
      <w:b/>
      <w:bCs/>
      <w:color w:val="000080"/>
    </w:rPr>
  </w:style>
  <w:style w:type="paragraph" w:customStyle="1" w:styleId="a8">
    <w:name w:val="Нормальный (таблица)"/>
    <w:basedOn w:val="a"/>
    <w:next w:val="a"/>
    <w:uiPriority w:val="99"/>
    <w:rsid w:val="003C0A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8E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3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111224;fld=134;dst=1002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2025-02-13T06:38:00Z</cp:lastPrinted>
  <dcterms:created xsi:type="dcterms:W3CDTF">2021-07-01T06:32:00Z</dcterms:created>
  <dcterms:modified xsi:type="dcterms:W3CDTF">2025-02-13T06:47:00Z</dcterms:modified>
</cp:coreProperties>
</file>