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1B" w:rsidRDefault="00DE771B" w:rsidP="00DE771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67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71B" w:rsidRDefault="00DE771B" w:rsidP="00DE77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DE771B" w:rsidRDefault="00DE771B" w:rsidP="00DE77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DE771B" w:rsidRDefault="00DE771B" w:rsidP="00DE77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E771B" w:rsidRDefault="00DE771B" w:rsidP="00DE77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СЕРЕБРЯНСКОГО СЕЛЬСКОГО ПОСЕЛЕНИЯ</w:t>
      </w:r>
    </w:p>
    <w:p w:rsidR="00DE771B" w:rsidRDefault="00DE771B" w:rsidP="00DE771B">
      <w:pPr>
        <w:rPr>
          <w:sz w:val="28"/>
          <w:szCs w:val="28"/>
        </w:rPr>
      </w:pPr>
    </w:p>
    <w:p w:rsidR="00DE771B" w:rsidRDefault="00DE771B" w:rsidP="00DE77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84B50" w:rsidRDefault="00B84B50"/>
    <w:p w:rsidR="00DE771B" w:rsidRDefault="00DE771B"/>
    <w:p w:rsidR="00DE771B" w:rsidRDefault="00DE771B">
      <w:r>
        <w:t>От 19 апреля 2017 года                                       № 78</w:t>
      </w:r>
    </w:p>
    <w:p w:rsidR="00DE771B" w:rsidRDefault="00DE771B"/>
    <w:p w:rsidR="00DE771B" w:rsidRDefault="00DE771B"/>
    <w:p w:rsidR="00DE771B" w:rsidRDefault="00DE771B">
      <w:r>
        <w:t>О персональной ответственности и</w:t>
      </w:r>
    </w:p>
    <w:p w:rsidR="00DE771B" w:rsidRDefault="00DE771B">
      <w:r>
        <w:t xml:space="preserve">закреплении </w:t>
      </w:r>
      <w:proofErr w:type="gramStart"/>
      <w:r>
        <w:t>ответственных</w:t>
      </w:r>
      <w:proofErr w:type="gramEnd"/>
      <w:r>
        <w:t xml:space="preserve"> </w:t>
      </w:r>
      <w:r w:rsidR="006B0AC8">
        <w:t>за разработку документации</w:t>
      </w:r>
    </w:p>
    <w:p w:rsidR="006B0AC8" w:rsidRDefault="006B0AC8">
      <w:r>
        <w:t>элемента базы мобилизационного развертывания</w:t>
      </w:r>
    </w:p>
    <w:p w:rsidR="006B0AC8" w:rsidRDefault="006B0AC8"/>
    <w:p w:rsidR="006B0AC8" w:rsidRDefault="006B0AC8"/>
    <w:p w:rsidR="006B0AC8" w:rsidRDefault="006B0AC8" w:rsidP="006B0AC8">
      <w:pPr>
        <w:ind w:firstLine="567"/>
        <w:jc w:val="both"/>
      </w:pPr>
      <w:r>
        <w:t xml:space="preserve"> На основании ФЗ-31 «О мобилизационной подготовке и мобилизации в Российской Федерации», Методических рекомендаций Генерального Штаба </w:t>
      </w:r>
      <w:proofErr w:type="gramStart"/>
      <w:r>
        <w:t>ВС</w:t>
      </w:r>
      <w:proofErr w:type="gramEnd"/>
      <w:r>
        <w:t xml:space="preserve"> РФ, Постановления суженного заседания Лужского муниципального района № 6с от 2013 года</w:t>
      </w:r>
    </w:p>
    <w:p w:rsidR="006B0AC8" w:rsidRDefault="006B0AC8" w:rsidP="006B0AC8">
      <w:pPr>
        <w:jc w:val="both"/>
      </w:pPr>
    </w:p>
    <w:p w:rsidR="006B0AC8" w:rsidRDefault="006B0AC8" w:rsidP="006B0AC8">
      <w:pPr>
        <w:jc w:val="both"/>
      </w:pPr>
      <w:r>
        <w:t>ПОСТАНОВЛЯЮ:</w:t>
      </w:r>
    </w:p>
    <w:p w:rsidR="006B0AC8" w:rsidRDefault="006B0AC8" w:rsidP="006B0AC8">
      <w:pPr>
        <w:jc w:val="both"/>
      </w:pPr>
    </w:p>
    <w:p w:rsidR="006B0AC8" w:rsidRDefault="006B0AC8" w:rsidP="006B0AC8">
      <w:pPr>
        <w:ind w:firstLine="567"/>
        <w:jc w:val="both"/>
      </w:pPr>
      <w:r>
        <w:t xml:space="preserve">1. Возложить ответственность за разработку и ведение документов «Штаба оповещения» на заместителя главы администрации Серебрянского сельского поселения </w:t>
      </w:r>
      <w:proofErr w:type="spellStart"/>
      <w:r>
        <w:t>Стриженкова</w:t>
      </w:r>
      <w:proofErr w:type="spellEnd"/>
      <w:r>
        <w:t xml:space="preserve"> С.В.</w:t>
      </w:r>
    </w:p>
    <w:p w:rsidR="006B0AC8" w:rsidRDefault="006B0AC8" w:rsidP="006B0AC8">
      <w:pPr>
        <w:ind w:firstLine="567"/>
        <w:jc w:val="both"/>
      </w:pPr>
      <w:r>
        <w:t xml:space="preserve">2. Возложить ответственность за разработку и ведение документов «Начальника Пункта сбора» </w:t>
      </w:r>
      <w:r w:rsidR="008B2C4B">
        <w:t>на начальника котельной пос. Серебрянский ООО «</w:t>
      </w:r>
      <w:proofErr w:type="spellStart"/>
      <w:r w:rsidR="008B2C4B">
        <w:t>Лужское</w:t>
      </w:r>
      <w:proofErr w:type="spellEnd"/>
      <w:r w:rsidR="008B2C4B">
        <w:t xml:space="preserve"> тепло» </w:t>
      </w:r>
      <w:proofErr w:type="spellStart"/>
      <w:r w:rsidR="008B2C4B">
        <w:t>Куропанова</w:t>
      </w:r>
      <w:proofErr w:type="spellEnd"/>
      <w:r w:rsidR="008B2C4B">
        <w:t xml:space="preserve"> Г.И.</w:t>
      </w:r>
    </w:p>
    <w:p w:rsidR="008B2C4B" w:rsidRDefault="008B2C4B" w:rsidP="006B0AC8">
      <w:pPr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8B2C4B" w:rsidRDefault="008B2C4B" w:rsidP="006B0AC8">
      <w:pPr>
        <w:ind w:firstLine="567"/>
        <w:jc w:val="both"/>
      </w:pPr>
    </w:p>
    <w:p w:rsidR="008B2C4B" w:rsidRDefault="008B2C4B" w:rsidP="006B0AC8">
      <w:pPr>
        <w:ind w:firstLine="567"/>
        <w:jc w:val="both"/>
      </w:pPr>
    </w:p>
    <w:p w:rsidR="008B2C4B" w:rsidRDefault="008B2C4B" w:rsidP="006B0AC8">
      <w:pPr>
        <w:ind w:firstLine="567"/>
        <w:jc w:val="both"/>
      </w:pPr>
    </w:p>
    <w:p w:rsidR="008B2C4B" w:rsidRDefault="008B2C4B" w:rsidP="006B0AC8">
      <w:pPr>
        <w:ind w:firstLine="567"/>
        <w:jc w:val="both"/>
      </w:pPr>
    </w:p>
    <w:p w:rsidR="008B2C4B" w:rsidRDefault="008B2C4B" w:rsidP="006B0AC8">
      <w:pPr>
        <w:ind w:firstLine="567"/>
        <w:jc w:val="both"/>
      </w:pPr>
    </w:p>
    <w:p w:rsidR="008B2C4B" w:rsidRDefault="008B2C4B" w:rsidP="008B2C4B">
      <w:pPr>
        <w:jc w:val="both"/>
      </w:pPr>
      <w:r>
        <w:t xml:space="preserve">Глава администрации </w:t>
      </w:r>
    </w:p>
    <w:p w:rsidR="008B2C4B" w:rsidRDefault="008B2C4B" w:rsidP="008B2C4B">
      <w:pPr>
        <w:jc w:val="both"/>
      </w:pPr>
      <w:r>
        <w:t xml:space="preserve">Серебрянского сельского поселения                                                               С.А. Пальок </w:t>
      </w:r>
    </w:p>
    <w:p w:rsidR="006B0AC8" w:rsidRDefault="006B0AC8" w:rsidP="006B0AC8">
      <w:pPr>
        <w:jc w:val="both"/>
      </w:pPr>
    </w:p>
    <w:sectPr w:rsidR="006B0AC8" w:rsidSect="00A469C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B65" w:rsidRDefault="006C1B65" w:rsidP="008B2C4B">
      <w:r>
        <w:separator/>
      </w:r>
    </w:p>
  </w:endnote>
  <w:endnote w:type="continuationSeparator" w:id="0">
    <w:p w:rsidR="006C1B65" w:rsidRDefault="006C1B65" w:rsidP="008B2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4B" w:rsidRDefault="008B2C4B">
    <w:pPr>
      <w:pStyle w:val="a7"/>
    </w:pPr>
    <w:r>
      <w:t>Разослано: Военный комиссариат, прокуратура.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B65" w:rsidRDefault="006C1B65" w:rsidP="008B2C4B">
      <w:r>
        <w:separator/>
      </w:r>
    </w:p>
  </w:footnote>
  <w:footnote w:type="continuationSeparator" w:id="0">
    <w:p w:rsidR="006C1B65" w:rsidRDefault="006C1B65" w:rsidP="008B2C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71B"/>
    <w:rsid w:val="00034E4C"/>
    <w:rsid w:val="005A252E"/>
    <w:rsid w:val="006B0AC8"/>
    <w:rsid w:val="006C1B65"/>
    <w:rsid w:val="008B2C4B"/>
    <w:rsid w:val="00A469CA"/>
    <w:rsid w:val="00B84B50"/>
    <w:rsid w:val="00DE771B"/>
    <w:rsid w:val="00E5654C"/>
    <w:rsid w:val="00EA72CC"/>
    <w:rsid w:val="00FC2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7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7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B2C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2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B2C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2C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serebranka</dc:creator>
  <cp:lastModifiedBy>serebranka</cp:lastModifiedBy>
  <cp:revision>2</cp:revision>
  <dcterms:created xsi:type="dcterms:W3CDTF">2017-04-21T07:46:00Z</dcterms:created>
  <dcterms:modified xsi:type="dcterms:W3CDTF">2017-04-21T07:46:00Z</dcterms:modified>
</cp:coreProperties>
</file>